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14F86" w:rsidRDefault="00C14F86" w:rsidP="00C14F86">
      <w:pPr>
        <w:pStyle w:val="Standard"/>
        <w:tabs>
          <w:tab w:val="left" w:pos="5535"/>
        </w:tabs>
        <w:spacing w:line="100" w:lineRule="atLeast"/>
        <w:jc w:val="center"/>
        <w:rPr>
          <w:rFonts w:eastAsia="Century Gothic" w:cs="Times New Roman"/>
          <w:noProof/>
          <w:sz w:val="22"/>
          <w:szCs w:val="22"/>
          <w:lang w:val="ru-RU" w:eastAsia="ru-RU" w:bidi="ar-SA"/>
        </w:rPr>
      </w:pPr>
      <w:r>
        <w:rPr>
          <w:rFonts w:eastAsia="Century Gothic" w:cs="Times New Roman"/>
          <w:noProof/>
          <w:sz w:val="22"/>
          <w:szCs w:val="22"/>
          <w:lang w:val="uk-UA" w:eastAsia="uk-UA" w:bidi="ar-SA"/>
        </w:rPr>
        <w:drawing>
          <wp:inline distT="0" distB="0" distL="0" distR="0">
            <wp:extent cx="428625" cy="60960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Графический объект56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contrast="6000"/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8625" cy="6096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14F86" w:rsidRPr="00BF39D7" w:rsidRDefault="00C14F86" w:rsidP="00C14F86">
      <w:pPr>
        <w:pStyle w:val="Standard"/>
        <w:tabs>
          <w:tab w:val="left" w:pos="5535"/>
        </w:tabs>
        <w:spacing w:line="100" w:lineRule="atLeast"/>
        <w:jc w:val="center"/>
        <w:rPr>
          <w:b/>
          <w:sz w:val="28"/>
          <w:szCs w:val="28"/>
          <w:lang w:val="ru-RU"/>
        </w:rPr>
      </w:pPr>
      <w:r w:rsidRPr="00BF39D7">
        <w:rPr>
          <w:rFonts w:eastAsia="Century Gothic" w:cs="Times New Roman"/>
          <w:b/>
          <w:noProof/>
          <w:sz w:val="28"/>
          <w:szCs w:val="28"/>
          <w:lang w:val="ru-RU" w:eastAsia="ru-RU" w:bidi="ar-SA"/>
        </w:rPr>
        <w:t>ВИКОНАВЧИЙ КОМІТЕТ</w:t>
      </w:r>
    </w:p>
    <w:p w:rsidR="00C14F86" w:rsidRPr="00052AF9" w:rsidRDefault="00C14F86" w:rsidP="00C14F86">
      <w:pPr>
        <w:pStyle w:val="Standard"/>
        <w:tabs>
          <w:tab w:val="left" w:pos="5535"/>
        </w:tabs>
        <w:spacing w:line="100" w:lineRule="atLeast"/>
        <w:jc w:val="center"/>
        <w:rPr>
          <w:rFonts w:cs="Times New Roman"/>
          <w:sz w:val="28"/>
          <w:szCs w:val="28"/>
          <w:lang w:val="ru-RU"/>
        </w:rPr>
      </w:pPr>
      <w:r>
        <w:rPr>
          <w:rFonts w:cs="Times New Roman"/>
          <w:b/>
          <w:sz w:val="28"/>
          <w:szCs w:val="28"/>
          <w:lang w:val="uk-UA"/>
        </w:rPr>
        <w:t>БІЛЯЇВСЬКОЇ СІЛЬСЬКОЇ</w:t>
      </w:r>
      <w:r w:rsidRPr="00052AF9">
        <w:rPr>
          <w:rFonts w:cs="Times New Roman"/>
          <w:b/>
          <w:sz w:val="28"/>
          <w:szCs w:val="28"/>
          <w:lang w:val="uk-UA"/>
        </w:rPr>
        <w:t xml:space="preserve"> РАД</w:t>
      </w:r>
      <w:r>
        <w:rPr>
          <w:rFonts w:cs="Times New Roman"/>
          <w:b/>
          <w:sz w:val="28"/>
          <w:szCs w:val="28"/>
          <w:lang w:val="uk-UA"/>
        </w:rPr>
        <w:t>И</w:t>
      </w:r>
    </w:p>
    <w:p w:rsidR="00C14F86" w:rsidRPr="00052AF9" w:rsidRDefault="00C14F86" w:rsidP="00C14F86">
      <w:pPr>
        <w:pStyle w:val="Standard"/>
        <w:spacing w:line="100" w:lineRule="atLeast"/>
        <w:jc w:val="center"/>
        <w:rPr>
          <w:rFonts w:cs="Times New Roman"/>
          <w:b/>
          <w:sz w:val="28"/>
          <w:szCs w:val="28"/>
          <w:lang w:val="uk-UA"/>
        </w:rPr>
      </w:pPr>
      <w:r w:rsidRPr="00052AF9">
        <w:rPr>
          <w:rFonts w:cs="Times New Roman"/>
          <w:b/>
          <w:sz w:val="28"/>
          <w:szCs w:val="28"/>
          <w:lang w:val="uk-UA"/>
        </w:rPr>
        <w:t>ЛОЗІВСЬКОГО РАЙОНУ</w:t>
      </w:r>
      <w:r>
        <w:rPr>
          <w:rFonts w:cs="Times New Roman"/>
          <w:b/>
          <w:sz w:val="28"/>
          <w:szCs w:val="28"/>
          <w:lang w:val="uk-UA"/>
        </w:rPr>
        <w:t xml:space="preserve"> </w:t>
      </w:r>
      <w:r w:rsidRPr="00052AF9">
        <w:rPr>
          <w:rFonts w:cs="Times New Roman"/>
          <w:b/>
          <w:sz w:val="28"/>
          <w:szCs w:val="28"/>
          <w:lang w:val="uk-UA"/>
        </w:rPr>
        <w:t>ХАРКІВСЬКОЇ ОБЛАСТІ</w:t>
      </w:r>
    </w:p>
    <w:p w:rsidR="00C14F86" w:rsidRPr="00052AF9" w:rsidRDefault="00C14F86" w:rsidP="00C14F86">
      <w:pPr>
        <w:pStyle w:val="Standard"/>
        <w:spacing w:line="100" w:lineRule="atLeast"/>
        <w:jc w:val="center"/>
        <w:rPr>
          <w:rFonts w:cs="Times New Roman"/>
          <w:lang w:val="uk-UA"/>
        </w:rPr>
      </w:pPr>
      <w:r w:rsidRPr="00052AF9">
        <w:rPr>
          <w:rFonts w:cs="Times New Roman"/>
          <w:lang w:val="uk-UA"/>
        </w:rPr>
        <w:t>вул. Соборна, 1, с-ще. Біляївка, Лозівський район, Харківська область, 64141</w:t>
      </w:r>
      <w:r>
        <w:rPr>
          <w:rFonts w:cs="Times New Roman"/>
          <w:lang w:val="uk-UA"/>
        </w:rPr>
        <w:t>,</w:t>
      </w:r>
    </w:p>
    <w:p w:rsidR="00C14F86" w:rsidRPr="00052AF9" w:rsidRDefault="00C14F86" w:rsidP="00C14F86">
      <w:pPr>
        <w:pStyle w:val="Standard"/>
        <w:spacing w:line="100" w:lineRule="atLeast"/>
        <w:jc w:val="center"/>
        <w:rPr>
          <w:rFonts w:cs="Times New Roman"/>
          <w:lang w:val="uk-UA"/>
        </w:rPr>
      </w:pPr>
      <w:proofErr w:type="gramStart"/>
      <w:r w:rsidRPr="00052AF9">
        <w:rPr>
          <w:rFonts w:cs="Times New Roman"/>
        </w:rPr>
        <w:t>e</w:t>
      </w:r>
      <w:r w:rsidRPr="00052AF9">
        <w:rPr>
          <w:rFonts w:cs="Times New Roman"/>
          <w:lang w:val="uk-UA"/>
        </w:rPr>
        <w:t>-</w:t>
      </w:r>
      <w:r w:rsidRPr="00052AF9">
        <w:rPr>
          <w:rFonts w:cs="Times New Roman"/>
        </w:rPr>
        <w:t>mail</w:t>
      </w:r>
      <w:proofErr w:type="gramEnd"/>
      <w:r w:rsidRPr="00C14F86">
        <w:rPr>
          <w:rFonts w:cs="Times New Roman"/>
          <w:lang w:val="uk-UA"/>
        </w:rPr>
        <w:t xml:space="preserve">: </w:t>
      </w:r>
      <w:hyperlink r:id="rId5" w:history="1">
        <w:r w:rsidRPr="00C14F86">
          <w:rPr>
            <w:rStyle w:val="Internetlink"/>
            <w:rFonts w:cs="Times New Roman"/>
            <w:color w:val="1F497D"/>
            <w:lang w:val="en-US"/>
          </w:rPr>
          <w:t>biliaivska</w:t>
        </w:r>
        <w:r w:rsidRPr="00C14F86">
          <w:rPr>
            <w:rStyle w:val="Internetlink"/>
            <w:rFonts w:cs="Times New Roman"/>
            <w:color w:val="1F497D"/>
            <w:lang w:val="uk-UA"/>
          </w:rPr>
          <w:t>.</w:t>
        </w:r>
        <w:r w:rsidRPr="00C14F86">
          <w:rPr>
            <w:rStyle w:val="Internetlink"/>
            <w:rFonts w:cs="Times New Roman"/>
            <w:color w:val="1F497D"/>
            <w:lang w:val="en-US"/>
          </w:rPr>
          <w:t>hromada</w:t>
        </w:r>
        <w:r w:rsidRPr="00C14F86">
          <w:rPr>
            <w:rStyle w:val="Internetlink"/>
            <w:rFonts w:cs="Times New Roman"/>
            <w:color w:val="1F497D"/>
            <w:lang w:val="uk-UA"/>
          </w:rPr>
          <w:t>@</w:t>
        </w:r>
        <w:r w:rsidRPr="00C14F86">
          <w:rPr>
            <w:rStyle w:val="Internetlink"/>
            <w:rFonts w:cs="Times New Roman"/>
            <w:color w:val="1F497D"/>
            <w:lang w:val="en-US"/>
          </w:rPr>
          <w:t>gmail</w:t>
        </w:r>
        <w:r w:rsidRPr="00C14F86">
          <w:rPr>
            <w:rStyle w:val="Internetlink"/>
            <w:rFonts w:cs="Times New Roman"/>
            <w:color w:val="1F497D"/>
            <w:lang w:val="uk-UA"/>
          </w:rPr>
          <w:t>.</w:t>
        </w:r>
        <w:r w:rsidRPr="00C14F86">
          <w:rPr>
            <w:rStyle w:val="Internetlink"/>
            <w:rFonts w:cs="Times New Roman"/>
            <w:color w:val="1F497D"/>
            <w:lang w:val="en-US"/>
          </w:rPr>
          <w:t>com</w:t>
        </w:r>
      </w:hyperlink>
      <w:r w:rsidRPr="00C14F86">
        <w:rPr>
          <w:rStyle w:val="Internetlink"/>
          <w:rFonts w:cs="Times New Roman"/>
          <w:color w:val="000000"/>
          <w:u w:val="none"/>
          <w:lang w:val="uk-UA"/>
        </w:rPr>
        <w:t>, код ЄДРПОУ 45291641</w:t>
      </w:r>
    </w:p>
    <w:p w:rsidR="00C14F86" w:rsidRPr="00052AF9" w:rsidRDefault="00C14F86" w:rsidP="00C14F86">
      <w:pPr>
        <w:pStyle w:val="Standard"/>
        <w:spacing w:line="100" w:lineRule="atLeast"/>
        <w:rPr>
          <w:rFonts w:cs="Times New Roman"/>
          <w:lang w:val="uk-UA"/>
        </w:rPr>
      </w:pPr>
    </w:p>
    <w:p w:rsidR="00442181" w:rsidRPr="00B74F94" w:rsidRDefault="003A2298" w:rsidP="001C0EAF">
      <w:pPr>
        <w:pStyle w:val="Standard"/>
        <w:spacing w:line="100" w:lineRule="atLeast"/>
        <w:jc w:val="both"/>
        <w:rPr>
          <w:sz w:val="28"/>
          <w:szCs w:val="28"/>
          <w:lang w:val="uk-UA"/>
        </w:rPr>
      </w:pPr>
      <w:bookmarkStart w:id="0" w:name="__DdeLink__69249_20616211441112"/>
      <w:bookmarkEnd w:id="0"/>
      <w:r>
        <w:rPr>
          <w:rFonts w:cs="Times New Roman"/>
          <w:sz w:val="28"/>
          <w:szCs w:val="28"/>
          <w:lang w:val="uk-UA"/>
        </w:rPr>
        <w:t>2</w:t>
      </w:r>
      <w:r w:rsidR="00B90258">
        <w:rPr>
          <w:rFonts w:cs="Times New Roman"/>
          <w:sz w:val="28"/>
          <w:szCs w:val="28"/>
          <w:lang w:val="uk-UA"/>
        </w:rPr>
        <w:t>6</w:t>
      </w:r>
      <w:r w:rsidR="00C14F86" w:rsidRPr="00052AF9">
        <w:rPr>
          <w:rFonts w:cs="Times New Roman"/>
          <w:sz w:val="28"/>
          <w:szCs w:val="28"/>
          <w:lang w:val="uk-UA"/>
        </w:rPr>
        <w:t>.</w:t>
      </w:r>
      <w:r w:rsidR="001C0EAF">
        <w:rPr>
          <w:rFonts w:cs="Times New Roman"/>
          <w:sz w:val="28"/>
          <w:szCs w:val="28"/>
          <w:lang w:val="uk-UA"/>
        </w:rPr>
        <w:t>0</w:t>
      </w:r>
      <w:r w:rsidR="00B74F94">
        <w:rPr>
          <w:rFonts w:cs="Times New Roman"/>
          <w:sz w:val="28"/>
          <w:szCs w:val="28"/>
          <w:lang w:val="uk-UA"/>
        </w:rPr>
        <w:t>4</w:t>
      </w:r>
      <w:r w:rsidR="00C14F86" w:rsidRPr="00052AF9">
        <w:rPr>
          <w:rFonts w:cs="Times New Roman"/>
          <w:sz w:val="28"/>
          <w:szCs w:val="28"/>
          <w:lang w:val="uk-UA"/>
        </w:rPr>
        <w:t>.202</w:t>
      </w:r>
      <w:r w:rsidR="00F44D6A">
        <w:rPr>
          <w:rFonts w:cs="Times New Roman"/>
          <w:sz w:val="28"/>
          <w:szCs w:val="28"/>
          <w:lang w:val="uk-UA"/>
        </w:rPr>
        <w:t>4</w:t>
      </w:r>
      <w:r w:rsidR="00C14F86" w:rsidRPr="00052AF9">
        <w:rPr>
          <w:rFonts w:cs="Times New Roman"/>
          <w:sz w:val="28"/>
          <w:szCs w:val="28"/>
          <w:lang w:val="uk-UA"/>
        </w:rPr>
        <w:t xml:space="preserve"> </w:t>
      </w:r>
      <w:r w:rsidR="005411D9">
        <w:rPr>
          <w:rFonts w:cs="Times New Roman"/>
          <w:sz w:val="28"/>
          <w:szCs w:val="28"/>
          <w:lang w:val="uk-UA"/>
        </w:rPr>
        <w:t>№ 02.1-08</w:t>
      </w:r>
      <w:r w:rsidR="00C14F86" w:rsidRPr="00052AF9">
        <w:rPr>
          <w:rFonts w:cs="Times New Roman"/>
          <w:sz w:val="28"/>
          <w:szCs w:val="28"/>
          <w:lang w:val="uk-UA"/>
        </w:rPr>
        <w:t>/</w:t>
      </w:r>
      <w:r w:rsidR="00B90258">
        <w:rPr>
          <w:rFonts w:cs="Times New Roman"/>
          <w:sz w:val="28"/>
          <w:szCs w:val="28"/>
          <w:lang w:val="uk-UA"/>
        </w:rPr>
        <w:t>709</w:t>
      </w:r>
      <w:r w:rsidR="001C0EAF">
        <w:rPr>
          <w:rFonts w:cs="Times New Roman"/>
          <w:sz w:val="28"/>
          <w:szCs w:val="28"/>
          <w:lang w:val="uk-UA"/>
        </w:rPr>
        <w:t xml:space="preserve"> </w:t>
      </w:r>
      <w:r w:rsidR="001C0EAF">
        <w:rPr>
          <w:rFonts w:cs="Times New Roman"/>
          <w:sz w:val="28"/>
          <w:szCs w:val="28"/>
          <w:lang w:val="uk-UA"/>
        </w:rPr>
        <w:tab/>
      </w:r>
      <w:r w:rsidR="00C14F86" w:rsidRPr="00052AF9">
        <w:rPr>
          <w:rFonts w:cs="Times New Roman"/>
          <w:sz w:val="28"/>
          <w:szCs w:val="28"/>
          <w:lang w:val="uk-UA"/>
        </w:rPr>
        <w:tab/>
      </w:r>
      <w:r w:rsidR="00B74F94">
        <w:rPr>
          <w:rFonts w:cs="Times New Roman"/>
          <w:sz w:val="28"/>
          <w:szCs w:val="28"/>
          <w:lang w:val="uk-UA"/>
        </w:rPr>
        <w:tab/>
        <w:t xml:space="preserve">        </w:t>
      </w:r>
      <w:r w:rsidR="00C14F86" w:rsidRPr="00052AF9">
        <w:rPr>
          <w:rFonts w:cs="Times New Roman"/>
          <w:sz w:val="28"/>
          <w:szCs w:val="28"/>
          <w:lang w:val="uk-UA"/>
        </w:rPr>
        <w:t xml:space="preserve">на № </w:t>
      </w:r>
      <w:r>
        <w:rPr>
          <w:rFonts w:cs="Times New Roman"/>
          <w:sz w:val="28"/>
          <w:szCs w:val="28"/>
          <w:lang w:val="uk-UA"/>
        </w:rPr>
        <w:t>б/н</w:t>
      </w:r>
      <w:r w:rsidR="00B74F94">
        <w:rPr>
          <w:rFonts w:cs="Times New Roman"/>
          <w:sz w:val="28"/>
          <w:szCs w:val="28"/>
          <w:lang w:val="uk-UA"/>
        </w:rPr>
        <w:t xml:space="preserve"> від </w:t>
      </w:r>
      <w:r>
        <w:rPr>
          <w:rFonts w:cs="Times New Roman"/>
          <w:sz w:val="28"/>
          <w:szCs w:val="28"/>
          <w:lang w:val="uk-UA"/>
        </w:rPr>
        <w:t>1</w:t>
      </w:r>
      <w:r w:rsidR="00B90258">
        <w:rPr>
          <w:rFonts w:cs="Times New Roman"/>
          <w:sz w:val="28"/>
          <w:szCs w:val="28"/>
          <w:lang w:val="uk-UA"/>
        </w:rPr>
        <w:t>9</w:t>
      </w:r>
      <w:r>
        <w:rPr>
          <w:rFonts w:cs="Times New Roman"/>
          <w:sz w:val="28"/>
          <w:szCs w:val="28"/>
          <w:lang w:val="uk-UA"/>
        </w:rPr>
        <w:t>.04</w:t>
      </w:r>
      <w:r w:rsidR="001C0EAF">
        <w:rPr>
          <w:rFonts w:cs="Times New Roman"/>
          <w:sz w:val="28"/>
          <w:szCs w:val="28"/>
          <w:lang w:val="uk-UA"/>
        </w:rPr>
        <w:t>.2024</w:t>
      </w:r>
    </w:p>
    <w:p w:rsidR="005A0706" w:rsidRDefault="003A2298" w:rsidP="00B74F94">
      <w:pPr>
        <w:ind w:left="5529" w:firstLine="6"/>
        <w:rPr>
          <w:sz w:val="28"/>
          <w:szCs w:val="28"/>
        </w:rPr>
      </w:pPr>
      <w:r>
        <w:rPr>
          <w:sz w:val="28"/>
          <w:szCs w:val="28"/>
        </w:rPr>
        <w:t xml:space="preserve">Юристу з питань </w:t>
      </w:r>
      <w:proofErr w:type="spellStart"/>
      <w:r>
        <w:rPr>
          <w:sz w:val="28"/>
          <w:szCs w:val="28"/>
        </w:rPr>
        <w:t>адвокації</w:t>
      </w:r>
      <w:proofErr w:type="spellEnd"/>
    </w:p>
    <w:p w:rsidR="00B74F94" w:rsidRDefault="003A2298" w:rsidP="00B74F94">
      <w:pPr>
        <w:ind w:left="5529" w:firstLine="6"/>
        <w:rPr>
          <w:sz w:val="28"/>
          <w:szCs w:val="28"/>
        </w:rPr>
      </w:pPr>
      <w:proofErr w:type="spellStart"/>
      <w:r>
        <w:rPr>
          <w:sz w:val="28"/>
          <w:szCs w:val="28"/>
        </w:rPr>
        <w:t>Бф</w:t>
      </w:r>
      <w:proofErr w:type="spellEnd"/>
      <w:r>
        <w:rPr>
          <w:sz w:val="28"/>
          <w:szCs w:val="28"/>
        </w:rPr>
        <w:t xml:space="preserve"> «Право на захист</w:t>
      </w:r>
      <w:r w:rsidR="00B74F94">
        <w:rPr>
          <w:sz w:val="28"/>
          <w:szCs w:val="28"/>
        </w:rPr>
        <w:t>»</w:t>
      </w:r>
    </w:p>
    <w:p w:rsidR="00B74F94" w:rsidRPr="001A6F57" w:rsidRDefault="003A2298" w:rsidP="00B74F94">
      <w:pPr>
        <w:ind w:left="5529" w:firstLine="6"/>
        <w:rPr>
          <w:sz w:val="28"/>
          <w:szCs w:val="28"/>
        </w:rPr>
      </w:pPr>
      <w:r>
        <w:rPr>
          <w:sz w:val="28"/>
          <w:szCs w:val="28"/>
        </w:rPr>
        <w:t>Юрію ЧЕРНІЙ</w:t>
      </w:r>
    </w:p>
    <w:p w:rsidR="00442181" w:rsidRDefault="00442181" w:rsidP="00442181">
      <w:pPr>
        <w:ind w:left="5529" w:firstLine="6"/>
        <w:rPr>
          <w:sz w:val="28"/>
          <w:szCs w:val="28"/>
        </w:rPr>
      </w:pPr>
    </w:p>
    <w:p w:rsidR="00442181" w:rsidRDefault="00442181" w:rsidP="00442181">
      <w:pPr>
        <w:ind w:left="5529" w:firstLine="6"/>
        <w:rPr>
          <w:sz w:val="28"/>
          <w:szCs w:val="28"/>
        </w:rPr>
      </w:pPr>
    </w:p>
    <w:p w:rsidR="00884ECE" w:rsidRDefault="001C0EAF" w:rsidP="005A0706">
      <w:pPr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Виконавчий комітет Біляївської сільської ради Лозівського району Харківської області на Ваш лист </w:t>
      </w:r>
      <w:r w:rsidR="00884ECE">
        <w:rPr>
          <w:sz w:val="28"/>
          <w:szCs w:val="28"/>
        </w:rPr>
        <w:t>надає інформацію:</w:t>
      </w:r>
    </w:p>
    <w:p w:rsidR="00884ECE" w:rsidRDefault="00884ECE" w:rsidP="005A0706">
      <w:pPr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- на соціальному квартирному обліку у Біляївській громаді перебуває три особи</w:t>
      </w:r>
      <w:r w:rsidR="00B16ECC">
        <w:rPr>
          <w:sz w:val="28"/>
          <w:szCs w:val="28"/>
        </w:rPr>
        <w:t xml:space="preserve"> – 3</w:t>
      </w:r>
      <w:r>
        <w:rPr>
          <w:sz w:val="28"/>
          <w:szCs w:val="28"/>
        </w:rPr>
        <w:t>;</w:t>
      </w:r>
    </w:p>
    <w:p w:rsidR="00B16ECC" w:rsidRDefault="00884ECE" w:rsidP="005A0706">
      <w:pPr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</w:t>
      </w:r>
      <w:r w:rsidR="00B16ECC">
        <w:rPr>
          <w:sz w:val="28"/>
          <w:szCs w:val="28"/>
        </w:rPr>
        <w:t>кількість внутрішньо переміщених осіб, яка перебуває на соціальному квартирному обліку – 0;</w:t>
      </w:r>
    </w:p>
    <w:p w:rsidR="0070780A" w:rsidRPr="005A0706" w:rsidRDefault="00B16ECC" w:rsidP="005A0706">
      <w:pPr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- кількість житлових приміщень з житлового фонду соціального призначення була надана громадянам станом на квітень 2024 року – 2.</w:t>
      </w:r>
      <w:r w:rsidR="00DA7AB2">
        <w:rPr>
          <w:sz w:val="28"/>
          <w:szCs w:val="28"/>
        </w:rPr>
        <w:t xml:space="preserve"> </w:t>
      </w:r>
    </w:p>
    <w:p w:rsidR="00CA7A59" w:rsidRDefault="00CA7A59" w:rsidP="00CA7A59">
      <w:pPr>
        <w:jc w:val="both"/>
        <w:rPr>
          <w:sz w:val="28"/>
          <w:szCs w:val="28"/>
        </w:rPr>
      </w:pPr>
    </w:p>
    <w:p w:rsidR="00CA7A59" w:rsidRPr="00E754A3" w:rsidRDefault="00CA7A59" w:rsidP="00CA7A59">
      <w:pPr>
        <w:jc w:val="both"/>
        <w:rPr>
          <w:sz w:val="28"/>
          <w:szCs w:val="28"/>
        </w:rPr>
      </w:pPr>
    </w:p>
    <w:p w:rsidR="00442181" w:rsidRDefault="00442181" w:rsidP="00442181">
      <w:pPr>
        <w:rPr>
          <w:sz w:val="28"/>
          <w:szCs w:val="28"/>
        </w:rPr>
      </w:pPr>
    </w:p>
    <w:p w:rsidR="00CA7A59" w:rsidRPr="00E754A3" w:rsidRDefault="00CA7A59" w:rsidP="00442181">
      <w:pPr>
        <w:rPr>
          <w:sz w:val="28"/>
          <w:szCs w:val="28"/>
        </w:rPr>
      </w:pPr>
    </w:p>
    <w:p w:rsidR="00442181" w:rsidRPr="0019586D" w:rsidRDefault="00442181" w:rsidP="00442181">
      <w:pPr>
        <w:rPr>
          <w:sz w:val="28"/>
          <w:szCs w:val="28"/>
        </w:rPr>
      </w:pPr>
      <w:r>
        <w:rPr>
          <w:sz w:val="28"/>
          <w:szCs w:val="28"/>
        </w:rPr>
        <w:t>Сільський голова</w:t>
      </w:r>
      <w:r w:rsidR="00F44D6A">
        <w:rPr>
          <w:sz w:val="28"/>
          <w:szCs w:val="28"/>
        </w:rPr>
        <w:tab/>
      </w:r>
      <w:r w:rsidR="00F44D6A">
        <w:rPr>
          <w:sz w:val="28"/>
          <w:szCs w:val="28"/>
        </w:rPr>
        <w:tab/>
      </w:r>
      <w:r w:rsidR="00F44D6A">
        <w:rPr>
          <w:sz w:val="28"/>
          <w:szCs w:val="28"/>
        </w:rPr>
        <w:tab/>
      </w:r>
      <w:r w:rsidR="00C34B00">
        <w:rPr>
          <w:sz w:val="28"/>
          <w:szCs w:val="28"/>
        </w:rPr>
        <w:t xml:space="preserve">  </w:t>
      </w:r>
      <w:r w:rsidR="00CD32B9" w:rsidRPr="00CD32B9">
        <w:rPr>
          <w:i/>
          <w:sz w:val="20"/>
          <w:szCs w:val="20"/>
        </w:rPr>
        <w:t>(підписано)</w:t>
      </w:r>
      <w:r w:rsidR="00167488">
        <w:rPr>
          <w:sz w:val="28"/>
          <w:szCs w:val="28"/>
        </w:rPr>
        <w:tab/>
      </w:r>
      <w:r w:rsidR="00C34B00">
        <w:rPr>
          <w:sz w:val="28"/>
          <w:szCs w:val="28"/>
        </w:rPr>
        <w:t xml:space="preserve"> </w:t>
      </w:r>
      <w:r w:rsidR="00B74F94">
        <w:rPr>
          <w:sz w:val="28"/>
          <w:szCs w:val="28"/>
        </w:rPr>
        <w:tab/>
      </w:r>
      <w:r w:rsidR="00F44D6A">
        <w:rPr>
          <w:sz w:val="28"/>
          <w:szCs w:val="28"/>
        </w:rPr>
        <w:tab/>
      </w:r>
      <w:r w:rsidR="00F44D6A">
        <w:rPr>
          <w:sz w:val="28"/>
          <w:szCs w:val="28"/>
        </w:rPr>
        <w:tab/>
      </w:r>
      <w:r>
        <w:rPr>
          <w:sz w:val="28"/>
          <w:szCs w:val="28"/>
        </w:rPr>
        <w:t>Олександр РІЗНИК</w:t>
      </w:r>
    </w:p>
    <w:p w:rsidR="00442181" w:rsidRPr="00E754A3" w:rsidRDefault="00442181" w:rsidP="00442181">
      <w:pPr>
        <w:rPr>
          <w:sz w:val="28"/>
          <w:szCs w:val="28"/>
        </w:rPr>
      </w:pPr>
    </w:p>
    <w:p w:rsidR="00442181" w:rsidRDefault="00442181" w:rsidP="00442181"/>
    <w:p w:rsidR="00442181" w:rsidRDefault="00442181" w:rsidP="00442181"/>
    <w:p w:rsidR="00442181" w:rsidRDefault="00442181" w:rsidP="00442181"/>
    <w:p w:rsidR="00442181" w:rsidRDefault="00442181" w:rsidP="00442181"/>
    <w:p w:rsidR="00B74F94" w:rsidRDefault="00B74F94" w:rsidP="00442181"/>
    <w:p w:rsidR="00442181" w:rsidRPr="00B74F94" w:rsidRDefault="00442181" w:rsidP="00442181">
      <w:pPr>
        <w:rPr>
          <w:rFonts w:ascii="Arial" w:hAnsi="Arial" w:cs="Arial"/>
          <w:sz w:val="22"/>
          <w:szCs w:val="22"/>
        </w:rPr>
      </w:pPr>
      <w:r w:rsidRPr="00B74F94">
        <w:rPr>
          <w:sz w:val="22"/>
          <w:szCs w:val="22"/>
        </w:rPr>
        <w:t>Єднак Олександр  095-73-72-475</w:t>
      </w:r>
    </w:p>
    <w:p w:rsidR="00442181" w:rsidRPr="00B74F94" w:rsidRDefault="00442181" w:rsidP="00442181">
      <w:pPr>
        <w:rPr>
          <w:sz w:val="22"/>
          <w:szCs w:val="22"/>
        </w:rPr>
      </w:pPr>
      <w:r w:rsidRPr="00B74F94">
        <w:rPr>
          <w:sz w:val="22"/>
          <w:szCs w:val="22"/>
        </w:rPr>
        <w:t>Колесова Олена 050-82-43-210</w:t>
      </w:r>
    </w:p>
    <w:sectPr w:rsidR="00442181" w:rsidRPr="00B74F94" w:rsidSect="005A0706">
      <w:pgSz w:w="11906" w:h="16838"/>
      <w:pgMar w:top="1134" w:right="567" w:bottom="851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ndale Sans UI">
    <w:charset w:val="00"/>
    <w:family w:val="auto"/>
    <w:pitch w:val="variable"/>
    <w:sig w:usb0="00000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compat/>
  <w:rsids>
    <w:rsidRoot w:val="00C14F86"/>
    <w:rsid w:val="000A3A56"/>
    <w:rsid w:val="000B4D44"/>
    <w:rsid w:val="000C3A54"/>
    <w:rsid w:val="00167488"/>
    <w:rsid w:val="001C0EAF"/>
    <w:rsid w:val="002A19B3"/>
    <w:rsid w:val="002B7163"/>
    <w:rsid w:val="003A2298"/>
    <w:rsid w:val="00436846"/>
    <w:rsid w:val="00442181"/>
    <w:rsid w:val="00531BAD"/>
    <w:rsid w:val="005411D9"/>
    <w:rsid w:val="005A0706"/>
    <w:rsid w:val="005D0121"/>
    <w:rsid w:val="005D271D"/>
    <w:rsid w:val="0063017E"/>
    <w:rsid w:val="00632958"/>
    <w:rsid w:val="0070780A"/>
    <w:rsid w:val="00851D09"/>
    <w:rsid w:val="00884ECE"/>
    <w:rsid w:val="00950D1E"/>
    <w:rsid w:val="0098364D"/>
    <w:rsid w:val="009D3109"/>
    <w:rsid w:val="009E0362"/>
    <w:rsid w:val="00A67C41"/>
    <w:rsid w:val="00AA6C43"/>
    <w:rsid w:val="00AF7ABC"/>
    <w:rsid w:val="00B1627B"/>
    <w:rsid w:val="00B16ECC"/>
    <w:rsid w:val="00B74F94"/>
    <w:rsid w:val="00B90258"/>
    <w:rsid w:val="00B92C48"/>
    <w:rsid w:val="00BB199F"/>
    <w:rsid w:val="00C14F86"/>
    <w:rsid w:val="00C34B00"/>
    <w:rsid w:val="00CA7A59"/>
    <w:rsid w:val="00CD32B9"/>
    <w:rsid w:val="00D4746B"/>
    <w:rsid w:val="00DA7AB2"/>
    <w:rsid w:val="00F44D6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4F8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C14F86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ndale Sans UI" w:hAnsi="Times New Roman" w:cs="Tahoma"/>
      <w:kern w:val="3"/>
      <w:sz w:val="24"/>
      <w:szCs w:val="24"/>
      <w:lang w:val="en-US" w:bidi="en-US"/>
    </w:rPr>
  </w:style>
  <w:style w:type="character" w:customStyle="1" w:styleId="Internetlink">
    <w:name w:val="Internet link"/>
    <w:rsid w:val="00C14F86"/>
    <w:rPr>
      <w:color w:val="000080"/>
      <w:u w:val="single"/>
      <w:lang w:val="ru-RU" w:eastAsia="ru-RU" w:bidi="ru-RU"/>
    </w:rPr>
  </w:style>
  <w:style w:type="paragraph" w:styleId="a3">
    <w:name w:val="Balloon Text"/>
    <w:basedOn w:val="a"/>
    <w:link w:val="a4"/>
    <w:uiPriority w:val="99"/>
    <w:semiHidden/>
    <w:unhideWhenUsed/>
    <w:rsid w:val="00C14F86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14F86"/>
    <w:rPr>
      <w:rFonts w:ascii="Tahoma" w:eastAsia="Times New Roman" w:hAnsi="Tahoma" w:cs="Tahoma"/>
      <w:sz w:val="16"/>
      <w:szCs w:val="16"/>
      <w:lang w:val="uk-UA"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4F8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C14F86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ndale Sans UI" w:hAnsi="Times New Roman" w:cs="Tahoma"/>
      <w:kern w:val="3"/>
      <w:sz w:val="24"/>
      <w:szCs w:val="24"/>
      <w:lang w:val="en-US" w:bidi="en-US"/>
    </w:rPr>
  </w:style>
  <w:style w:type="character" w:customStyle="1" w:styleId="Internetlink">
    <w:name w:val="Internet link"/>
    <w:rsid w:val="00C14F86"/>
    <w:rPr>
      <w:color w:val="000080"/>
      <w:u w:val="single"/>
      <w:lang w:val="ru-RU" w:eastAsia="ru-RU" w:bidi="ru-RU"/>
    </w:rPr>
  </w:style>
  <w:style w:type="paragraph" w:styleId="a3">
    <w:name w:val="Balloon Text"/>
    <w:basedOn w:val="a"/>
    <w:link w:val="a4"/>
    <w:uiPriority w:val="99"/>
    <w:semiHidden/>
    <w:unhideWhenUsed/>
    <w:rsid w:val="00C14F86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14F86"/>
    <w:rPr>
      <w:rFonts w:ascii="Tahoma" w:eastAsia="Times New Roman" w:hAnsi="Tahoma" w:cs="Tahoma"/>
      <w:sz w:val="16"/>
      <w:szCs w:val="16"/>
      <w:lang w:val="uk-UA"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biliaivska.hromada@gmail.com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305</TotalTime>
  <Pages>1</Pages>
  <Words>599</Words>
  <Characters>342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10</dc:creator>
  <cp:lastModifiedBy>Пользователь</cp:lastModifiedBy>
  <cp:revision>16</cp:revision>
  <cp:lastPrinted>2024-05-06T05:44:00Z</cp:lastPrinted>
  <dcterms:created xsi:type="dcterms:W3CDTF">2024-01-02T07:24:00Z</dcterms:created>
  <dcterms:modified xsi:type="dcterms:W3CDTF">2024-05-06T05:44:00Z</dcterms:modified>
</cp:coreProperties>
</file>