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9BAFB25" w14:textId="77777777" w:rsidR="00C713CC" w:rsidRPr="00F8499E" w:rsidRDefault="00C713CC" w:rsidP="00C713CC">
      <w:pPr>
        <w:ind w:left="720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  <w:lang w:val="uk-UA" w:eastAsia="ru-RU"/>
        </w:rPr>
      </w:pPr>
      <w:bookmarkStart w:id="0" w:name="_Hlk173228254"/>
      <w:r w:rsidRPr="00F8499E">
        <w:rPr>
          <w:rFonts w:ascii="Times New Roman" w:hAnsi="Times New Roman" w:cs="Times New Roman"/>
          <w:b/>
          <w:bCs/>
          <w:sz w:val="24"/>
          <w:szCs w:val="24"/>
          <w:lang w:val="uk-UA" w:eastAsia="ru-RU"/>
        </w:rPr>
        <w:t>ВИКОНАВЧИЙ КОМІТЕТ ТАЛАЛАЇВСЬКОЇ СІЛЬСЬКОЇ РАДИ НІЖИНСЬКОГО РАЙОНУ ЧЕРНІГІВСЬКОЇ ОБЛАСТІ</w:t>
      </w:r>
    </w:p>
    <w:p w14:paraId="35417483" w14:textId="77777777" w:rsidR="00C713CC" w:rsidRPr="00F8499E" w:rsidRDefault="00C713CC" w:rsidP="00C713CC">
      <w:pPr>
        <w:ind w:left="720"/>
        <w:contextualSpacing/>
        <w:jc w:val="center"/>
        <w:rPr>
          <w:rFonts w:ascii="Times New Roman" w:hAnsi="Times New Roman" w:cs="Times New Roman"/>
          <w:b/>
          <w:bCs/>
          <w:color w:val="333333"/>
          <w:sz w:val="24"/>
          <w:szCs w:val="24"/>
          <w:lang w:eastAsia="ru-RU"/>
        </w:rPr>
      </w:pPr>
      <w:r w:rsidRPr="00F8499E">
        <w:rPr>
          <w:rFonts w:ascii="Times New Roman" w:hAnsi="Times New Roman" w:cs="Times New Roman"/>
          <w:b/>
          <w:bCs/>
          <w:color w:val="333333"/>
          <w:sz w:val="24"/>
          <w:szCs w:val="24"/>
          <w:lang w:eastAsia="ru-RU"/>
        </w:rPr>
        <w:t>ПРОТОКОЛ №</w:t>
      </w:r>
      <w:r w:rsidRPr="00F8499E">
        <w:rPr>
          <w:rFonts w:ascii="Times New Roman" w:hAnsi="Times New Roman" w:cs="Times New Roman"/>
          <w:b/>
          <w:bCs/>
          <w:color w:val="333333"/>
          <w:sz w:val="24"/>
          <w:szCs w:val="24"/>
          <w:lang w:val="uk-UA" w:eastAsia="ru-RU"/>
        </w:rPr>
        <w:t xml:space="preserve"> 1</w:t>
      </w:r>
      <w:r>
        <w:rPr>
          <w:rFonts w:ascii="Times New Roman" w:hAnsi="Times New Roman" w:cs="Times New Roman"/>
          <w:b/>
          <w:bCs/>
          <w:color w:val="333333"/>
          <w:sz w:val="24"/>
          <w:szCs w:val="24"/>
          <w:lang w:val="uk-UA" w:eastAsia="ru-RU"/>
        </w:rPr>
        <w:t>6</w:t>
      </w:r>
    </w:p>
    <w:p w14:paraId="2B1F96AA" w14:textId="77777777" w:rsidR="00C713CC" w:rsidRPr="00F8499E" w:rsidRDefault="00C713CC" w:rsidP="00C713CC">
      <w:pPr>
        <w:ind w:left="720"/>
        <w:contextualSpacing/>
        <w:jc w:val="center"/>
        <w:rPr>
          <w:rFonts w:ascii="Times New Roman" w:hAnsi="Times New Roman" w:cs="Times New Roman"/>
          <w:b/>
          <w:bCs/>
          <w:color w:val="333333"/>
          <w:sz w:val="24"/>
          <w:szCs w:val="24"/>
          <w:lang w:val="uk-UA" w:eastAsia="ru-RU"/>
        </w:rPr>
      </w:pPr>
      <w:r w:rsidRPr="00F8499E">
        <w:rPr>
          <w:rFonts w:ascii="Times New Roman" w:hAnsi="Times New Roman" w:cs="Times New Roman"/>
          <w:b/>
          <w:bCs/>
          <w:color w:val="333333"/>
          <w:sz w:val="24"/>
          <w:szCs w:val="24"/>
          <w:lang w:val="uk-UA" w:eastAsia="ru-RU"/>
        </w:rPr>
        <w:t>засідання  комісії з питань техногенно-екологічної безпеки</w:t>
      </w:r>
    </w:p>
    <w:p w14:paraId="75E3BFC3" w14:textId="77777777" w:rsidR="00C713CC" w:rsidRPr="00F8499E" w:rsidRDefault="00C713CC" w:rsidP="00C713CC">
      <w:pPr>
        <w:ind w:left="720"/>
        <w:contextualSpacing/>
        <w:jc w:val="center"/>
        <w:rPr>
          <w:rFonts w:ascii="Times New Roman" w:hAnsi="Times New Roman" w:cs="Times New Roman"/>
          <w:b/>
          <w:bCs/>
          <w:color w:val="333333"/>
          <w:sz w:val="24"/>
          <w:szCs w:val="24"/>
          <w:lang w:val="uk-UA" w:eastAsia="ru-RU"/>
        </w:rPr>
      </w:pPr>
      <w:r w:rsidRPr="00F8499E">
        <w:rPr>
          <w:rFonts w:ascii="Times New Roman" w:hAnsi="Times New Roman" w:cs="Times New Roman"/>
          <w:b/>
          <w:bCs/>
          <w:color w:val="333333"/>
          <w:sz w:val="24"/>
          <w:szCs w:val="24"/>
          <w:lang w:val="uk-UA" w:eastAsia="ru-RU"/>
        </w:rPr>
        <w:t>та надзвичайних ситуацій</w:t>
      </w:r>
    </w:p>
    <w:p w14:paraId="3D408B09" w14:textId="77777777" w:rsidR="00C713CC" w:rsidRPr="00F8499E" w:rsidRDefault="00C713CC" w:rsidP="00C713CC">
      <w:pPr>
        <w:shd w:val="clear" w:color="auto" w:fill="F8FAFF"/>
        <w:spacing w:after="150" w:line="240" w:lineRule="auto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ru-RU"/>
        </w:rPr>
      </w:pPr>
      <w:r w:rsidRPr="00F8499E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  </w:t>
      </w:r>
      <w:r w:rsidRPr="00F8499E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ru-RU"/>
        </w:rPr>
        <w:t>“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ru-RU"/>
        </w:rPr>
        <w:t>30</w:t>
      </w:r>
      <w:r w:rsidRPr="00F8499E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ru-RU"/>
        </w:rPr>
        <w:t xml:space="preserve">” липня  2024 року                                                                                       </w:t>
      </w:r>
      <w:proofErr w:type="spellStart"/>
      <w:r w:rsidRPr="00F8499E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ru-RU"/>
        </w:rPr>
        <w:t>с.Талалаївка</w:t>
      </w:r>
      <w:proofErr w:type="spellEnd"/>
      <w:r w:rsidRPr="00F8499E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  </w:t>
      </w:r>
    </w:p>
    <w:p w14:paraId="7022A106" w14:textId="77777777" w:rsidR="00C713CC" w:rsidRPr="00F8499E" w:rsidRDefault="00C713CC" w:rsidP="00C713CC">
      <w:pPr>
        <w:widowControl w:val="0"/>
        <w:tabs>
          <w:tab w:val="left" w:pos="748"/>
        </w:tabs>
        <w:autoSpaceDE w:val="0"/>
        <w:autoSpaceDN w:val="0"/>
        <w:adjustRightInd w:val="0"/>
        <w:spacing w:after="0" w:line="240" w:lineRule="auto"/>
        <w:ind w:left="561"/>
        <w:jc w:val="both"/>
        <w:rPr>
          <w:rFonts w:ascii="Times New Roman" w:eastAsia="Times New Roman" w:hAnsi="Times New Roman" w:cs="Times New Roman"/>
          <w:sz w:val="24"/>
          <w:szCs w:val="24"/>
          <w:lang w:val="uk-UA" w:eastAsia="zh-CN"/>
        </w:rPr>
      </w:pPr>
      <w:r w:rsidRPr="00F8499E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ru-RU"/>
        </w:rPr>
        <w:t>Головував:</w:t>
      </w:r>
      <w:r w:rsidRPr="00F8499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  </w:t>
      </w:r>
      <w:r w:rsidRPr="00F8499E">
        <w:rPr>
          <w:rFonts w:ascii="Times New Roman" w:eastAsia="Times New Roman" w:hAnsi="Times New Roman" w:cs="Times New Roman"/>
          <w:sz w:val="24"/>
          <w:szCs w:val="24"/>
          <w:lang w:val="uk-UA" w:eastAsia="zh-CN"/>
        </w:rPr>
        <w:t>Пивовар О.М. – заступник сільського голови з питань діяльності виконавчих органів ради</w:t>
      </w:r>
    </w:p>
    <w:p w14:paraId="7B884B54" w14:textId="77777777" w:rsidR="00C713CC" w:rsidRPr="00F8499E" w:rsidRDefault="00C713CC" w:rsidP="00C713CC">
      <w:pPr>
        <w:widowControl w:val="0"/>
        <w:tabs>
          <w:tab w:val="left" w:pos="748"/>
        </w:tabs>
        <w:autoSpaceDE w:val="0"/>
        <w:autoSpaceDN w:val="0"/>
        <w:adjustRightInd w:val="0"/>
        <w:spacing w:after="0" w:line="240" w:lineRule="auto"/>
        <w:ind w:firstLine="56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  <w:r w:rsidRPr="00F8499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                       (голова  комісії з питань ТЕБ та НС).</w:t>
      </w:r>
    </w:p>
    <w:p w14:paraId="36BEC1F0" w14:textId="77777777" w:rsidR="00C713CC" w:rsidRPr="00F8499E" w:rsidRDefault="00C713CC" w:rsidP="00C713CC">
      <w:pPr>
        <w:widowControl w:val="0"/>
        <w:tabs>
          <w:tab w:val="left" w:pos="748"/>
        </w:tabs>
        <w:autoSpaceDE w:val="0"/>
        <w:autoSpaceDN w:val="0"/>
        <w:adjustRightInd w:val="0"/>
        <w:spacing w:after="0" w:line="240" w:lineRule="auto"/>
        <w:ind w:firstLine="561"/>
        <w:jc w:val="both"/>
        <w:rPr>
          <w:rFonts w:ascii="Times New Roman" w:eastAsia="Times New Roman" w:hAnsi="Times New Roman" w:cs="Times New Roman"/>
          <w:b/>
          <w:sz w:val="24"/>
          <w:szCs w:val="24"/>
          <w:lang w:val="uk-UA" w:eastAsia="zh-CN"/>
        </w:rPr>
      </w:pPr>
      <w:r w:rsidRPr="00F8499E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ru-RU"/>
        </w:rPr>
        <w:t>Протокол вів:</w:t>
      </w:r>
      <w:r w:rsidRPr="00F8499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Pr="00F8499E">
        <w:rPr>
          <w:rFonts w:ascii="Times New Roman" w:eastAsia="Times New Roman" w:hAnsi="Times New Roman" w:cs="Times New Roman"/>
          <w:sz w:val="24"/>
          <w:szCs w:val="24"/>
          <w:lang w:val="uk-UA" w:eastAsia="zh-CN"/>
        </w:rPr>
        <w:t>Парубець</w:t>
      </w:r>
      <w:proofErr w:type="spellEnd"/>
      <w:r w:rsidRPr="00F8499E">
        <w:rPr>
          <w:rFonts w:ascii="Times New Roman" w:eastAsia="Times New Roman" w:hAnsi="Times New Roman" w:cs="Times New Roman"/>
          <w:sz w:val="24"/>
          <w:szCs w:val="24"/>
          <w:lang w:val="uk-UA" w:eastAsia="zh-CN"/>
        </w:rPr>
        <w:t xml:space="preserve"> І.С.– секретар </w:t>
      </w:r>
      <w:r w:rsidRPr="00F8499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комісії з питань ТЕБ та НС</w:t>
      </w:r>
      <w:r w:rsidRPr="00F8499E">
        <w:rPr>
          <w:rFonts w:ascii="Times New Roman" w:eastAsia="Times New Roman" w:hAnsi="Times New Roman" w:cs="Times New Roman"/>
          <w:b/>
          <w:sz w:val="24"/>
          <w:szCs w:val="24"/>
          <w:lang w:val="uk-UA" w:eastAsia="zh-CN"/>
        </w:rPr>
        <w:t xml:space="preserve"> </w:t>
      </w:r>
    </w:p>
    <w:p w14:paraId="4F22E7BB" w14:textId="77777777" w:rsidR="00C713CC" w:rsidRPr="00F8499E" w:rsidRDefault="00C713CC" w:rsidP="00C713CC">
      <w:pPr>
        <w:widowControl w:val="0"/>
        <w:tabs>
          <w:tab w:val="left" w:pos="748"/>
        </w:tabs>
        <w:autoSpaceDE w:val="0"/>
        <w:autoSpaceDN w:val="0"/>
        <w:adjustRightInd w:val="0"/>
        <w:spacing w:after="0" w:line="240" w:lineRule="auto"/>
        <w:ind w:firstLine="561"/>
        <w:jc w:val="both"/>
        <w:rPr>
          <w:rFonts w:ascii="Times New Roman" w:eastAsia="Times New Roman" w:hAnsi="Times New Roman" w:cs="Times New Roman"/>
          <w:b/>
          <w:sz w:val="24"/>
          <w:szCs w:val="24"/>
          <w:lang w:val="uk-UA" w:eastAsia="zh-CN"/>
        </w:rPr>
      </w:pPr>
      <w:r w:rsidRPr="00F8499E">
        <w:rPr>
          <w:rFonts w:ascii="Times New Roman" w:eastAsia="Times New Roman" w:hAnsi="Times New Roman" w:cs="Times New Roman"/>
          <w:b/>
          <w:sz w:val="24"/>
          <w:szCs w:val="24"/>
          <w:lang w:val="uk-UA" w:eastAsia="zh-CN"/>
        </w:rPr>
        <w:t>Присутні члени комісії:</w:t>
      </w:r>
    </w:p>
    <w:p w14:paraId="0920DF15" w14:textId="77777777" w:rsidR="00C713CC" w:rsidRPr="00F8499E" w:rsidRDefault="00C713CC" w:rsidP="00C713CC">
      <w:pPr>
        <w:widowControl w:val="0"/>
        <w:tabs>
          <w:tab w:val="left" w:pos="748"/>
        </w:tabs>
        <w:autoSpaceDE w:val="0"/>
        <w:autoSpaceDN w:val="0"/>
        <w:adjustRightInd w:val="0"/>
        <w:spacing w:after="0" w:line="240" w:lineRule="auto"/>
        <w:ind w:firstLine="56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  <w:r w:rsidRPr="00F8499E">
        <w:rPr>
          <w:rFonts w:ascii="Times New Roman" w:eastAsia="Times New Roman" w:hAnsi="Times New Roman" w:cs="Times New Roman"/>
          <w:bCs/>
          <w:sz w:val="24"/>
          <w:szCs w:val="24"/>
          <w:lang w:val="uk-UA" w:eastAsia="zh-CN"/>
        </w:rPr>
        <w:t>Івашко Л.М. – головний спеціаліст  відділу освіти ( заступник голови</w:t>
      </w:r>
      <w:r w:rsidRPr="00F8499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 комісії з питань ТЕБ та НС).</w:t>
      </w:r>
    </w:p>
    <w:p w14:paraId="4D1ADC8E" w14:textId="77777777" w:rsidR="00C713CC" w:rsidRPr="00F8499E" w:rsidRDefault="00C713CC" w:rsidP="00C713CC">
      <w:pPr>
        <w:suppressAutoHyphens/>
        <w:spacing w:after="0" w:line="240" w:lineRule="auto"/>
        <w:ind w:firstLine="561"/>
        <w:jc w:val="both"/>
        <w:rPr>
          <w:rFonts w:ascii="Times New Roman" w:eastAsia="Times New Roman" w:hAnsi="Times New Roman" w:cs="Times New Roman"/>
          <w:sz w:val="24"/>
          <w:szCs w:val="24"/>
          <w:lang w:val="uk-UA" w:eastAsia="zh-CN"/>
        </w:rPr>
      </w:pPr>
      <w:r w:rsidRPr="00F8499E">
        <w:rPr>
          <w:rFonts w:ascii="Times New Roman" w:eastAsia="Times New Roman" w:hAnsi="Times New Roman" w:cs="Times New Roman"/>
          <w:sz w:val="24"/>
          <w:szCs w:val="24"/>
          <w:lang w:val="uk-UA" w:eastAsia="zh-CN"/>
        </w:rPr>
        <w:t xml:space="preserve">Подолянко К.І.- староста </w:t>
      </w:r>
      <w:proofErr w:type="spellStart"/>
      <w:r w:rsidRPr="00F8499E">
        <w:rPr>
          <w:rFonts w:ascii="Times New Roman" w:eastAsia="Times New Roman" w:hAnsi="Times New Roman" w:cs="Times New Roman"/>
          <w:sz w:val="24"/>
          <w:szCs w:val="24"/>
          <w:lang w:val="uk-UA" w:eastAsia="zh-CN"/>
        </w:rPr>
        <w:t>Великодорізького</w:t>
      </w:r>
      <w:proofErr w:type="spellEnd"/>
      <w:r w:rsidRPr="00F8499E">
        <w:rPr>
          <w:rFonts w:ascii="Times New Roman" w:eastAsia="Times New Roman" w:hAnsi="Times New Roman" w:cs="Times New Roman"/>
          <w:sz w:val="24"/>
          <w:szCs w:val="24"/>
          <w:lang w:val="uk-UA" w:eastAsia="zh-CN"/>
        </w:rPr>
        <w:t xml:space="preserve"> </w:t>
      </w:r>
      <w:proofErr w:type="spellStart"/>
      <w:r w:rsidRPr="00F8499E">
        <w:rPr>
          <w:rFonts w:ascii="Times New Roman" w:eastAsia="Times New Roman" w:hAnsi="Times New Roman" w:cs="Times New Roman"/>
          <w:sz w:val="24"/>
          <w:szCs w:val="24"/>
          <w:lang w:val="uk-UA" w:eastAsia="zh-CN"/>
        </w:rPr>
        <w:t>старостинського</w:t>
      </w:r>
      <w:proofErr w:type="spellEnd"/>
      <w:r w:rsidRPr="00F8499E">
        <w:rPr>
          <w:rFonts w:ascii="Times New Roman" w:eastAsia="Times New Roman" w:hAnsi="Times New Roman" w:cs="Times New Roman"/>
          <w:sz w:val="24"/>
          <w:szCs w:val="24"/>
          <w:lang w:val="uk-UA" w:eastAsia="zh-CN"/>
        </w:rPr>
        <w:t xml:space="preserve"> округу</w:t>
      </w:r>
    </w:p>
    <w:p w14:paraId="1A8C08B5" w14:textId="77777777" w:rsidR="00C713CC" w:rsidRPr="00F8499E" w:rsidRDefault="00C713CC" w:rsidP="00C713CC">
      <w:pPr>
        <w:suppressAutoHyphens/>
        <w:spacing w:after="0" w:line="240" w:lineRule="auto"/>
        <w:ind w:firstLine="561"/>
        <w:jc w:val="both"/>
        <w:rPr>
          <w:rFonts w:ascii="Times New Roman" w:eastAsia="Times New Roman" w:hAnsi="Times New Roman" w:cs="Times New Roman"/>
          <w:sz w:val="24"/>
          <w:szCs w:val="24"/>
          <w:lang w:val="uk-UA" w:eastAsia="zh-CN"/>
        </w:rPr>
      </w:pPr>
      <w:r w:rsidRPr="00F8499E">
        <w:rPr>
          <w:rFonts w:ascii="Times New Roman" w:eastAsia="Times New Roman" w:hAnsi="Times New Roman" w:cs="Times New Roman"/>
          <w:sz w:val="24"/>
          <w:szCs w:val="24"/>
          <w:lang w:val="uk-UA" w:eastAsia="zh-CN"/>
        </w:rPr>
        <w:t xml:space="preserve">Орел В.В.- староста Ніжинського </w:t>
      </w:r>
      <w:proofErr w:type="spellStart"/>
      <w:r w:rsidRPr="00F8499E">
        <w:rPr>
          <w:rFonts w:ascii="Times New Roman" w:eastAsia="Times New Roman" w:hAnsi="Times New Roman" w:cs="Times New Roman"/>
          <w:sz w:val="24"/>
          <w:szCs w:val="24"/>
          <w:lang w:val="uk-UA" w:eastAsia="zh-CN"/>
        </w:rPr>
        <w:t>старостинського</w:t>
      </w:r>
      <w:proofErr w:type="spellEnd"/>
      <w:r w:rsidRPr="00F8499E">
        <w:rPr>
          <w:rFonts w:ascii="Times New Roman" w:eastAsia="Times New Roman" w:hAnsi="Times New Roman" w:cs="Times New Roman"/>
          <w:sz w:val="24"/>
          <w:szCs w:val="24"/>
          <w:lang w:val="uk-UA" w:eastAsia="zh-CN"/>
        </w:rPr>
        <w:t xml:space="preserve"> округу</w:t>
      </w:r>
    </w:p>
    <w:p w14:paraId="0936C86C" w14:textId="77777777" w:rsidR="00C713CC" w:rsidRPr="00F8499E" w:rsidRDefault="00C713CC" w:rsidP="00C713CC">
      <w:pPr>
        <w:suppressAutoHyphens/>
        <w:spacing w:after="0" w:line="240" w:lineRule="auto"/>
        <w:ind w:firstLine="561"/>
        <w:jc w:val="both"/>
        <w:rPr>
          <w:rFonts w:ascii="Times New Roman" w:eastAsia="Times New Roman" w:hAnsi="Times New Roman" w:cs="Times New Roman"/>
          <w:sz w:val="24"/>
          <w:szCs w:val="24"/>
          <w:lang w:val="uk-UA" w:eastAsia="zh-CN"/>
        </w:rPr>
      </w:pPr>
      <w:r w:rsidRPr="00F8499E">
        <w:rPr>
          <w:rFonts w:ascii="Times New Roman" w:eastAsia="Times New Roman" w:hAnsi="Times New Roman" w:cs="Times New Roman"/>
          <w:sz w:val="24"/>
          <w:szCs w:val="24"/>
          <w:lang w:val="uk-UA" w:eastAsia="zh-CN"/>
        </w:rPr>
        <w:t xml:space="preserve">Курило Л.О. – староста </w:t>
      </w:r>
      <w:proofErr w:type="spellStart"/>
      <w:r w:rsidRPr="00F8499E">
        <w:rPr>
          <w:rFonts w:ascii="Times New Roman" w:eastAsia="Times New Roman" w:hAnsi="Times New Roman" w:cs="Times New Roman"/>
          <w:sz w:val="24"/>
          <w:szCs w:val="24"/>
          <w:lang w:val="uk-UA" w:eastAsia="zh-CN"/>
        </w:rPr>
        <w:t>Безуглівського</w:t>
      </w:r>
      <w:proofErr w:type="spellEnd"/>
      <w:r w:rsidRPr="00F8499E">
        <w:rPr>
          <w:rFonts w:ascii="Times New Roman" w:eastAsia="Times New Roman" w:hAnsi="Times New Roman" w:cs="Times New Roman"/>
          <w:sz w:val="24"/>
          <w:szCs w:val="24"/>
          <w:lang w:val="uk-UA" w:eastAsia="zh-CN"/>
        </w:rPr>
        <w:t xml:space="preserve"> </w:t>
      </w:r>
      <w:proofErr w:type="spellStart"/>
      <w:r w:rsidRPr="00F8499E">
        <w:rPr>
          <w:rFonts w:ascii="Times New Roman" w:eastAsia="Times New Roman" w:hAnsi="Times New Roman" w:cs="Times New Roman"/>
          <w:sz w:val="24"/>
          <w:szCs w:val="24"/>
          <w:lang w:val="uk-UA" w:eastAsia="zh-CN"/>
        </w:rPr>
        <w:t>старостинського</w:t>
      </w:r>
      <w:proofErr w:type="spellEnd"/>
      <w:r w:rsidRPr="00F8499E">
        <w:rPr>
          <w:rFonts w:ascii="Times New Roman" w:eastAsia="Times New Roman" w:hAnsi="Times New Roman" w:cs="Times New Roman"/>
          <w:sz w:val="24"/>
          <w:szCs w:val="24"/>
          <w:lang w:val="uk-UA" w:eastAsia="zh-CN"/>
        </w:rPr>
        <w:t xml:space="preserve"> округу</w:t>
      </w:r>
    </w:p>
    <w:p w14:paraId="15B38159" w14:textId="77777777" w:rsidR="00C713CC" w:rsidRPr="00F8499E" w:rsidRDefault="00C713CC" w:rsidP="00C713CC">
      <w:pPr>
        <w:widowControl w:val="0"/>
        <w:tabs>
          <w:tab w:val="left" w:pos="748"/>
        </w:tabs>
        <w:autoSpaceDE w:val="0"/>
        <w:autoSpaceDN w:val="0"/>
        <w:adjustRightInd w:val="0"/>
        <w:spacing w:after="0" w:line="240" w:lineRule="auto"/>
        <w:ind w:firstLine="561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zh-CN"/>
        </w:rPr>
      </w:pPr>
    </w:p>
    <w:p w14:paraId="2275E9F5" w14:textId="77777777" w:rsidR="00C713CC" w:rsidRPr="00F8499E" w:rsidRDefault="00C713CC" w:rsidP="00C713CC">
      <w:pPr>
        <w:widowControl w:val="0"/>
        <w:tabs>
          <w:tab w:val="left" w:pos="748"/>
        </w:tabs>
        <w:autoSpaceDE w:val="0"/>
        <w:autoSpaceDN w:val="0"/>
        <w:adjustRightInd w:val="0"/>
        <w:spacing w:after="0" w:line="240" w:lineRule="auto"/>
        <w:ind w:firstLine="561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zh-CN"/>
        </w:rPr>
      </w:pPr>
      <w:r w:rsidRPr="00F8499E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zh-CN"/>
        </w:rPr>
        <w:t>ПОРЯДОК  ДЕННИЙ:</w:t>
      </w:r>
    </w:p>
    <w:p w14:paraId="209D1F71" w14:textId="77777777" w:rsidR="00C713CC" w:rsidRDefault="00C713CC" w:rsidP="00C713CC">
      <w:pPr>
        <w:contextualSpacing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zh-CN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zh-CN"/>
        </w:rPr>
        <w:t>1.</w:t>
      </w:r>
      <w:r w:rsidRPr="00F8499E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zh-CN"/>
        </w:rPr>
        <w:t xml:space="preserve">Про </w:t>
      </w:r>
      <w:bookmarkStart w:id="1" w:name="_Hlk173225767"/>
      <w:r w:rsidRPr="00F8499E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zh-CN"/>
        </w:rPr>
        <w:t>забезпечення роботи об’єктів критичної інфраструктури територіальної громади в умовах надзвичайних ситуацій та реагування на надзвичайні ситуації</w:t>
      </w:r>
      <w:bookmarkEnd w:id="1"/>
    </w:p>
    <w:p w14:paraId="46CBF7CF" w14:textId="77777777" w:rsidR="00C713CC" w:rsidRPr="00F8499E" w:rsidRDefault="00C713CC" w:rsidP="00C713CC">
      <w:pPr>
        <w:contextualSpacing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zh-CN"/>
        </w:rPr>
      </w:pPr>
      <w:r w:rsidRPr="00F8499E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zh-CN"/>
        </w:rPr>
        <w:t>2.</w:t>
      </w:r>
      <w:r w:rsidRPr="00580088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zh-CN"/>
        </w:rPr>
        <w:t>Про дотримання графіків та черг відключень електроенергії.</w:t>
      </w:r>
    </w:p>
    <w:p w14:paraId="19EE9E29" w14:textId="77777777" w:rsidR="00C713CC" w:rsidRPr="00F8499E" w:rsidRDefault="00C713CC" w:rsidP="00C713CC">
      <w:pPr>
        <w:contextualSpacing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zh-CN"/>
        </w:rPr>
      </w:pPr>
      <w:r w:rsidRPr="00F8499E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zh-CN"/>
        </w:rPr>
        <w:t>3.</w:t>
      </w:r>
      <w:r w:rsidRPr="00722295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zh-CN"/>
        </w:rPr>
        <w:t>Про забезпечення розміщення ВПО і евакуйованого населення та забезпечення падання їм необхідних послуг</w:t>
      </w:r>
      <w:r w:rsidRPr="00F8499E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zh-CN"/>
        </w:rPr>
        <w:t>.</w:t>
      </w:r>
    </w:p>
    <w:p w14:paraId="72365C30" w14:textId="77777777" w:rsidR="00C713CC" w:rsidRPr="00F8499E" w:rsidRDefault="00C713CC" w:rsidP="00C713CC">
      <w:pPr>
        <w:contextualSpacing/>
        <w:jc w:val="both"/>
        <w:rPr>
          <w:rFonts w:ascii="Times New Roman" w:hAnsi="Times New Roman" w:cs="Times New Roman"/>
          <w:b/>
          <w:bCs/>
          <w:sz w:val="24"/>
          <w:szCs w:val="24"/>
          <w:lang w:val="uk-UA" w:eastAsia="ru-RU"/>
        </w:rPr>
      </w:pPr>
    </w:p>
    <w:p w14:paraId="2A7BA0B7" w14:textId="77777777" w:rsidR="00C713CC" w:rsidRPr="00F8499E" w:rsidRDefault="00C713CC" w:rsidP="00C713CC">
      <w:pPr>
        <w:spacing w:after="0" w:line="24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uk-UA"/>
        </w:rPr>
      </w:pPr>
      <w:bookmarkStart w:id="2" w:name="_Hlk173226115"/>
      <w:r w:rsidRPr="00F8499E">
        <w:rPr>
          <w:rFonts w:ascii="Times New Roman" w:eastAsia="Calibri" w:hAnsi="Times New Roman" w:cs="Times New Roman"/>
          <w:b/>
          <w:sz w:val="24"/>
          <w:szCs w:val="24"/>
          <w:lang w:val="uk-UA"/>
        </w:rPr>
        <w:t xml:space="preserve">1.СЛУХАЛИ: </w:t>
      </w:r>
      <w:r w:rsidRPr="00F8499E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Пивовара О.М. -  голову комісії</w:t>
      </w:r>
      <w:r w:rsidRPr="00F8499E">
        <w:rPr>
          <w:rFonts w:ascii="Times New Roman" w:eastAsia="Calibri" w:hAnsi="Times New Roman" w:cs="Times New Roman"/>
          <w:b/>
          <w:sz w:val="24"/>
          <w:szCs w:val="24"/>
          <w:lang w:val="uk-UA"/>
        </w:rPr>
        <w:t xml:space="preserve"> </w:t>
      </w:r>
      <w:r w:rsidRPr="00F8499E">
        <w:rPr>
          <w:rFonts w:ascii="Times New Roman" w:eastAsia="Calibri" w:hAnsi="Times New Roman" w:cs="Times New Roman"/>
          <w:bCs/>
          <w:sz w:val="24"/>
          <w:szCs w:val="24"/>
          <w:lang w:val="uk-UA"/>
        </w:rPr>
        <w:t>п</w:t>
      </w:r>
      <w:r w:rsidRPr="00F8499E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ро 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розгляд Протоколу №9 від 23.07.2024 року </w:t>
      </w:r>
      <w:r w:rsidRPr="002215F1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позачергового засідання районної комісії з питань техногенно-  екологічної безпеки і надзвичайних ситуацій 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щодо </w:t>
      </w:r>
      <w:r w:rsidRPr="00580088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забезпечення роботи об’єктів критичної інфраструктури територіальної громади в умовах надзвичайних ситуацій та реагування на надзвичайні ситуації </w:t>
      </w:r>
    </w:p>
    <w:p w14:paraId="63D148F2" w14:textId="77777777" w:rsidR="00C713CC" w:rsidRPr="00F8499E" w:rsidRDefault="00C713CC" w:rsidP="00C713CC">
      <w:pPr>
        <w:spacing w:after="0" w:line="240" w:lineRule="auto"/>
        <w:ind w:left="-567" w:right="566"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  <w:r w:rsidRPr="00F8499E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ВИСТУПИЛИ: </w:t>
      </w:r>
      <w:r w:rsidRPr="00F8499E">
        <w:rPr>
          <w:rFonts w:ascii="Times New Roman" w:hAnsi="Times New Roman" w:cs="Times New Roman"/>
          <w:sz w:val="24"/>
          <w:szCs w:val="24"/>
          <w:lang w:val="uk-UA"/>
        </w:rPr>
        <w:t>Орел В.В. – член комісії</w:t>
      </w:r>
    </w:p>
    <w:p w14:paraId="6EE85C27" w14:textId="77777777" w:rsidR="00C713CC" w:rsidRPr="00F8499E" w:rsidRDefault="00C713CC" w:rsidP="00C713CC">
      <w:pPr>
        <w:spacing w:line="256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F8499E">
        <w:rPr>
          <w:rFonts w:ascii="Times New Roman" w:hAnsi="Times New Roman" w:cs="Times New Roman"/>
          <w:bCs/>
          <w:sz w:val="24"/>
          <w:szCs w:val="24"/>
          <w:lang w:val="uk-UA"/>
        </w:rPr>
        <w:t>Обговоривши дане питання</w:t>
      </w:r>
      <w:r>
        <w:rPr>
          <w:rFonts w:ascii="Times New Roman" w:hAnsi="Times New Roman" w:cs="Times New Roman"/>
          <w:bCs/>
          <w:sz w:val="24"/>
          <w:szCs w:val="24"/>
          <w:lang w:val="uk-UA"/>
        </w:rPr>
        <w:t>,</w:t>
      </w:r>
      <w:r w:rsidRPr="00580088">
        <w:rPr>
          <w:lang w:val="uk-UA"/>
        </w:rPr>
        <w:t xml:space="preserve"> </w:t>
      </w:r>
      <w:r w:rsidRPr="00580088">
        <w:rPr>
          <w:rFonts w:ascii="Times New Roman" w:hAnsi="Times New Roman" w:cs="Times New Roman"/>
          <w:bCs/>
          <w:sz w:val="24"/>
          <w:szCs w:val="24"/>
          <w:lang w:val="uk-UA"/>
        </w:rPr>
        <w:t>з метою забезпечення роботи об’єктів критичної інфраструктури громади в умовах надзвичайних ситуацій</w:t>
      </w:r>
      <w:r w:rsidRPr="00F8499E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r w:rsidRPr="00F8499E">
        <w:rPr>
          <w:rFonts w:ascii="Times New Roman" w:hAnsi="Times New Roman" w:cs="Times New Roman"/>
          <w:b/>
          <w:bCs/>
          <w:sz w:val="24"/>
          <w:szCs w:val="24"/>
          <w:lang w:val="uk-UA"/>
        </w:rPr>
        <w:t>комісія вирішила</w:t>
      </w:r>
      <w:r w:rsidRPr="00F8499E">
        <w:rPr>
          <w:rFonts w:ascii="Times New Roman" w:hAnsi="Times New Roman" w:cs="Times New Roman"/>
          <w:sz w:val="24"/>
          <w:szCs w:val="24"/>
          <w:lang w:val="uk-UA"/>
        </w:rPr>
        <w:t>:</w:t>
      </w:r>
    </w:p>
    <w:bookmarkEnd w:id="2"/>
    <w:p w14:paraId="6324481D" w14:textId="77777777" w:rsidR="00C713CC" w:rsidRPr="00580088" w:rsidRDefault="00C713CC" w:rsidP="00C713CC">
      <w:pPr>
        <w:widowControl w:val="0"/>
        <w:tabs>
          <w:tab w:val="left" w:pos="1115"/>
        </w:tabs>
        <w:spacing w:after="0" w:line="324" w:lineRule="exact"/>
        <w:jc w:val="both"/>
        <w:rPr>
          <w:rFonts w:ascii="Times New Roman" w:eastAsia="Times New Roman" w:hAnsi="Times New Roman" w:cs="Times New Roman"/>
          <w:sz w:val="24"/>
          <w:szCs w:val="24"/>
          <w:lang w:val="uk-UA" w:eastAsia="uk-UA" w:bidi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 w:bidi="uk-UA"/>
        </w:rPr>
        <w:t xml:space="preserve">        1.1.</w:t>
      </w:r>
      <w:r w:rsidRPr="0058008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 w:bidi="uk-UA"/>
        </w:rPr>
        <w:t xml:space="preserve">Відпрацювати порядок реагування на надзвичайні ситуація пов’язаної з знеструмленням електромереж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 w:bidi="uk-UA"/>
        </w:rPr>
        <w:t>громади</w:t>
      </w:r>
      <w:r w:rsidRPr="0058008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 w:bidi="uk-UA"/>
        </w:rPr>
        <w:t xml:space="preserve">, в разі повного </w:t>
      </w:r>
      <w:proofErr w:type="spellStart"/>
      <w:r w:rsidRPr="0058008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 w:bidi="uk-UA"/>
        </w:rPr>
        <w:t>блєк</w:t>
      </w:r>
      <w:proofErr w:type="spellEnd"/>
      <w:r w:rsidRPr="0058008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 w:bidi="uk-UA"/>
        </w:rPr>
        <w:t>-ауту та пошкодженням об’єктів цивільної інфраструктури;</w:t>
      </w:r>
    </w:p>
    <w:p w14:paraId="01EF7BCC" w14:textId="77777777" w:rsidR="00C713CC" w:rsidRPr="00580088" w:rsidRDefault="00C713CC" w:rsidP="00C713CC">
      <w:pPr>
        <w:widowControl w:val="0"/>
        <w:spacing w:after="303" w:line="324" w:lineRule="exact"/>
        <w:jc w:val="right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uk-UA" w:eastAsia="uk-UA" w:bidi="uk-UA"/>
        </w:rPr>
      </w:pPr>
      <w:r w:rsidRPr="00580088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 w:bidi="uk-UA"/>
        </w:rPr>
        <w:t>Терміново</w:t>
      </w:r>
    </w:p>
    <w:p w14:paraId="5B6CECDE" w14:textId="77777777" w:rsidR="00C713CC" w:rsidRDefault="00C713CC" w:rsidP="00C713CC">
      <w:pPr>
        <w:widowControl w:val="0"/>
        <w:spacing w:after="0" w:line="320" w:lineRule="exac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 w:bidi="uk-UA"/>
        </w:rPr>
      </w:pPr>
      <w:r w:rsidRPr="005464CA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 w:bidi="uk-UA"/>
        </w:rPr>
        <w:t xml:space="preserve">           1.2.В разі виникнення надзвичайної ситуації негайно здійснити збір керівного складу та невідкладно провести засідання комісії ТЕБ і НС з прийняттям конкретних рішень ( ланці зв’язку та оповіщення відпрацювати  схеми та графіки оповіщення);</w:t>
      </w:r>
    </w:p>
    <w:p w14:paraId="7CC7DD7C" w14:textId="77777777" w:rsidR="00C713CC" w:rsidRPr="00580088" w:rsidRDefault="00C713CC" w:rsidP="00C713CC">
      <w:pPr>
        <w:widowControl w:val="0"/>
        <w:spacing w:after="0" w:line="320" w:lineRule="exact"/>
        <w:jc w:val="both"/>
        <w:rPr>
          <w:rFonts w:ascii="Times New Roman" w:eastAsia="Times New Roman" w:hAnsi="Times New Roman" w:cs="Times New Roman"/>
          <w:sz w:val="24"/>
          <w:szCs w:val="24"/>
          <w:lang w:val="uk-UA" w:eastAsia="uk-UA" w:bidi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 w:bidi="uk-UA"/>
        </w:rPr>
        <w:t xml:space="preserve">           1.3.</w:t>
      </w:r>
      <w:r w:rsidRPr="0058008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 w:bidi="uk-UA"/>
        </w:rPr>
        <w:t>Забезпечити безперебійну роботу і діяльність всіх об’єктів критичної інфраструктури в умовах надзвичайних ситуацій;</w:t>
      </w:r>
    </w:p>
    <w:p w14:paraId="1A88D0EA" w14:textId="77777777" w:rsidR="00C713CC" w:rsidRPr="00580088" w:rsidRDefault="00C713CC" w:rsidP="00C713CC">
      <w:pPr>
        <w:widowControl w:val="0"/>
        <w:numPr>
          <w:ilvl w:val="1"/>
          <w:numId w:val="1"/>
        </w:numPr>
        <w:tabs>
          <w:tab w:val="left" w:pos="1151"/>
        </w:tabs>
        <w:spacing w:after="0" w:line="320" w:lineRule="exact"/>
        <w:ind w:firstLine="620"/>
        <w:jc w:val="both"/>
        <w:rPr>
          <w:rFonts w:ascii="Times New Roman" w:eastAsia="Times New Roman" w:hAnsi="Times New Roman" w:cs="Times New Roman"/>
          <w:sz w:val="24"/>
          <w:szCs w:val="24"/>
          <w:lang w:val="uk-UA" w:eastAsia="uk-UA" w:bidi="uk-UA"/>
        </w:rPr>
      </w:pPr>
      <w:r w:rsidRPr="0058008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 w:bidi="uk-UA"/>
        </w:rPr>
        <w:t>Забезпечити розгортання пунктів незламності в умовах надзвичайної ситуації в термін 4+2 год.</w:t>
      </w:r>
    </w:p>
    <w:p w14:paraId="0DC36605" w14:textId="77777777" w:rsidR="00C713CC" w:rsidRPr="00580088" w:rsidRDefault="00C713CC" w:rsidP="00C713CC">
      <w:pPr>
        <w:widowControl w:val="0"/>
        <w:numPr>
          <w:ilvl w:val="1"/>
          <w:numId w:val="1"/>
        </w:numPr>
        <w:tabs>
          <w:tab w:val="left" w:pos="1155"/>
        </w:tabs>
        <w:spacing w:after="0" w:line="320" w:lineRule="exact"/>
        <w:ind w:firstLine="620"/>
        <w:jc w:val="both"/>
        <w:rPr>
          <w:rFonts w:ascii="Times New Roman" w:eastAsia="Times New Roman" w:hAnsi="Times New Roman" w:cs="Times New Roman"/>
          <w:sz w:val="24"/>
          <w:szCs w:val="24"/>
          <w:lang w:val="uk-UA" w:eastAsia="uk-UA" w:bidi="uk-UA"/>
        </w:rPr>
      </w:pPr>
      <w:r w:rsidRPr="0058008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 w:bidi="uk-UA"/>
        </w:rPr>
        <w:t>Залучити необхідну техніку, сили та засоби для евакуації населення та ліквідації наслідків надзвичайної ситуації в термін не більше 4+1 год.</w:t>
      </w:r>
    </w:p>
    <w:p w14:paraId="1C2D8C75" w14:textId="77777777" w:rsidR="00C713CC" w:rsidRPr="00580088" w:rsidRDefault="00C713CC" w:rsidP="00C713CC">
      <w:pPr>
        <w:widowControl w:val="0"/>
        <w:spacing w:after="300" w:line="320" w:lineRule="exact"/>
        <w:jc w:val="right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uk-UA" w:eastAsia="uk-UA" w:bidi="uk-UA"/>
        </w:rPr>
      </w:pPr>
      <w:r w:rsidRPr="00580088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 w:bidi="uk-UA"/>
        </w:rPr>
        <w:t>В разі виникнення НС</w:t>
      </w:r>
    </w:p>
    <w:p w14:paraId="1A7238A7" w14:textId="77777777" w:rsidR="00C713CC" w:rsidRDefault="00C713CC" w:rsidP="00C713C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Calibri" w:hAnsi="Times New Roman" w:cs="Times New Roman"/>
          <w:b/>
          <w:sz w:val="24"/>
          <w:szCs w:val="24"/>
          <w:lang w:val="uk-UA"/>
        </w:rPr>
        <w:lastRenderedPageBreak/>
        <w:t>2</w:t>
      </w:r>
      <w:r w:rsidRPr="00F8499E">
        <w:rPr>
          <w:rFonts w:ascii="Times New Roman" w:eastAsia="Calibri" w:hAnsi="Times New Roman" w:cs="Times New Roman"/>
          <w:b/>
          <w:sz w:val="24"/>
          <w:szCs w:val="24"/>
          <w:lang w:val="uk-UA"/>
        </w:rPr>
        <w:t xml:space="preserve">.СЛУХАЛИ: </w:t>
      </w:r>
      <w:r w:rsidRPr="00F8499E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Пивовара О.М. -  голову комісії</w:t>
      </w:r>
      <w:r w:rsidRPr="00F8499E">
        <w:rPr>
          <w:rFonts w:ascii="Times New Roman" w:eastAsia="Calibri" w:hAnsi="Times New Roman" w:cs="Times New Roman"/>
          <w:b/>
          <w:sz w:val="24"/>
          <w:szCs w:val="24"/>
          <w:lang w:val="uk-UA"/>
        </w:rPr>
        <w:t xml:space="preserve"> </w:t>
      </w:r>
      <w:r w:rsidRPr="00F8499E">
        <w:rPr>
          <w:rFonts w:ascii="Times New Roman" w:eastAsia="Calibri" w:hAnsi="Times New Roman" w:cs="Times New Roman"/>
          <w:bCs/>
          <w:sz w:val="24"/>
          <w:szCs w:val="24"/>
          <w:lang w:val="uk-UA"/>
        </w:rPr>
        <w:t>п</w:t>
      </w:r>
      <w:r w:rsidRPr="00F8499E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ро </w:t>
      </w:r>
      <w:r w:rsidRPr="00580088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дотримання графіків та черг відключень електроенергії </w:t>
      </w:r>
    </w:p>
    <w:p w14:paraId="2AF41179" w14:textId="77777777" w:rsidR="00C713CC" w:rsidRPr="00F8499E" w:rsidRDefault="00C713CC" w:rsidP="00C713C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  <w:r w:rsidRPr="00F8499E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ВИСТУПИЛИ: </w:t>
      </w:r>
      <w:r>
        <w:rPr>
          <w:rFonts w:ascii="Times New Roman" w:hAnsi="Times New Roman" w:cs="Times New Roman"/>
          <w:sz w:val="24"/>
          <w:szCs w:val="24"/>
          <w:lang w:val="uk-UA"/>
        </w:rPr>
        <w:t>Подолянко К.І</w:t>
      </w:r>
      <w:r w:rsidRPr="00F8499E">
        <w:rPr>
          <w:rFonts w:ascii="Times New Roman" w:hAnsi="Times New Roman" w:cs="Times New Roman"/>
          <w:sz w:val="24"/>
          <w:szCs w:val="24"/>
          <w:lang w:val="uk-UA"/>
        </w:rPr>
        <w:t>. – член комісії</w:t>
      </w:r>
    </w:p>
    <w:p w14:paraId="704F0846" w14:textId="77777777" w:rsidR="00C713CC" w:rsidRDefault="00C713CC" w:rsidP="00C713CC">
      <w:pPr>
        <w:spacing w:line="256" w:lineRule="auto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F8499E">
        <w:rPr>
          <w:rFonts w:ascii="Times New Roman" w:hAnsi="Times New Roman" w:cs="Times New Roman"/>
          <w:bCs/>
          <w:sz w:val="24"/>
          <w:szCs w:val="24"/>
          <w:lang w:val="uk-UA"/>
        </w:rPr>
        <w:t>Обговоривши дане питання</w:t>
      </w:r>
      <w:r>
        <w:rPr>
          <w:rFonts w:ascii="Times New Roman" w:hAnsi="Times New Roman" w:cs="Times New Roman"/>
          <w:bCs/>
          <w:sz w:val="24"/>
          <w:szCs w:val="24"/>
          <w:lang w:val="uk-UA"/>
        </w:rPr>
        <w:t>,</w:t>
      </w:r>
      <w:r w:rsidRPr="00580088">
        <w:rPr>
          <w:lang w:val="uk-UA"/>
        </w:rPr>
        <w:t xml:space="preserve"> </w:t>
      </w:r>
      <w:r w:rsidRPr="0058008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з метою зменшення суспільної напруги серед населення комісія </w:t>
      </w:r>
      <w:r w:rsidRPr="00580088">
        <w:rPr>
          <w:rFonts w:ascii="Times New Roman" w:hAnsi="Times New Roman" w:cs="Times New Roman"/>
          <w:b/>
          <w:sz w:val="24"/>
          <w:szCs w:val="24"/>
          <w:lang w:val="uk-UA"/>
        </w:rPr>
        <w:t>вирішила:</w:t>
      </w:r>
    </w:p>
    <w:p w14:paraId="22FD63E9" w14:textId="77777777" w:rsidR="00C713CC" w:rsidRPr="00580088" w:rsidRDefault="00C713CC" w:rsidP="00C713CC">
      <w:pPr>
        <w:widowControl w:val="0"/>
        <w:spacing w:after="0" w:line="324" w:lineRule="exact"/>
        <w:ind w:left="760" w:hanging="540"/>
        <w:rPr>
          <w:rFonts w:ascii="Times New Roman" w:eastAsia="Times New Roman" w:hAnsi="Times New Roman" w:cs="Times New Roman"/>
          <w:sz w:val="24"/>
          <w:szCs w:val="24"/>
          <w:lang w:val="uk-UA" w:eastAsia="uk-UA" w:bidi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 w:bidi="uk-UA"/>
        </w:rPr>
        <w:t xml:space="preserve">    </w:t>
      </w:r>
      <w:r w:rsidRPr="0058008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 w:bidi="uk-UA"/>
        </w:rPr>
        <w:t>2.1.Провести роз’яснювальну роботу серед населення громади щодо проведення заходів з максимальної економії електроенергії.</w:t>
      </w:r>
    </w:p>
    <w:p w14:paraId="6DEEAC7F" w14:textId="77777777" w:rsidR="00C713CC" w:rsidRDefault="00C713CC" w:rsidP="00C713CC">
      <w:pPr>
        <w:widowControl w:val="0"/>
        <w:spacing w:after="300" w:line="324" w:lineRule="exact"/>
        <w:jc w:val="right"/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 w:bidi="uk-UA"/>
        </w:rPr>
      </w:pPr>
      <w:r w:rsidRPr="00580088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 w:bidi="uk-UA"/>
        </w:rPr>
        <w:t>Терміново</w:t>
      </w:r>
    </w:p>
    <w:p w14:paraId="785C6F95" w14:textId="77777777" w:rsidR="00C713CC" w:rsidRPr="00580088" w:rsidRDefault="00C713CC" w:rsidP="00C713C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2</w:t>
      </w:r>
      <w:r w:rsidRPr="000B1322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.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2.</w:t>
      </w:r>
      <w:r w:rsidRPr="000B1322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C01EE0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Комунальним підприємствам, суб’єктам господарювання, що здійснюють діяльність на території громади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, </w:t>
      </w:r>
      <w:r w:rsidRPr="00C01EE0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установам,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організаціям,</w:t>
      </w:r>
      <w:r w:rsidRPr="00C01EE0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закладам 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сільської </w:t>
      </w:r>
      <w:r w:rsidRPr="00C01EE0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ради 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C01EE0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вжити невідкладних заходів щодо скорочення споживання електроенергії, скоротити споживання електроенергії, зокрема шляхом припинення використання кондиціонерів повітря, зовнішнього освітлення будівель і прилеглої території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,</w:t>
      </w:r>
      <w:r w:rsidRPr="00EB590F">
        <w:rPr>
          <w:lang w:val="uk-UA"/>
        </w:rPr>
        <w:t xml:space="preserve"> </w:t>
      </w:r>
      <w:r w:rsidRPr="00EB590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не допускати використання </w:t>
      </w:r>
      <w:proofErr w:type="spellStart"/>
      <w:r w:rsidRPr="00EB590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високоємних</w:t>
      </w:r>
      <w:proofErr w:type="spellEnd"/>
      <w:r w:rsidRPr="00EB590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електроприладів без нагальної потреби.</w:t>
      </w:r>
    </w:p>
    <w:p w14:paraId="0D319341" w14:textId="77777777" w:rsidR="00C713CC" w:rsidRDefault="00C713CC" w:rsidP="00C713CC">
      <w:pPr>
        <w:spacing w:after="0" w:line="24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uk-UA"/>
        </w:rPr>
      </w:pPr>
    </w:p>
    <w:p w14:paraId="41EADC49" w14:textId="77777777" w:rsidR="00C713CC" w:rsidRDefault="00C713CC" w:rsidP="00C713C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Calibri" w:hAnsi="Times New Roman" w:cs="Times New Roman"/>
          <w:b/>
          <w:sz w:val="24"/>
          <w:szCs w:val="24"/>
          <w:lang w:val="uk-UA"/>
        </w:rPr>
        <w:t>3</w:t>
      </w:r>
      <w:r w:rsidRPr="00F8499E">
        <w:rPr>
          <w:rFonts w:ascii="Times New Roman" w:eastAsia="Calibri" w:hAnsi="Times New Roman" w:cs="Times New Roman"/>
          <w:b/>
          <w:sz w:val="24"/>
          <w:szCs w:val="24"/>
          <w:lang w:val="uk-UA"/>
        </w:rPr>
        <w:t xml:space="preserve">.СЛУХАЛИ: </w:t>
      </w:r>
      <w:r w:rsidRPr="00F8499E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Пивовара О.М. -  голову комісії</w:t>
      </w:r>
      <w:r w:rsidRPr="00F8499E">
        <w:rPr>
          <w:rFonts w:ascii="Times New Roman" w:eastAsia="Calibri" w:hAnsi="Times New Roman" w:cs="Times New Roman"/>
          <w:b/>
          <w:sz w:val="24"/>
          <w:szCs w:val="24"/>
          <w:lang w:val="uk-UA"/>
        </w:rPr>
        <w:t xml:space="preserve"> </w:t>
      </w:r>
      <w:r w:rsidRPr="00F8499E">
        <w:rPr>
          <w:rFonts w:ascii="Times New Roman" w:eastAsia="Calibri" w:hAnsi="Times New Roman" w:cs="Times New Roman"/>
          <w:bCs/>
          <w:sz w:val="24"/>
          <w:szCs w:val="24"/>
          <w:lang w:val="uk-UA"/>
        </w:rPr>
        <w:t>п</w:t>
      </w:r>
      <w:r w:rsidRPr="00F8499E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ро 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р</w:t>
      </w:r>
      <w:r>
        <w:rPr>
          <w:rFonts w:ascii="Times New Roman" w:hAnsi="Times New Roman" w:cs="Times New Roman"/>
          <w:bCs/>
          <w:sz w:val="24"/>
          <w:szCs w:val="24"/>
          <w:lang w:val="uk-UA"/>
        </w:rPr>
        <w:t xml:space="preserve">озгляд Протоколу засідання районної евакуаційної комісії від 18.07.2024 року №3 щодо </w:t>
      </w:r>
      <w:r w:rsidRPr="0072229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забезпечення розміщення ВПО і евакуйованого населення та забезпечення 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н</w:t>
      </w:r>
      <w:r w:rsidRPr="0072229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адання їм необхідних послуг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.</w:t>
      </w:r>
    </w:p>
    <w:p w14:paraId="6A11B4C8" w14:textId="77777777" w:rsidR="00C713CC" w:rsidRPr="00F8499E" w:rsidRDefault="00C713CC" w:rsidP="00C713C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  <w:r w:rsidRPr="00F8499E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ВИСТУПИЛИ: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Парубець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І.С.</w:t>
      </w:r>
      <w:r w:rsidRPr="00F8499E">
        <w:rPr>
          <w:rFonts w:ascii="Times New Roman" w:hAnsi="Times New Roman" w:cs="Times New Roman"/>
          <w:sz w:val="24"/>
          <w:szCs w:val="24"/>
          <w:lang w:val="uk-UA"/>
        </w:rPr>
        <w:t xml:space="preserve"> – член комісії</w:t>
      </w:r>
    </w:p>
    <w:p w14:paraId="44515BCF" w14:textId="77777777" w:rsidR="00C713CC" w:rsidRDefault="00C713CC" w:rsidP="00C713CC">
      <w:pPr>
        <w:spacing w:line="256" w:lineRule="auto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Cs/>
          <w:sz w:val="24"/>
          <w:szCs w:val="24"/>
          <w:lang w:val="uk-UA"/>
        </w:rPr>
        <w:t>О</w:t>
      </w:r>
      <w:r w:rsidRPr="00F8499E">
        <w:rPr>
          <w:rFonts w:ascii="Times New Roman" w:hAnsi="Times New Roman" w:cs="Times New Roman"/>
          <w:bCs/>
          <w:sz w:val="24"/>
          <w:szCs w:val="24"/>
          <w:lang w:val="uk-UA"/>
        </w:rPr>
        <w:t>бговоривши дане питання</w:t>
      </w:r>
      <w:r w:rsidRPr="0058008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комісія </w:t>
      </w:r>
      <w:r w:rsidRPr="00580088">
        <w:rPr>
          <w:rFonts w:ascii="Times New Roman" w:hAnsi="Times New Roman" w:cs="Times New Roman"/>
          <w:b/>
          <w:sz w:val="24"/>
          <w:szCs w:val="24"/>
          <w:lang w:val="uk-UA"/>
        </w:rPr>
        <w:t>вирішила:</w:t>
      </w:r>
    </w:p>
    <w:p w14:paraId="003BF769" w14:textId="77777777" w:rsidR="00C713CC" w:rsidRPr="00722295" w:rsidRDefault="00C713CC" w:rsidP="00C713CC">
      <w:pPr>
        <w:widowControl w:val="0"/>
        <w:spacing w:after="0" w:line="328" w:lineRule="exact"/>
        <w:ind w:firstLine="600"/>
        <w:jc w:val="both"/>
        <w:rPr>
          <w:rFonts w:ascii="Times New Roman" w:eastAsia="Times New Roman" w:hAnsi="Times New Roman" w:cs="Times New Roman"/>
          <w:sz w:val="24"/>
          <w:szCs w:val="24"/>
          <w:lang w:val="uk-UA" w:eastAsia="uk-UA" w:bidi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 w:bidi="uk-UA"/>
        </w:rPr>
        <w:t xml:space="preserve">3.1.Відділу соціального захисту населення, старостам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 w:bidi="uk-UA"/>
        </w:rPr>
        <w:t>старостинських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 w:bidi="uk-UA"/>
        </w:rPr>
        <w:t xml:space="preserve"> округів з</w:t>
      </w:r>
      <w:r w:rsidRPr="0072229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 w:bidi="uk-UA"/>
        </w:rPr>
        <w:t>абезпечити уточнення інформації щодо місць можливого розміщення евакуйованого населення.</w:t>
      </w:r>
    </w:p>
    <w:p w14:paraId="178F1724" w14:textId="77777777" w:rsidR="00C713CC" w:rsidRPr="00F8499E" w:rsidRDefault="00C713CC" w:rsidP="00C713CC">
      <w:pPr>
        <w:widowControl w:val="0"/>
        <w:spacing w:after="818" w:line="328" w:lineRule="exact"/>
        <w:jc w:val="right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uk-UA" w:eastAsia="uk-UA" w:bidi="uk-UA"/>
        </w:rPr>
      </w:pPr>
      <w:r w:rsidRPr="00722295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 w:bidi="uk-UA"/>
        </w:rPr>
        <w:t>Постійно</w:t>
      </w:r>
    </w:p>
    <w:p w14:paraId="6777890F" w14:textId="77777777" w:rsidR="00C713CC" w:rsidRPr="006068C5" w:rsidRDefault="00C713CC" w:rsidP="00C713CC">
      <w:pPr>
        <w:rPr>
          <w:rFonts w:ascii="Times New Roman" w:hAnsi="Times New Roman" w:cs="Times New Roman"/>
          <w:sz w:val="24"/>
          <w:szCs w:val="24"/>
          <w:lang w:val="uk-UA"/>
        </w:rPr>
      </w:pPr>
      <w:r w:rsidRPr="006068C5">
        <w:rPr>
          <w:rFonts w:ascii="Times New Roman" w:hAnsi="Times New Roman" w:cs="Times New Roman"/>
          <w:sz w:val="24"/>
          <w:szCs w:val="24"/>
          <w:lang w:val="uk-UA"/>
        </w:rPr>
        <w:t>Голова комісії                                                                      Олександр ПИВОВАР</w:t>
      </w:r>
    </w:p>
    <w:p w14:paraId="6FD1E982" w14:textId="77777777" w:rsidR="00C713CC" w:rsidRPr="006068C5" w:rsidRDefault="00C713CC" w:rsidP="00C713CC">
      <w:pPr>
        <w:rPr>
          <w:rFonts w:ascii="Times New Roman" w:hAnsi="Times New Roman" w:cs="Times New Roman"/>
          <w:sz w:val="24"/>
          <w:szCs w:val="24"/>
          <w:lang w:val="uk-UA"/>
        </w:rPr>
      </w:pPr>
      <w:r w:rsidRPr="006068C5">
        <w:rPr>
          <w:rFonts w:ascii="Times New Roman" w:hAnsi="Times New Roman" w:cs="Times New Roman"/>
          <w:sz w:val="24"/>
          <w:szCs w:val="24"/>
          <w:lang w:val="uk-UA"/>
        </w:rPr>
        <w:t>Секретар комісії                                                                    Ірина ПАРУБЕЦЬ</w:t>
      </w:r>
    </w:p>
    <w:bookmarkEnd w:id="0"/>
    <w:p w14:paraId="62F80334" w14:textId="77777777" w:rsidR="00C713CC" w:rsidRPr="00580088" w:rsidRDefault="00C713CC" w:rsidP="00C713CC">
      <w:pPr>
        <w:widowControl w:val="0"/>
        <w:spacing w:after="312" w:line="280" w:lineRule="exact"/>
        <w:jc w:val="right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uk-UA" w:eastAsia="uk-UA" w:bidi="uk-UA"/>
        </w:rPr>
      </w:pPr>
    </w:p>
    <w:p w14:paraId="5F9FE025" w14:textId="77777777" w:rsidR="00C713CC" w:rsidRPr="00580088" w:rsidRDefault="00C713CC" w:rsidP="00C713CC">
      <w:pPr>
        <w:ind w:left="720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  <w:lang w:val="uk-UA" w:eastAsia="ru-RU"/>
        </w:rPr>
      </w:pPr>
    </w:p>
    <w:p w14:paraId="1366C7C2" w14:textId="77777777" w:rsidR="00C713CC" w:rsidRDefault="00C713CC" w:rsidP="00C713CC">
      <w:pPr>
        <w:ind w:left="720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  <w:lang w:val="uk-UA" w:eastAsia="ru-RU"/>
        </w:rPr>
      </w:pPr>
    </w:p>
    <w:p w14:paraId="690A088F" w14:textId="77777777" w:rsidR="00C713CC" w:rsidRDefault="00C713CC" w:rsidP="00C713CC">
      <w:pPr>
        <w:ind w:left="720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  <w:lang w:val="uk-UA" w:eastAsia="ru-RU"/>
        </w:rPr>
      </w:pPr>
    </w:p>
    <w:p w14:paraId="40F740CC" w14:textId="77777777" w:rsidR="00C713CC" w:rsidRDefault="00C713CC" w:rsidP="00C713CC">
      <w:pPr>
        <w:ind w:left="720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  <w:lang w:val="uk-UA" w:eastAsia="ru-RU"/>
        </w:rPr>
      </w:pPr>
    </w:p>
    <w:p w14:paraId="687DACB2" w14:textId="77777777" w:rsidR="00C713CC" w:rsidRDefault="00C713CC" w:rsidP="00C713CC">
      <w:pPr>
        <w:ind w:left="720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  <w:lang w:val="uk-UA" w:eastAsia="ru-RU"/>
        </w:rPr>
      </w:pPr>
    </w:p>
    <w:p w14:paraId="76C38271" w14:textId="77777777" w:rsidR="002063E7" w:rsidRPr="00C713CC" w:rsidRDefault="002063E7">
      <w:pPr>
        <w:rPr>
          <w:lang w:val="uk-UA"/>
        </w:rPr>
      </w:pPr>
    </w:p>
    <w:sectPr w:rsidR="002063E7" w:rsidRPr="00C713C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0944106"/>
    <w:multiLevelType w:val="multilevel"/>
    <w:tmpl w:val="D1E4CDE8"/>
    <w:lvl w:ilvl="0">
      <w:start w:val="1"/>
      <w:numFmt w:val="decimal"/>
      <w:lvlText w:val="2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uk-UA" w:eastAsia="uk-UA" w:bidi="uk-UA"/>
      </w:rPr>
    </w:lvl>
    <w:lvl w:ilvl="1">
      <w:start w:val="4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uk-UA" w:eastAsia="uk-UA" w:bidi="uk-UA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140143816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13CC"/>
    <w:rsid w:val="002063E7"/>
    <w:rsid w:val="007E450A"/>
    <w:rsid w:val="00C713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1A07FF"/>
  <w15:chartTrackingRefBased/>
  <w15:docId w15:val="{967BCA0F-AF53-4BA9-83C6-4B11F8E46F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713CC"/>
    <w:rPr>
      <w:kern w:val="0"/>
      <w14:ligatures w14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610</Words>
  <Characters>3481</Characters>
  <Application>Microsoft Office Word</Application>
  <DocSecurity>0</DocSecurity>
  <Lines>29</Lines>
  <Paragraphs>8</Paragraphs>
  <ScaleCrop>false</ScaleCrop>
  <Company/>
  <LinksUpToDate>false</LinksUpToDate>
  <CharactersWithSpaces>4083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1</cp:revision>
  <dcterms:created xsi:type="dcterms:W3CDTF">2024-08-14T06:36:00Z</dcterms:created>
  <dcterms:modified xsi:type="dcterms:W3CDTF">2024-08-14T06:36:00Z</dcterms:modified>
</cp:coreProperties>
</file>