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EFF8CA" w14:textId="77777777" w:rsidR="00C43044" w:rsidRPr="00743412" w:rsidRDefault="00C43044" w:rsidP="00C43044">
      <w:pPr>
        <w:widowControl w:val="0"/>
        <w:autoSpaceDE w:val="0"/>
        <w:autoSpaceDN w:val="0"/>
        <w:adjustRightInd w:val="0"/>
        <w:jc w:val="center"/>
        <w:rPr>
          <w:lang w:eastAsia="uk-UA"/>
        </w:rPr>
      </w:pPr>
      <w:r w:rsidRPr="00743412">
        <w:rPr>
          <w:lang w:eastAsia="uk-UA"/>
        </w:rPr>
        <w:t>НАЦІОНАЛЬНА СЛУЖБА ЗДОРОВ’Я УКРАЇНИ</w:t>
      </w:r>
    </w:p>
    <w:p w14:paraId="6B28351F" w14:textId="77777777" w:rsidR="00C43044" w:rsidRPr="00743412" w:rsidRDefault="00C43044" w:rsidP="00C43044">
      <w:pPr>
        <w:widowControl w:val="0"/>
        <w:autoSpaceDE w:val="0"/>
        <w:autoSpaceDN w:val="0"/>
        <w:adjustRightInd w:val="0"/>
        <w:jc w:val="center"/>
        <w:rPr>
          <w:lang w:eastAsia="uk-UA"/>
        </w:rPr>
      </w:pPr>
      <w:r w:rsidRPr="00743412">
        <w:rPr>
          <w:lang w:eastAsia="uk-UA"/>
        </w:rPr>
        <w:t>(НСЗУ)</w:t>
      </w:r>
    </w:p>
    <w:p w14:paraId="008ADB01" w14:textId="77777777" w:rsidR="00173633" w:rsidRPr="00173633" w:rsidRDefault="00107F97" w:rsidP="00173633">
      <w:pPr>
        <w:widowControl w:val="0"/>
        <w:autoSpaceDE w:val="0"/>
        <w:autoSpaceDN w:val="0"/>
        <w:adjustRightInd w:val="0"/>
        <w:spacing w:after="120"/>
        <w:jc w:val="center"/>
        <w:rPr>
          <w:sz w:val="22"/>
          <w:szCs w:val="22"/>
          <w:lang w:eastAsia="uk-UA"/>
        </w:rPr>
      </w:pPr>
      <w:proofErr w:type="spellStart"/>
      <w:r w:rsidRPr="00173633">
        <w:rPr>
          <w:sz w:val="22"/>
          <w:szCs w:val="22"/>
          <w:lang w:eastAsia="uk-UA"/>
        </w:rPr>
        <w:t>просп</w:t>
      </w:r>
      <w:proofErr w:type="spellEnd"/>
      <w:r w:rsidRPr="00173633">
        <w:rPr>
          <w:sz w:val="22"/>
          <w:szCs w:val="22"/>
          <w:lang w:eastAsia="uk-UA"/>
        </w:rPr>
        <w:t>. Степана</w:t>
      </w:r>
      <w:r w:rsidR="004938DF" w:rsidRPr="00173633">
        <w:rPr>
          <w:sz w:val="22"/>
          <w:szCs w:val="22"/>
          <w:lang w:eastAsia="uk-UA"/>
        </w:rPr>
        <w:t xml:space="preserve"> Бандери</w:t>
      </w:r>
      <w:r w:rsidR="00C43044" w:rsidRPr="00173633">
        <w:rPr>
          <w:sz w:val="22"/>
          <w:szCs w:val="22"/>
          <w:lang w:eastAsia="uk-UA"/>
        </w:rPr>
        <w:t>,</w:t>
      </w:r>
      <w:r w:rsidR="004938DF" w:rsidRPr="00173633">
        <w:rPr>
          <w:sz w:val="22"/>
          <w:szCs w:val="22"/>
          <w:lang w:eastAsia="uk-UA"/>
        </w:rPr>
        <w:t xml:space="preserve"> 19,</w:t>
      </w:r>
      <w:r w:rsidR="00C43044" w:rsidRPr="00173633">
        <w:rPr>
          <w:sz w:val="22"/>
          <w:szCs w:val="22"/>
          <w:lang w:eastAsia="uk-UA"/>
        </w:rPr>
        <w:t xml:space="preserve"> м. Київ, </w:t>
      </w:r>
      <w:r w:rsidR="004938DF" w:rsidRPr="00173633">
        <w:rPr>
          <w:sz w:val="22"/>
          <w:szCs w:val="22"/>
          <w:lang w:eastAsia="uk-UA"/>
        </w:rPr>
        <w:t>04073</w:t>
      </w:r>
      <w:r w:rsidR="00C43044" w:rsidRPr="00173633">
        <w:rPr>
          <w:sz w:val="22"/>
          <w:szCs w:val="22"/>
          <w:lang w:eastAsia="uk-UA"/>
        </w:rPr>
        <w:t xml:space="preserve">, </w:t>
      </w:r>
      <w:proofErr w:type="spellStart"/>
      <w:r w:rsidR="00173633" w:rsidRPr="00173633">
        <w:rPr>
          <w:sz w:val="22"/>
          <w:szCs w:val="22"/>
          <w:lang w:eastAsia="uk-UA"/>
        </w:rPr>
        <w:t>тел</w:t>
      </w:r>
      <w:proofErr w:type="spellEnd"/>
      <w:r w:rsidR="00173633" w:rsidRPr="00173633">
        <w:rPr>
          <w:sz w:val="22"/>
          <w:szCs w:val="22"/>
          <w:lang w:eastAsia="uk-UA"/>
        </w:rPr>
        <w:t xml:space="preserve">.: </w:t>
      </w:r>
      <w:r w:rsidR="00C43044" w:rsidRPr="00173633">
        <w:rPr>
          <w:sz w:val="22"/>
          <w:szCs w:val="22"/>
          <w:lang w:eastAsia="uk-UA"/>
        </w:rPr>
        <w:t xml:space="preserve">(044) </w:t>
      </w:r>
      <w:r w:rsidR="007F394B" w:rsidRPr="00173633">
        <w:rPr>
          <w:sz w:val="22"/>
          <w:szCs w:val="22"/>
          <w:lang w:eastAsia="uk-UA"/>
        </w:rPr>
        <w:t>426-67-77</w:t>
      </w:r>
      <w:r w:rsidR="00C43044" w:rsidRPr="00173633">
        <w:rPr>
          <w:sz w:val="22"/>
          <w:szCs w:val="22"/>
          <w:lang w:eastAsia="uk-UA"/>
        </w:rPr>
        <w:t xml:space="preserve">, </w:t>
      </w:r>
      <w:r w:rsidR="00173633" w:rsidRPr="00173633">
        <w:rPr>
          <w:sz w:val="22"/>
          <w:szCs w:val="22"/>
          <w:lang w:eastAsia="uk-UA"/>
        </w:rPr>
        <w:t>(044) 290-06-91</w:t>
      </w:r>
    </w:p>
    <w:p w14:paraId="6A0068D6" w14:textId="77777777" w:rsidR="00C43044" w:rsidRPr="00173633" w:rsidRDefault="00173633" w:rsidP="005554A3">
      <w:pPr>
        <w:widowControl w:val="0"/>
        <w:autoSpaceDE w:val="0"/>
        <w:autoSpaceDN w:val="0"/>
        <w:adjustRightInd w:val="0"/>
        <w:jc w:val="center"/>
        <w:rPr>
          <w:sz w:val="22"/>
          <w:szCs w:val="22"/>
          <w:lang w:eastAsia="uk-UA"/>
        </w:rPr>
      </w:pPr>
      <w:r w:rsidRPr="00173633">
        <w:rPr>
          <w:sz w:val="22"/>
          <w:szCs w:val="22"/>
          <w:lang w:val="en-US" w:eastAsia="uk-UA"/>
        </w:rPr>
        <w:t>E</w:t>
      </w:r>
      <w:r w:rsidRPr="00173633">
        <w:rPr>
          <w:sz w:val="22"/>
          <w:szCs w:val="22"/>
          <w:lang w:eastAsia="uk-UA"/>
        </w:rPr>
        <w:t>-</w:t>
      </w:r>
      <w:r w:rsidRPr="00173633">
        <w:rPr>
          <w:sz w:val="22"/>
          <w:szCs w:val="22"/>
          <w:lang w:val="en-US" w:eastAsia="uk-UA"/>
        </w:rPr>
        <w:t>mail</w:t>
      </w:r>
      <w:r w:rsidRPr="00173633">
        <w:rPr>
          <w:sz w:val="22"/>
          <w:szCs w:val="22"/>
          <w:lang w:eastAsia="uk-UA"/>
        </w:rPr>
        <w:t xml:space="preserve">: </w:t>
      </w:r>
      <w:r w:rsidRPr="00173633">
        <w:rPr>
          <w:sz w:val="22"/>
          <w:szCs w:val="22"/>
          <w:lang w:val="en-US" w:eastAsia="uk-UA"/>
        </w:rPr>
        <w:t>info</w:t>
      </w:r>
      <w:r w:rsidRPr="00173633">
        <w:rPr>
          <w:sz w:val="22"/>
          <w:szCs w:val="22"/>
          <w:lang w:eastAsia="uk-UA"/>
        </w:rPr>
        <w:t>@</w:t>
      </w:r>
      <w:proofErr w:type="spellStart"/>
      <w:r w:rsidRPr="00173633">
        <w:rPr>
          <w:sz w:val="22"/>
          <w:szCs w:val="22"/>
          <w:lang w:val="en-US" w:eastAsia="uk-UA"/>
        </w:rPr>
        <w:t>nszu</w:t>
      </w:r>
      <w:proofErr w:type="spellEnd"/>
      <w:r w:rsidRPr="00173633">
        <w:rPr>
          <w:sz w:val="22"/>
          <w:szCs w:val="22"/>
          <w:lang w:eastAsia="uk-UA"/>
        </w:rPr>
        <w:t>.</w:t>
      </w:r>
      <w:r w:rsidRPr="00173633">
        <w:rPr>
          <w:sz w:val="22"/>
          <w:szCs w:val="22"/>
          <w:lang w:val="en-US" w:eastAsia="uk-UA"/>
        </w:rPr>
        <w:t>gov</w:t>
      </w:r>
      <w:r w:rsidRPr="00173633">
        <w:rPr>
          <w:sz w:val="22"/>
          <w:szCs w:val="22"/>
          <w:lang w:eastAsia="uk-UA"/>
        </w:rPr>
        <w:t>.</w:t>
      </w:r>
      <w:proofErr w:type="spellStart"/>
      <w:r w:rsidRPr="00173633">
        <w:rPr>
          <w:sz w:val="22"/>
          <w:szCs w:val="22"/>
          <w:lang w:val="en-US" w:eastAsia="uk-UA"/>
        </w:rPr>
        <w:t>ua</w:t>
      </w:r>
      <w:proofErr w:type="spellEnd"/>
      <w:r w:rsidRPr="00173633">
        <w:rPr>
          <w:sz w:val="22"/>
          <w:szCs w:val="22"/>
          <w:lang w:eastAsia="uk-UA"/>
        </w:rPr>
        <w:t xml:space="preserve">, сайт: </w:t>
      </w:r>
      <w:r w:rsidRPr="00173633">
        <w:rPr>
          <w:sz w:val="22"/>
          <w:szCs w:val="22"/>
          <w:lang w:val="en-US" w:eastAsia="uk-UA"/>
        </w:rPr>
        <w:t>www</w:t>
      </w:r>
      <w:r w:rsidRPr="00173633">
        <w:rPr>
          <w:sz w:val="22"/>
          <w:szCs w:val="22"/>
          <w:lang w:eastAsia="uk-UA"/>
        </w:rPr>
        <w:t>.</w:t>
      </w:r>
      <w:proofErr w:type="spellStart"/>
      <w:r w:rsidRPr="00173633">
        <w:rPr>
          <w:sz w:val="22"/>
          <w:szCs w:val="22"/>
          <w:lang w:val="en-US" w:eastAsia="uk-UA"/>
        </w:rPr>
        <w:t>nszu</w:t>
      </w:r>
      <w:proofErr w:type="spellEnd"/>
      <w:r w:rsidRPr="00173633">
        <w:rPr>
          <w:sz w:val="22"/>
          <w:szCs w:val="22"/>
          <w:lang w:eastAsia="uk-UA"/>
        </w:rPr>
        <w:t>.</w:t>
      </w:r>
      <w:r w:rsidRPr="00173633">
        <w:rPr>
          <w:sz w:val="22"/>
          <w:szCs w:val="22"/>
          <w:lang w:val="en-US" w:eastAsia="uk-UA"/>
        </w:rPr>
        <w:t>gov</w:t>
      </w:r>
      <w:r w:rsidRPr="00173633">
        <w:rPr>
          <w:sz w:val="22"/>
          <w:szCs w:val="22"/>
          <w:lang w:eastAsia="uk-UA"/>
        </w:rPr>
        <w:t>.</w:t>
      </w:r>
      <w:proofErr w:type="spellStart"/>
      <w:r w:rsidRPr="00173633">
        <w:rPr>
          <w:sz w:val="22"/>
          <w:szCs w:val="22"/>
          <w:lang w:val="en-US" w:eastAsia="uk-UA"/>
        </w:rPr>
        <w:t>ua</w:t>
      </w:r>
      <w:proofErr w:type="spellEnd"/>
      <w:r w:rsidRPr="00173633">
        <w:rPr>
          <w:sz w:val="22"/>
          <w:szCs w:val="22"/>
          <w:lang w:eastAsia="uk-UA"/>
        </w:rPr>
        <w:t xml:space="preserve">, </w:t>
      </w:r>
      <w:r w:rsidR="00C43044" w:rsidRPr="00173633">
        <w:rPr>
          <w:sz w:val="22"/>
          <w:szCs w:val="22"/>
          <w:lang w:eastAsia="uk-UA"/>
        </w:rPr>
        <w:t>код</w:t>
      </w:r>
      <w:r w:rsidR="0037349E" w:rsidRPr="00173633">
        <w:rPr>
          <w:sz w:val="22"/>
          <w:szCs w:val="22"/>
          <w:lang w:eastAsia="uk-UA"/>
        </w:rPr>
        <w:t xml:space="preserve"> згідно з</w:t>
      </w:r>
      <w:r w:rsidRPr="00173633">
        <w:rPr>
          <w:sz w:val="22"/>
          <w:szCs w:val="22"/>
          <w:lang w:eastAsia="uk-UA"/>
        </w:rPr>
        <w:t xml:space="preserve"> ЄДРПОУ 42032422</w:t>
      </w:r>
    </w:p>
    <w:p w14:paraId="2CC2D1C8" w14:textId="77777777" w:rsidR="00173633" w:rsidRPr="00173633" w:rsidRDefault="00173633" w:rsidP="005554A3">
      <w:pPr>
        <w:widowControl w:val="0"/>
        <w:jc w:val="center"/>
        <w:rPr>
          <w:noProof/>
          <w:sz w:val="20"/>
          <w:szCs w:val="20"/>
          <w:lang w:val="ru-RU"/>
        </w:rPr>
      </w:pPr>
      <w:r w:rsidRPr="00173633">
        <w:rPr>
          <w:noProof/>
          <w:sz w:val="20"/>
          <w:szCs w:val="20"/>
          <w:lang w:val="ru-RU"/>
        </w:rPr>
        <w:t>_</w:t>
      </w:r>
      <w:r w:rsidR="00981938">
        <w:rPr>
          <w:noProof/>
          <w:sz w:val="20"/>
          <w:szCs w:val="20"/>
          <w:lang w:val="ru-RU"/>
        </w:rPr>
        <w:t>_______</w:t>
      </w:r>
      <w:r w:rsidRPr="00173633">
        <w:rPr>
          <w:noProof/>
          <w:sz w:val="20"/>
          <w:szCs w:val="20"/>
          <w:lang w:val="ru-RU"/>
        </w:rPr>
        <w:t>__</w:t>
      </w:r>
      <w:r>
        <w:rPr>
          <w:noProof/>
          <w:sz w:val="20"/>
          <w:szCs w:val="20"/>
          <w:lang w:val="ru-RU"/>
        </w:rPr>
        <w:t>_______________</w:t>
      </w:r>
      <w:r w:rsidRPr="00173633">
        <w:rPr>
          <w:noProof/>
          <w:sz w:val="20"/>
          <w:szCs w:val="20"/>
          <w:lang w:val="ru-RU"/>
        </w:rPr>
        <w:t>_________</w:t>
      </w:r>
      <w:r w:rsidR="00F57CEA">
        <w:rPr>
          <w:noProof/>
          <w:sz w:val="20"/>
          <w:szCs w:val="20"/>
          <w:lang w:val="ru-RU"/>
        </w:rPr>
        <w:t>_________________________________</w:t>
      </w:r>
      <w:r w:rsidRPr="00173633">
        <w:rPr>
          <w:noProof/>
          <w:sz w:val="20"/>
          <w:szCs w:val="20"/>
          <w:lang w:val="ru-RU"/>
        </w:rPr>
        <w:t>_________________</w:t>
      </w:r>
      <w:r>
        <w:rPr>
          <w:noProof/>
          <w:sz w:val="20"/>
          <w:szCs w:val="20"/>
          <w:lang w:val="ru-RU"/>
        </w:rPr>
        <w:t>___________</w:t>
      </w:r>
    </w:p>
    <w:p w14:paraId="39040C03" w14:textId="25B1629D" w:rsidR="00147DD9" w:rsidRPr="002A6AC7" w:rsidRDefault="00173633" w:rsidP="002A6AC7">
      <w:pPr>
        <w:spacing w:before="120"/>
        <w:rPr>
          <w:noProof/>
          <w:sz w:val="20"/>
          <w:szCs w:val="20"/>
          <w:lang w:val="ru-RU"/>
        </w:rPr>
      </w:pPr>
      <w:r w:rsidRPr="00173633">
        <w:rPr>
          <w:noProof/>
          <w:sz w:val="20"/>
          <w:szCs w:val="20"/>
          <w:lang w:val="ru-RU"/>
        </w:rPr>
        <w:t xml:space="preserve">від ___________ 20__ р. № </w:t>
      </w:r>
      <w:r>
        <w:rPr>
          <w:noProof/>
          <w:sz w:val="20"/>
          <w:szCs w:val="20"/>
          <w:lang w:val="ru-RU"/>
        </w:rPr>
        <w:t>___________</w:t>
      </w:r>
      <w:r w:rsidRPr="00173633">
        <w:rPr>
          <w:noProof/>
          <w:sz w:val="20"/>
          <w:szCs w:val="20"/>
          <w:lang w:val="ru-RU"/>
        </w:rPr>
        <w:t>_______</w:t>
      </w:r>
      <w:r>
        <w:rPr>
          <w:noProof/>
          <w:sz w:val="20"/>
          <w:szCs w:val="20"/>
          <w:lang w:val="ru-RU"/>
        </w:rPr>
        <w:tab/>
      </w:r>
      <w:r>
        <w:rPr>
          <w:noProof/>
          <w:sz w:val="20"/>
          <w:szCs w:val="20"/>
          <w:lang w:val="ru-RU"/>
        </w:rPr>
        <w:tab/>
      </w:r>
      <w:r>
        <w:rPr>
          <w:noProof/>
          <w:sz w:val="20"/>
          <w:szCs w:val="20"/>
          <w:lang w:val="ru-RU"/>
        </w:rPr>
        <w:tab/>
      </w:r>
      <w:r w:rsidRPr="00173633">
        <w:rPr>
          <w:noProof/>
          <w:sz w:val="20"/>
          <w:szCs w:val="20"/>
          <w:lang w:val="ru-RU"/>
        </w:rPr>
        <w:t>На № __</w:t>
      </w:r>
      <w:r w:rsidR="009F2A6B">
        <w:rPr>
          <w:noProof/>
          <w:sz w:val="20"/>
          <w:szCs w:val="20"/>
          <w:lang w:val="ru-RU"/>
        </w:rPr>
        <w:t>__</w:t>
      </w:r>
      <w:r w:rsidRPr="00173633">
        <w:rPr>
          <w:noProof/>
          <w:sz w:val="20"/>
          <w:szCs w:val="20"/>
          <w:lang w:val="ru-RU"/>
        </w:rPr>
        <w:t>_____</w:t>
      </w:r>
      <w:r w:rsidR="0058203E">
        <w:rPr>
          <w:noProof/>
          <w:sz w:val="20"/>
          <w:szCs w:val="20"/>
          <w:lang w:val="ru-RU"/>
        </w:rPr>
        <w:t>__</w:t>
      </w:r>
      <w:r w:rsidRPr="00173633">
        <w:rPr>
          <w:noProof/>
          <w:sz w:val="20"/>
          <w:szCs w:val="20"/>
          <w:lang w:val="ru-RU"/>
        </w:rPr>
        <w:t>__ від ___________ 20__ р.</w:t>
      </w:r>
    </w:p>
    <w:p w14:paraId="0B1B6236" w14:textId="038730F9" w:rsidR="00B04EBD" w:rsidRPr="002317B6" w:rsidRDefault="00B04EBD" w:rsidP="00B04EBD">
      <w:pPr>
        <w:ind w:left="5103"/>
        <w:jc w:val="both"/>
        <w:rPr>
          <w:szCs w:val="28"/>
        </w:rPr>
      </w:pPr>
    </w:p>
    <w:p w14:paraId="7811BC02" w14:textId="025496F3" w:rsidR="00D61191" w:rsidRDefault="003F0F85" w:rsidP="00D61191">
      <w:pPr>
        <w:ind w:left="5103"/>
        <w:jc w:val="both"/>
        <w:rPr>
          <w:sz w:val="24"/>
        </w:rPr>
      </w:pPr>
      <w:proofErr w:type="spellStart"/>
      <w:r>
        <w:rPr>
          <w:sz w:val="24"/>
          <w:lang w:val="en-US"/>
        </w:rPr>
        <w:t>foi</w:t>
      </w:r>
      <w:proofErr w:type="spellEnd"/>
      <w:r w:rsidRPr="00C27B2A">
        <w:rPr>
          <w:sz w:val="24"/>
        </w:rPr>
        <w:t>+</w:t>
      </w:r>
      <w:r w:rsidRPr="003F0F85">
        <w:rPr>
          <w:sz w:val="24"/>
          <w:lang w:val="en-US"/>
        </w:rPr>
        <w:t>request</w:t>
      </w:r>
      <w:r w:rsidRPr="00C27B2A">
        <w:rPr>
          <w:sz w:val="24"/>
        </w:rPr>
        <w:t>-139162-0</w:t>
      </w:r>
      <w:r w:rsidRPr="003F0F85">
        <w:rPr>
          <w:sz w:val="24"/>
          <w:lang w:val="en-US"/>
        </w:rPr>
        <w:t>c</w:t>
      </w:r>
      <w:r w:rsidRPr="00C27B2A">
        <w:rPr>
          <w:sz w:val="24"/>
        </w:rPr>
        <w:t>015</w:t>
      </w:r>
      <w:r w:rsidRPr="003F0F85">
        <w:rPr>
          <w:sz w:val="24"/>
          <w:lang w:val="en-US"/>
        </w:rPr>
        <w:t>d</w:t>
      </w:r>
      <w:r w:rsidRPr="00C27B2A">
        <w:rPr>
          <w:sz w:val="24"/>
        </w:rPr>
        <w:t>86@</w:t>
      </w:r>
      <w:proofErr w:type="spellStart"/>
      <w:r w:rsidRPr="003F0F85">
        <w:rPr>
          <w:sz w:val="24"/>
          <w:lang w:val="en-US"/>
        </w:rPr>
        <w:t>dostup</w:t>
      </w:r>
      <w:proofErr w:type="spellEnd"/>
      <w:r w:rsidRPr="00C27B2A">
        <w:rPr>
          <w:sz w:val="24"/>
        </w:rPr>
        <w:t>.</w:t>
      </w:r>
      <w:r w:rsidRPr="003F0F85">
        <w:rPr>
          <w:sz w:val="24"/>
          <w:lang w:val="en-US"/>
        </w:rPr>
        <w:t>org</w:t>
      </w:r>
      <w:r w:rsidRPr="00C27B2A">
        <w:rPr>
          <w:sz w:val="24"/>
        </w:rPr>
        <w:t>.</w:t>
      </w:r>
      <w:proofErr w:type="spellStart"/>
      <w:r w:rsidRPr="003F0F85">
        <w:rPr>
          <w:sz w:val="24"/>
          <w:lang w:val="en-US"/>
        </w:rPr>
        <w:t>ua</w:t>
      </w:r>
      <w:proofErr w:type="spellEnd"/>
    </w:p>
    <w:p w14:paraId="3E9B83AC" w14:textId="77777777" w:rsidR="00926F38" w:rsidRDefault="00926F38" w:rsidP="00D61191">
      <w:pPr>
        <w:ind w:left="5103"/>
        <w:jc w:val="both"/>
        <w:rPr>
          <w:sz w:val="24"/>
        </w:rPr>
      </w:pPr>
    </w:p>
    <w:p w14:paraId="11CBDFCD" w14:textId="1D8E343B" w:rsidR="00D61019" w:rsidRPr="00D61019" w:rsidRDefault="00D61019" w:rsidP="00D61019">
      <w:pPr>
        <w:jc w:val="center"/>
        <w:rPr>
          <w:szCs w:val="28"/>
        </w:rPr>
      </w:pPr>
      <w:r w:rsidRPr="00D61019">
        <w:rPr>
          <w:szCs w:val="28"/>
        </w:rPr>
        <w:t>Шановний пане Іван!</w:t>
      </w:r>
    </w:p>
    <w:p w14:paraId="29C48426" w14:textId="77777777" w:rsidR="00DA4BFF" w:rsidRPr="002317B6" w:rsidRDefault="00DA4BFF" w:rsidP="00CC633C">
      <w:pPr>
        <w:ind w:firstLine="567"/>
        <w:jc w:val="both"/>
        <w:rPr>
          <w:szCs w:val="28"/>
        </w:rPr>
      </w:pPr>
    </w:p>
    <w:p w14:paraId="284B395F" w14:textId="77C900E7" w:rsidR="00C622A1" w:rsidRPr="005F1F25" w:rsidRDefault="00596834" w:rsidP="00CC633C">
      <w:pPr>
        <w:ind w:firstLine="567"/>
        <w:jc w:val="both"/>
        <w:rPr>
          <w:szCs w:val="28"/>
        </w:rPr>
      </w:pPr>
      <w:r w:rsidRPr="005F1F25">
        <w:rPr>
          <w:szCs w:val="28"/>
        </w:rPr>
        <w:t xml:space="preserve">Національною службою здоров’я України (далі – НСЗУ) розглянуто </w:t>
      </w:r>
      <w:r w:rsidR="006550A7" w:rsidRPr="005F1F25">
        <w:rPr>
          <w:szCs w:val="28"/>
        </w:rPr>
        <w:t>запит на публічну інформацію</w:t>
      </w:r>
      <w:r w:rsidRPr="005F1F25">
        <w:rPr>
          <w:szCs w:val="28"/>
        </w:rPr>
        <w:t xml:space="preserve"> від </w:t>
      </w:r>
      <w:r w:rsidR="006550A7" w:rsidRPr="005F1F25">
        <w:rPr>
          <w:szCs w:val="28"/>
        </w:rPr>
        <w:t>23.12.2024</w:t>
      </w:r>
      <w:r w:rsidR="00D779B3">
        <w:rPr>
          <w:szCs w:val="28"/>
        </w:rPr>
        <w:t xml:space="preserve">, </w:t>
      </w:r>
      <w:r w:rsidR="00D779B3" w:rsidRPr="00D779B3">
        <w:rPr>
          <w:szCs w:val="28"/>
        </w:rPr>
        <w:t>що надійшов листом Міністерства охорони здоров’я України від 27.12.2024 № 25-04/17/4863/ЗПІ-24//5090 щодо</w:t>
      </w:r>
      <w:r w:rsidR="00E8437C">
        <w:rPr>
          <w:szCs w:val="28"/>
        </w:rPr>
        <w:t xml:space="preserve"> подання листа-обґрунтування (чи іншого документа крім електронного направлення) від лікаря-спеціаліста</w:t>
      </w:r>
      <w:r w:rsidR="00E5623B">
        <w:rPr>
          <w:szCs w:val="28"/>
        </w:rPr>
        <w:t>, що видав направлення на МРТ у разі наявності електронного направлення на МРТ-діагностику</w:t>
      </w:r>
      <w:r w:rsidRPr="005F1F25">
        <w:rPr>
          <w:szCs w:val="28"/>
        </w:rPr>
        <w:t xml:space="preserve"> та в межах компетенції повідомляємо.</w:t>
      </w:r>
    </w:p>
    <w:p w14:paraId="600F8E69" w14:textId="77777777" w:rsidR="00EF4569" w:rsidRPr="00EF4569" w:rsidRDefault="00EF4569" w:rsidP="00CC633C">
      <w:pPr>
        <w:ind w:firstLine="567"/>
        <w:jc w:val="both"/>
        <w:rPr>
          <w:szCs w:val="28"/>
        </w:rPr>
      </w:pPr>
      <w:r w:rsidRPr="00EF4569">
        <w:rPr>
          <w:szCs w:val="28"/>
        </w:rPr>
        <w:t>Відповідно до частини першої статті 1 Закону України «Про доступ до публічної інформації» (далі – Закон) публічна інформація - це відображена та задокументована будь-якими засобами та на будь-яких носіях інформація, що була отримана або створена в процесі виконання суб'єктами владних повноважень своїх обов'язків, передбачених чинним законодавством, або яка знаходиться у володінні суб'єктів владних повноважень, інших розпорядників публічної інформації, визначених цим Законом.</w:t>
      </w:r>
    </w:p>
    <w:p w14:paraId="4FD74C94" w14:textId="77777777" w:rsidR="00EF4569" w:rsidRPr="00EF4569" w:rsidRDefault="00EF4569" w:rsidP="00CC633C">
      <w:pPr>
        <w:ind w:firstLine="567"/>
        <w:jc w:val="both"/>
        <w:rPr>
          <w:szCs w:val="28"/>
        </w:rPr>
      </w:pPr>
      <w:r w:rsidRPr="00EF4569">
        <w:rPr>
          <w:szCs w:val="28"/>
        </w:rPr>
        <w:t>Таким чином, важливою ознакою публічної інформації у розумінні закону є її попередня фіксація. З цього слідує, що Закон регулює відносини щодо доступу до інформації, яка вже існує, і не вимагає у відповідь на запит створювати певну інформацію.</w:t>
      </w:r>
    </w:p>
    <w:p w14:paraId="11A19BF7" w14:textId="7A5F460B" w:rsidR="00EF4569" w:rsidRPr="00EF4569" w:rsidRDefault="00EF4569" w:rsidP="00CC633C">
      <w:pPr>
        <w:ind w:firstLine="567"/>
        <w:jc w:val="both"/>
        <w:rPr>
          <w:szCs w:val="28"/>
        </w:rPr>
      </w:pPr>
      <w:r w:rsidRPr="00EF4569">
        <w:rPr>
          <w:szCs w:val="28"/>
        </w:rPr>
        <w:t xml:space="preserve">При цьому, зі змісту Вашого запиту від </w:t>
      </w:r>
      <w:r w:rsidR="00304457" w:rsidRPr="00304457">
        <w:rPr>
          <w:szCs w:val="28"/>
        </w:rPr>
        <w:t>23.12.2024</w:t>
      </w:r>
      <w:r w:rsidRPr="00EF4569">
        <w:rPr>
          <w:szCs w:val="28"/>
        </w:rPr>
        <w:t xml:space="preserve"> вбачається, що надання відповіді на порушене Вами питання потребує надання роз’яснень, що в свою чергу є створенням нової інформації.</w:t>
      </w:r>
    </w:p>
    <w:p w14:paraId="7D011C38" w14:textId="7FE9102B" w:rsidR="00D61191" w:rsidRPr="005F1F25" w:rsidRDefault="00EF4569" w:rsidP="00CC633C">
      <w:pPr>
        <w:ind w:firstLine="567"/>
        <w:jc w:val="both"/>
        <w:rPr>
          <w:szCs w:val="28"/>
        </w:rPr>
      </w:pPr>
      <w:r w:rsidRPr="005F1F25">
        <w:rPr>
          <w:szCs w:val="28"/>
        </w:rPr>
        <w:t>Таким чином, положення Закону України «Про доступ до публічної інформації» не можуть бути застосовані до правовідносин, що виникли у зв’язку з розглядом Вашого запиту.</w:t>
      </w:r>
    </w:p>
    <w:p w14:paraId="7702C25E" w14:textId="6999F466" w:rsidR="00D61191" w:rsidRPr="005F1F25" w:rsidRDefault="00A1481A" w:rsidP="00CC633C">
      <w:pPr>
        <w:ind w:firstLine="567"/>
        <w:jc w:val="both"/>
        <w:rPr>
          <w:szCs w:val="28"/>
        </w:rPr>
      </w:pPr>
      <w:r w:rsidRPr="005F1F25">
        <w:rPr>
          <w:szCs w:val="28"/>
        </w:rPr>
        <w:t>Поряд з цим, в межах компетенції інформуємо.</w:t>
      </w:r>
    </w:p>
    <w:p w14:paraId="26BB2C6E" w14:textId="77777777" w:rsidR="005F323C" w:rsidRPr="005F1F25" w:rsidRDefault="005F323C" w:rsidP="00CC633C">
      <w:pPr>
        <w:ind w:firstLine="567"/>
        <w:jc w:val="both"/>
        <w:rPr>
          <w:szCs w:val="28"/>
        </w:rPr>
      </w:pPr>
      <w:r w:rsidRPr="005F1F25">
        <w:rPr>
          <w:szCs w:val="28"/>
        </w:rPr>
        <w:t>НСЗУ у своїй діяльності керується Конституцією та законами України, указами Президента України і постановами Верховної Ради України, прийнятими відповідно до Конституції та законів України, актами Кабінету Міністрів України, іншими актами законодавства.</w:t>
      </w:r>
    </w:p>
    <w:p w14:paraId="75A44715" w14:textId="77777777" w:rsidR="005F323C" w:rsidRPr="005F1F25" w:rsidRDefault="005F323C" w:rsidP="00CC633C">
      <w:pPr>
        <w:ind w:firstLine="567"/>
        <w:jc w:val="both"/>
        <w:rPr>
          <w:szCs w:val="28"/>
        </w:rPr>
      </w:pPr>
      <w:r w:rsidRPr="005F1F25">
        <w:rPr>
          <w:szCs w:val="28"/>
        </w:rPr>
        <w:t>Так, відповідно до пункту 3 Положення про Національну службу здоров’я України, затвердженого постановою Кабінету Міністрів України від 27.12.2017 № 1101 основним завданням НСЗУ є:</w:t>
      </w:r>
    </w:p>
    <w:p w14:paraId="3A47E9A4" w14:textId="77777777" w:rsidR="005F323C" w:rsidRPr="005F1F25" w:rsidRDefault="005F323C" w:rsidP="00CC633C">
      <w:pPr>
        <w:pStyle w:val="rvps2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  <w:lang w:eastAsia="ru-RU"/>
        </w:rPr>
      </w:pPr>
      <w:r w:rsidRPr="005F1F25">
        <w:rPr>
          <w:sz w:val="28"/>
          <w:szCs w:val="28"/>
          <w:lang w:eastAsia="ru-RU"/>
        </w:rPr>
        <w:lastRenderedPageBreak/>
        <w:t>1) реалізація державної політики у сфері державних фінансових гарантій медичного обслуговування населення за програмою державних гарантій медичного обслуговування населення (програма медичних гарантій);</w:t>
      </w:r>
    </w:p>
    <w:p w14:paraId="73DAF98A" w14:textId="77777777" w:rsidR="005F323C" w:rsidRPr="005F1F25" w:rsidRDefault="005F323C" w:rsidP="00CC633C">
      <w:pPr>
        <w:pStyle w:val="rvps2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  <w:lang w:eastAsia="ru-RU"/>
        </w:rPr>
      </w:pPr>
      <w:r w:rsidRPr="005F1F25">
        <w:rPr>
          <w:sz w:val="28"/>
          <w:szCs w:val="28"/>
          <w:lang w:eastAsia="ru-RU"/>
        </w:rPr>
        <w:t>2) виконання функцій замовника медичних послуг та лікарських засобів за програмою медичних гарантій;</w:t>
      </w:r>
    </w:p>
    <w:p w14:paraId="2B7083A4" w14:textId="32A40F7B" w:rsidR="00EF4569" w:rsidRPr="005F1F25" w:rsidRDefault="005F323C" w:rsidP="00CC633C">
      <w:pPr>
        <w:ind w:firstLine="567"/>
        <w:jc w:val="both"/>
        <w:rPr>
          <w:szCs w:val="28"/>
        </w:rPr>
      </w:pPr>
      <w:r w:rsidRPr="005F1F25">
        <w:rPr>
          <w:szCs w:val="28"/>
        </w:rPr>
        <w:t>3) внесення на розгляд Міністра охорони здоров’я пропозицій щодо забезпечення формування державної політики у сфері державних фінансових гарантій медичного обслуговування населення.</w:t>
      </w:r>
    </w:p>
    <w:p w14:paraId="4747D8CA" w14:textId="77777777" w:rsidR="00030469" w:rsidRPr="005F1F25" w:rsidRDefault="00030469" w:rsidP="00CC633C">
      <w:pPr>
        <w:ind w:firstLine="567"/>
        <w:jc w:val="both"/>
        <w:rPr>
          <w:szCs w:val="28"/>
          <w:lang w:eastAsia="uk-UA"/>
        </w:rPr>
      </w:pPr>
      <w:r w:rsidRPr="005F1F25">
        <w:rPr>
          <w:szCs w:val="28"/>
        </w:rPr>
        <w:t>Відповідно до нормативно-правових актів, якими у своїй діяльності керується НСЗУ, надання роз’яснень затверджених наказів Міністерства охорони здоров’я України, не належить до компетенції НСЗУ.</w:t>
      </w:r>
    </w:p>
    <w:p w14:paraId="2A54949A" w14:textId="77777777" w:rsidR="00030469" w:rsidRPr="005F1F25" w:rsidRDefault="00030469" w:rsidP="00CC633C">
      <w:pPr>
        <w:ind w:firstLine="567"/>
        <w:jc w:val="both"/>
        <w:rPr>
          <w:szCs w:val="28"/>
          <w:lang w:eastAsia="uk-UA"/>
        </w:rPr>
      </w:pPr>
      <w:r w:rsidRPr="005F1F25">
        <w:rPr>
          <w:szCs w:val="28"/>
        </w:rPr>
        <w:t>Водночас, звертаємо увагу, що головним органом у системі центральних органів виконавчої влади, що забезпечує формування та реалізує державну політику у сфері охорони здоров’я є Міністерство охорони здоров’я України, відповідно до Положення про Міністерство охорони здоров’я України, затвердженого постановою Кабінету Міністрів України від 25.03.2015 № 267.</w:t>
      </w:r>
    </w:p>
    <w:p w14:paraId="6DF625D5" w14:textId="735C204F" w:rsidR="00EF4569" w:rsidRPr="005F1F25" w:rsidRDefault="008E50A7" w:rsidP="00CC633C">
      <w:pPr>
        <w:ind w:firstLine="567"/>
        <w:jc w:val="both"/>
        <w:rPr>
          <w:szCs w:val="28"/>
        </w:rPr>
      </w:pPr>
      <w:r>
        <w:rPr>
          <w:szCs w:val="28"/>
        </w:rPr>
        <w:t xml:space="preserve">В межах компетенції повідомляємо, що </w:t>
      </w:r>
      <w:r w:rsidR="00372A01">
        <w:rPr>
          <w:szCs w:val="28"/>
        </w:rPr>
        <w:t xml:space="preserve">в наказі </w:t>
      </w:r>
      <w:r w:rsidR="00372A01" w:rsidRPr="005F1F25">
        <w:rPr>
          <w:szCs w:val="28"/>
        </w:rPr>
        <w:t>Міністерств</w:t>
      </w:r>
      <w:r w:rsidR="00372A01">
        <w:rPr>
          <w:szCs w:val="28"/>
        </w:rPr>
        <w:t>а</w:t>
      </w:r>
      <w:r w:rsidR="00372A01" w:rsidRPr="005F1F25">
        <w:rPr>
          <w:szCs w:val="28"/>
        </w:rPr>
        <w:t xml:space="preserve"> охорони здоров’я України</w:t>
      </w:r>
      <w:r w:rsidR="00372A01">
        <w:rPr>
          <w:szCs w:val="28"/>
        </w:rPr>
        <w:t xml:space="preserve"> від 28.02.2020 № 586 «</w:t>
      </w:r>
      <w:r w:rsidR="00372A01" w:rsidRPr="00372A01">
        <w:rPr>
          <w:szCs w:val="28"/>
        </w:rPr>
        <w:t>Про затвердження Порядку направлення пацієнтів до закладів охорони здоров’я та фізичних осіб - підприємців, які в установленому законом порядку одержали ліцензію на провадження господарської діяльності з медичної практики та надають медичну допомогу відповідного виду</w:t>
      </w:r>
      <w:r w:rsidR="00372A01">
        <w:rPr>
          <w:szCs w:val="28"/>
        </w:rPr>
        <w:t>»</w:t>
      </w:r>
      <w:r w:rsidR="00DD033F">
        <w:rPr>
          <w:szCs w:val="28"/>
        </w:rPr>
        <w:t xml:space="preserve">, відсутня вимога </w:t>
      </w:r>
      <w:r w:rsidR="00934ACC">
        <w:rPr>
          <w:szCs w:val="28"/>
        </w:rPr>
        <w:t>письмового об</w:t>
      </w:r>
      <w:r w:rsidR="000057AD">
        <w:rPr>
          <w:szCs w:val="28"/>
        </w:rPr>
        <w:t>ґ</w:t>
      </w:r>
      <w:r w:rsidR="00934ACC">
        <w:rPr>
          <w:szCs w:val="28"/>
        </w:rPr>
        <w:t xml:space="preserve">рунтування </w:t>
      </w:r>
      <w:r w:rsidR="000057AD">
        <w:rPr>
          <w:szCs w:val="28"/>
        </w:rPr>
        <w:t>лікарем свого направлення.</w:t>
      </w:r>
    </w:p>
    <w:p w14:paraId="4994202B" w14:textId="77777777" w:rsidR="004C79A5" w:rsidRPr="005F1F25" w:rsidRDefault="004C79A5" w:rsidP="00CC633C">
      <w:pPr>
        <w:ind w:firstLine="567"/>
        <w:jc w:val="both"/>
        <w:rPr>
          <w:szCs w:val="28"/>
          <w:lang w:eastAsia="uk-UA"/>
        </w:rPr>
      </w:pPr>
      <w:r w:rsidRPr="005F1F25">
        <w:rPr>
          <w:szCs w:val="28"/>
          <w:lang w:eastAsia="uk-UA"/>
        </w:rPr>
        <w:t>Пріоритет діяльності НСЗУ – ефективна реалізація програми медичних гарантій в інтересах усіх пацієнтів, щоб кожен мав доступне та належне лікування.</w:t>
      </w:r>
    </w:p>
    <w:p w14:paraId="52A2FBCB" w14:textId="77777777" w:rsidR="004C79A5" w:rsidRPr="00375457" w:rsidRDefault="004C79A5" w:rsidP="005F1F25">
      <w:pPr>
        <w:ind w:firstLine="567"/>
        <w:jc w:val="both"/>
        <w:rPr>
          <w:szCs w:val="28"/>
          <w:lang w:eastAsia="uk-UA"/>
        </w:rPr>
      </w:pPr>
      <w:r w:rsidRPr="005F1F25">
        <w:rPr>
          <w:szCs w:val="28"/>
          <w:lang w:eastAsia="uk-UA"/>
        </w:rPr>
        <w:t xml:space="preserve">Працюємо </w:t>
      </w:r>
      <w:r w:rsidRPr="00375457">
        <w:rPr>
          <w:szCs w:val="28"/>
          <w:lang w:eastAsia="uk-UA"/>
        </w:rPr>
        <w:t>разом заради Перемоги України та здоров’я наших людей!</w:t>
      </w:r>
    </w:p>
    <w:p w14:paraId="020CA446" w14:textId="77777777" w:rsidR="00926F38" w:rsidRDefault="00926F38" w:rsidP="004C79A5">
      <w:pPr>
        <w:ind w:firstLine="567"/>
        <w:jc w:val="both"/>
        <w:rPr>
          <w:szCs w:val="28"/>
        </w:rPr>
      </w:pPr>
    </w:p>
    <w:p w14:paraId="7BBBB8AB" w14:textId="77777777" w:rsidR="00CC633C" w:rsidRPr="002317B6" w:rsidRDefault="00CC633C" w:rsidP="00CC633C">
      <w:pPr>
        <w:ind w:firstLine="567"/>
        <w:jc w:val="both"/>
        <w:rPr>
          <w:szCs w:val="28"/>
        </w:rPr>
      </w:pPr>
      <w:r>
        <w:rPr>
          <w:szCs w:val="28"/>
        </w:rPr>
        <w:t>З повагою</w:t>
      </w:r>
    </w:p>
    <w:p w14:paraId="179C64EA" w14:textId="6BA860CB" w:rsidR="002E0DCB" w:rsidRDefault="00CC633C" w:rsidP="00CC633C">
      <w:pPr>
        <w:spacing w:after="120"/>
        <w:jc w:val="both"/>
        <w:rPr>
          <w:szCs w:val="28"/>
        </w:rPr>
      </w:pPr>
      <w:proofErr w:type="spellStart"/>
      <w:r w:rsidRPr="002317B6">
        <w:rPr>
          <w:szCs w:val="28"/>
        </w:rPr>
        <w:t>Голов</w:t>
      </w:r>
      <w:proofErr w:type="spellEnd"/>
      <w:r w:rsidRPr="002317B6">
        <w:rPr>
          <w:szCs w:val="28"/>
          <w:lang w:val="ru-RU"/>
        </w:rPr>
        <w:t>а</w:t>
      </w:r>
      <w:r w:rsidRPr="002317B6">
        <w:rPr>
          <w:szCs w:val="28"/>
        </w:rPr>
        <w:tab/>
      </w:r>
      <w:r w:rsidRPr="002317B6">
        <w:rPr>
          <w:szCs w:val="28"/>
        </w:rPr>
        <w:tab/>
      </w:r>
      <w:r w:rsidRPr="002317B6">
        <w:rPr>
          <w:szCs w:val="28"/>
        </w:rPr>
        <w:tab/>
      </w:r>
      <w:r w:rsidRPr="002317B6">
        <w:rPr>
          <w:szCs w:val="28"/>
        </w:rPr>
        <w:tab/>
      </w:r>
      <w:r w:rsidRPr="002317B6">
        <w:rPr>
          <w:szCs w:val="28"/>
        </w:rPr>
        <w:tab/>
      </w:r>
      <w:r w:rsidRPr="002317B6">
        <w:rPr>
          <w:szCs w:val="28"/>
        </w:rPr>
        <w:tab/>
      </w:r>
      <w:r w:rsidRPr="002317B6">
        <w:rPr>
          <w:szCs w:val="28"/>
        </w:rPr>
        <w:tab/>
      </w:r>
      <w:r w:rsidRPr="002317B6">
        <w:rPr>
          <w:szCs w:val="28"/>
        </w:rPr>
        <w:tab/>
      </w:r>
      <w:r w:rsidRPr="002317B6">
        <w:rPr>
          <w:szCs w:val="28"/>
        </w:rPr>
        <w:tab/>
        <w:t>Наталія ГУСАК</w:t>
      </w:r>
    </w:p>
    <w:sectPr w:rsidR="002E0DCB" w:rsidSect="00B11289">
      <w:headerReference w:type="default" r:id="rId7"/>
      <w:footerReference w:type="default" r:id="rId8"/>
      <w:headerReference w:type="first" r:id="rId9"/>
      <w:pgSz w:w="11905" w:h="16837"/>
      <w:pgMar w:top="1382" w:right="565" w:bottom="1135" w:left="1701" w:header="284" w:footer="1134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F10AA8F" w14:textId="77777777" w:rsidR="00932CF8" w:rsidRDefault="00932CF8" w:rsidP="00C43044">
      <w:r>
        <w:separator/>
      </w:r>
    </w:p>
  </w:endnote>
  <w:endnote w:type="continuationSeparator" w:id="0">
    <w:p w14:paraId="0FC6F559" w14:textId="77777777" w:rsidR="00932CF8" w:rsidRDefault="00932CF8" w:rsidP="00C430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3B8B07" w14:textId="49D8AF6E" w:rsidR="003B0635" w:rsidRPr="003B0635" w:rsidRDefault="002C1D3E">
    <w:pPr>
      <w:pStyle w:val="a5"/>
      <w:rPr>
        <w:sz w:val="20"/>
        <w:szCs w:val="20"/>
      </w:rPr>
    </w:pPr>
    <w:proofErr w:type="spellStart"/>
    <w:r>
      <w:rPr>
        <w:sz w:val="20"/>
        <w:szCs w:val="20"/>
      </w:rPr>
      <w:t>Костін</w:t>
    </w:r>
    <w:proofErr w:type="spellEnd"/>
    <w:r>
      <w:rPr>
        <w:sz w:val="20"/>
        <w:szCs w:val="20"/>
      </w:rPr>
      <w:t xml:space="preserve"> Євген </w:t>
    </w:r>
    <w:r w:rsidRPr="00097BE6">
      <w:rPr>
        <w:sz w:val="20"/>
        <w:szCs w:val="20"/>
      </w:rPr>
      <w:t xml:space="preserve">044 </w:t>
    </w:r>
    <w:r w:rsidRPr="00D56271">
      <w:rPr>
        <w:sz w:val="20"/>
        <w:szCs w:val="20"/>
      </w:rPr>
      <w:t>290-06-91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2F8531" w14:textId="77777777" w:rsidR="00932CF8" w:rsidRDefault="00932CF8" w:rsidP="00C43044">
      <w:r>
        <w:separator/>
      </w:r>
    </w:p>
  </w:footnote>
  <w:footnote w:type="continuationSeparator" w:id="0">
    <w:p w14:paraId="258E36B3" w14:textId="77777777" w:rsidR="00932CF8" w:rsidRDefault="00932CF8" w:rsidP="00C430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800191601"/>
      <w:docPartObj>
        <w:docPartGallery w:val="Page Numbers (Top of Page)"/>
        <w:docPartUnique/>
      </w:docPartObj>
    </w:sdtPr>
    <w:sdtContent>
      <w:p w14:paraId="7C9193E3" w14:textId="69E3F662" w:rsidR="002C1D3E" w:rsidRDefault="002C1D3E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1459DE6" w14:textId="77777777" w:rsidR="002C1D3E" w:rsidRDefault="002C1D3E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6C77A6" w14:textId="77777777" w:rsidR="00C43044" w:rsidRDefault="00173633" w:rsidP="00C43044">
    <w:pPr>
      <w:pStyle w:val="a3"/>
      <w:jc w:val="center"/>
    </w:pPr>
    <w:r w:rsidRPr="00330C04">
      <w:rPr>
        <w:noProof/>
        <w:sz w:val="24"/>
        <w:lang w:eastAsia="uk-UA"/>
      </w:rPr>
      <w:drawing>
        <wp:inline distT="0" distB="0" distL="0" distR="0" wp14:anchorId="26A2A22E" wp14:editId="483485AB">
          <wp:extent cx="464279" cy="640861"/>
          <wp:effectExtent l="0" t="0" r="0" b="6985"/>
          <wp:docPr id="4" name="Рисунок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2385" cy="65205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0174DD"/>
    <w:multiLevelType w:val="hybridMultilevel"/>
    <w:tmpl w:val="5A4C7528"/>
    <w:lvl w:ilvl="0" w:tplc="70889A78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3EEE7ED6"/>
    <w:multiLevelType w:val="hybridMultilevel"/>
    <w:tmpl w:val="434AC2DA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4C981DFA"/>
    <w:multiLevelType w:val="hybridMultilevel"/>
    <w:tmpl w:val="8FB0C444"/>
    <w:lvl w:ilvl="0" w:tplc="E8E671AE"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 w16cid:durableId="1105149878">
    <w:abstractNumId w:val="2"/>
  </w:num>
  <w:num w:numId="2" w16cid:durableId="1764256470">
    <w:abstractNumId w:val="1"/>
  </w:num>
  <w:num w:numId="3" w16cid:durableId="10033879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drawingGridHorizontalSpacing w:val="120"/>
  <w:displayHorizontalDrawingGridEvery w:val="0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3044"/>
    <w:rsid w:val="000048AF"/>
    <w:rsid w:val="000054EB"/>
    <w:rsid w:val="000057AD"/>
    <w:rsid w:val="00010C48"/>
    <w:rsid w:val="00015569"/>
    <w:rsid w:val="0002419B"/>
    <w:rsid w:val="00030469"/>
    <w:rsid w:val="00050B53"/>
    <w:rsid w:val="000543DF"/>
    <w:rsid w:val="00055246"/>
    <w:rsid w:val="00067521"/>
    <w:rsid w:val="00074E13"/>
    <w:rsid w:val="000873F0"/>
    <w:rsid w:val="00091E88"/>
    <w:rsid w:val="00096B84"/>
    <w:rsid w:val="000A0AE6"/>
    <w:rsid w:val="000B09D6"/>
    <w:rsid w:val="000B784D"/>
    <w:rsid w:val="000C30A1"/>
    <w:rsid w:val="000C7796"/>
    <w:rsid w:val="000E5517"/>
    <w:rsid w:val="000F2EFC"/>
    <w:rsid w:val="000F4168"/>
    <w:rsid w:val="000F5408"/>
    <w:rsid w:val="00107F97"/>
    <w:rsid w:val="00124021"/>
    <w:rsid w:val="00141478"/>
    <w:rsid w:val="00147DD9"/>
    <w:rsid w:val="00150394"/>
    <w:rsid w:val="0015620E"/>
    <w:rsid w:val="00172C4E"/>
    <w:rsid w:val="00173633"/>
    <w:rsid w:val="001744FE"/>
    <w:rsid w:val="00177AE6"/>
    <w:rsid w:val="00184160"/>
    <w:rsid w:val="0019647C"/>
    <w:rsid w:val="00196FC6"/>
    <w:rsid w:val="001A4102"/>
    <w:rsid w:val="001A42BB"/>
    <w:rsid w:val="001B705C"/>
    <w:rsid w:val="001C7BD6"/>
    <w:rsid w:val="001E36E3"/>
    <w:rsid w:val="001E7CBA"/>
    <w:rsid w:val="001F6121"/>
    <w:rsid w:val="00203804"/>
    <w:rsid w:val="002113AA"/>
    <w:rsid w:val="00225576"/>
    <w:rsid w:val="002317B6"/>
    <w:rsid w:val="00231D5A"/>
    <w:rsid w:val="00235C53"/>
    <w:rsid w:val="002545CF"/>
    <w:rsid w:val="002837B7"/>
    <w:rsid w:val="0028638F"/>
    <w:rsid w:val="002877F0"/>
    <w:rsid w:val="002947A6"/>
    <w:rsid w:val="00297036"/>
    <w:rsid w:val="002A2A7B"/>
    <w:rsid w:val="002A6AC7"/>
    <w:rsid w:val="002B2BF6"/>
    <w:rsid w:val="002B5598"/>
    <w:rsid w:val="002C1D3E"/>
    <w:rsid w:val="002C211D"/>
    <w:rsid w:val="002D0D78"/>
    <w:rsid w:val="002D301C"/>
    <w:rsid w:val="002D7313"/>
    <w:rsid w:val="002E0DCB"/>
    <w:rsid w:val="002E2D28"/>
    <w:rsid w:val="00304457"/>
    <w:rsid w:val="003051B5"/>
    <w:rsid w:val="0032324A"/>
    <w:rsid w:val="003308C7"/>
    <w:rsid w:val="00337DD2"/>
    <w:rsid w:val="00342039"/>
    <w:rsid w:val="003504C8"/>
    <w:rsid w:val="00351AA0"/>
    <w:rsid w:val="00352E83"/>
    <w:rsid w:val="00354795"/>
    <w:rsid w:val="00360E43"/>
    <w:rsid w:val="0036171E"/>
    <w:rsid w:val="00361772"/>
    <w:rsid w:val="00372A01"/>
    <w:rsid w:val="0037349E"/>
    <w:rsid w:val="00375457"/>
    <w:rsid w:val="00381B98"/>
    <w:rsid w:val="00391BF4"/>
    <w:rsid w:val="00397AAA"/>
    <w:rsid w:val="003A651F"/>
    <w:rsid w:val="003B0635"/>
    <w:rsid w:val="003C06B3"/>
    <w:rsid w:val="003D24DC"/>
    <w:rsid w:val="003E50DC"/>
    <w:rsid w:val="003F0F85"/>
    <w:rsid w:val="0040328D"/>
    <w:rsid w:val="004064CF"/>
    <w:rsid w:val="00432318"/>
    <w:rsid w:val="0044060B"/>
    <w:rsid w:val="0044159C"/>
    <w:rsid w:val="00445EB6"/>
    <w:rsid w:val="00453BB2"/>
    <w:rsid w:val="004562B3"/>
    <w:rsid w:val="00463070"/>
    <w:rsid w:val="00470212"/>
    <w:rsid w:val="0047745E"/>
    <w:rsid w:val="00480FFA"/>
    <w:rsid w:val="00481209"/>
    <w:rsid w:val="004938DF"/>
    <w:rsid w:val="0049507D"/>
    <w:rsid w:val="004A2D1C"/>
    <w:rsid w:val="004C79A5"/>
    <w:rsid w:val="00501BCA"/>
    <w:rsid w:val="0050431E"/>
    <w:rsid w:val="00506658"/>
    <w:rsid w:val="005107E4"/>
    <w:rsid w:val="0051113D"/>
    <w:rsid w:val="0051542C"/>
    <w:rsid w:val="00517262"/>
    <w:rsid w:val="00524E6E"/>
    <w:rsid w:val="00532C66"/>
    <w:rsid w:val="00540D77"/>
    <w:rsid w:val="005451D2"/>
    <w:rsid w:val="005473A2"/>
    <w:rsid w:val="005554A3"/>
    <w:rsid w:val="00576211"/>
    <w:rsid w:val="0058203E"/>
    <w:rsid w:val="00586EC3"/>
    <w:rsid w:val="00596834"/>
    <w:rsid w:val="005A17E7"/>
    <w:rsid w:val="005B1CA8"/>
    <w:rsid w:val="005C1620"/>
    <w:rsid w:val="005D1820"/>
    <w:rsid w:val="005D1CA8"/>
    <w:rsid w:val="005D785A"/>
    <w:rsid w:val="005E0498"/>
    <w:rsid w:val="005E35F6"/>
    <w:rsid w:val="005E51CA"/>
    <w:rsid w:val="005F1EDB"/>
    <w:rsid w:val="005F1F25"/>
    <w:rsid w:val="005F323C"/>
    <w:rsid w:val="00601387"/>
    <w:rsid w:val="00616547"/>
    <w:rsid w:val="00624E6D"/>
    <w:rsid w:val="00625387"/>
    <w:rsid w:val="006342ED"/>
    <w:rsid w:val="006355E6"/>
    <w:rsid w:val="00642620"/>
    <w:rsid w:val="006471B6"/>
    <w:rsid w:val="006550A7"/>
    <w:rsid w:val="0065548A"/>
    <w:rsid w:val="00663AB4"/>
    <w:rsid w:val="00663DC8"/>
    <w:rsid w:val="00666979"/>
    <w:rsid w:val="0068448A"/>
    <w:rsid w:val="00691C60"/>
    <w:rsid w:val="00694EE2"/>
    <w:rsid w:val="00695D89"/>
    <w:rsid w:val="006A2B36"/>
    <w:rsid w:val="006A770D"/>
    <w:rsid w:val="006C019C"/>
    <w:rsid w:val="006C0A42"/>
    <w:rsid w:val="006C68A1"/>
    <w:rsid w:val="006C78D2"/>
    <w:rsid w:val="006F5E55"/>
    <w:rsid w:val="007042C1"/>
    <w:rsid w:val="00706110"/>
    <w:rsid w:val="0070629F"/>
    <w:rsid w:val="0071661C"/>
    <w:rsid w:val="00720E74"/>
    <w:rsid w:val="00721E9F"/>
    <w:rsid w:val="00724466"/>
    <w:rsid w:val="00727213"/>
    <w:rsid w:val="0072739C"/>
    <w:rsid w:val="007338AD"/>
    <w:rsid w:val="00741F5E"/>
    <w:rsid w:val="0074606B"/>
    <w:rsid w:val="00767A6B"/>
    <w:rsid w:val="007731FE"/>
    <w:rsid w:val="007803D5"/>
    <w:rsid w:val="00780DE6"/>
    <w:rsid w:val="00781951"/>
    <w:rsid w:val="00783380"/>
    <w:rsid w:val="00787EA3"/>
    <w:rsid w:val="007920DC"/>
    <w:rsid w:val="007B0B0F"/>
    <w:rsid w:val="007B2577"/>
    <w:rsid w:val="007C0B41"/>
    <w:rsid w:val="007C1D65"/>
    <w:rsid w:val="007D043B"/>
    <w:rsid w:val="007D627B"/>
    <w:rsid w:val="007E5144"/>
    <w:rsid w:val="007F26DE"/>
    <w:rsid w:val="007F394B"/>
    <w:rsid w:val="007F39D6"/>
    <w:rsid w:val="007F518F"/>
    <w:rsid w:val="008027A3"/>
    <w:rsid w:val="00813568"/>
    <w:rsid w:val="00817482"/>
    <w:rsid w:val="008307E8"/>
    <w:rsid w:val="008367BD"/>
    <w:rsid w:val="00846FE0"/>
    <w:rsid w:val="00855C9D"/>
    <w:rsid w:val="008648B8"/>
    <w:rsid w:val="00864A22"/>
    <w:rsid w:val="0088054B"/>
    <w:rsid w:val="00882889"/>
    <w:rsid w:val="00882B59"/>
    <w:rsid w:val="00894FC2"/>
    <w:rsid w:val="008C582F"/>
    <w:rsid w:val="008C5864"/>
    <w:rsid w:val="008E10B7"/>
    <w:rsid w:val="008E50A7"/>
    <w:rsid w:val="008F1DC3"/>
    <w:rsid w:val="008F48EA"/>
    <w:rsid w:val="00902A06"/>
    <w:rsid w:val="00904288"/>
    <w:rsid w:val="00906CA4"/>
    <w:rsid w:val="00916176"/>
    <w:rsid w:val="009267FD"/>
    <w:rsid w:val="00926F38"/>
    <w:rsid w:val="00932CF8"/>
    <w:rsid w:val="00934ACC"/>
    <w:rsid w:val="009360B3"/>
    <w:rsid w:val="0094614E"/>
    <w:rsid w:val="009758FF"/>
    <w:rsid w:val="0097644D"/>
    <w:rsid w:val="00981938"/>
    <w:rsid w:val="00985B5F"/>
    <w:rsid w:val="0099355F"/>
    <w:rsid w:val="00995EC1"/>
    <w:rsid w:val="009A3691"/>
    <w:rsid w:val="009A5FD4"/>
    <w:rsid w:val="009B45E3"/>
    <w:rsid w:val="009C3366"/>
    <w:rsid w:val="009C5661"/>
    <w:rsid w:val="009C5935"/>
    <w:rsid w:val="009E171E"/>
    <w:rsid w:val="009F1CEB"/>
    <w:rsid w:val="009F2A6B"/>
    <w:rsid w:val="009F3BF9"/>
    <w:rsid w:val="00A101D3"/>
    <w:rsid w:val="00A13C0A"/>
    <w:rsid w:val="00A1481A"/>
    <w:rsid w:val="00A2686D"/>
    <w:rsid w:val="00A31E2D"/>
    <w:rsid w:val="00A3296E"/>
    <w:rsid w:val="00A450A9"/>
    <w:rsid w:val="00A45DF7"/>
    <w:rsid w:val="00A5051E"/>
    <w:rsid w:val="00A50EAA"/>
    <w:rsid w:val="00A64E42"/>
    <w:rsid w:val="00A6788E"/>
    <w:rsid w:val="00A74540"/>
    <w:rsid w:val="00A90634"/>
    <w:rsid w:val="00A92419"/>
    <w:rsid w:val="00AA0BDC"/>
    <w:rsid w:val="00AA5B45"/>
    <w:rsid w:val="00AB5AB0"/>
    <w:rsid w:val="00AB6540"/>
    <w:rsid w:val="00AB766A"/>
    <w:rsid w:val="00AB787A"/>
    <w:rsid w:val="00AE54C9"/>
    <w:rsid w:val="00AF290E"/>
    <w:rsid w:val="00B039A3"/>
    <w:rsid w:val="00B04EBD"/>
    <w:rsid w:val="00B10BF2"/>
    <w:rsid w:val="00B11289"/>
    <w:rsid w:val="00B118B7"/>
    <w:rsid w:val="00B21055"/>
    <w:rsid w:val="00B276BD"/>
    <w:rsid w:val="00B32981"/>
    <w:rsid w:val="00B51A7C"/>
    <w:rsid w:val="00B63AF3"/>
    <w:rsid w:val="00B83919"/>
    <w:rsid w:val="00BA0249"/>
    <w:rsid w:val="00BA194F"/>
    <w:rsid w:val="00BB0F2D"/>
    <w:rsid w:val="00BB3D52"/>
    <w:rsid w:val="00BE3BE6"/>
    <w:rsid w:val="00BE45F5"/>
    <w:rsid w:val="00BF357A"/>
    <w:rsid w:val="00BF4626"/>
    <w:rsid w:val="00C07269"/>
    <w:rsid w:val="00C101DD"/>
    <w:rsid w:val="00C1145A"/>
    <w:rsid w:val="00C12188"/>
    <w:rsid w:val="00C1230F"/>
    <w:rsid w:val="00C154E7"/>
    <w:rsid w:val="00C27B2A"/>
    <w:rsid w:val="00C34655"/>
    <w:rsid w:val="00C36635"/>
    <w:rsid w:val="00C43044"/>
    <w:rsid w:val="00C52A8C"/>
    <w:rsid w:val="00C61AF0"/>
    <w:rsid w:val="00C622A1"/>
    <w:rsid w:val="00C62D3A"/>
    <w:rsid w:val="00C67930"/>
    <w:rsid w:val="00C71BAA"/>
    <w:rsid w:val="00C7261E"/>
    <w:rsid w:val="00C806D4"/>
    <w:rsid w:val="00C823C8"/>
    <w:rsid w:val="00C870C5"/>
    <w:rsid w:val="00C90BB6"/>
    <w:rsid w:val="00C96154"/>
    <w:rsid w:val="00CA75AC"/>
    <w:rsid w:val="00CC2538"/>
    <w:rsid w:val="00CC3D2C"/>
    <w:rsid w:val="00CC633C"/>
    <w:rsid w:val="00CD57E8"/>
    <w:rsid w:val="00CD7CA6"/>
    <w:rsid w:val="00CE30A0"/>
    <w:rsid w:val="00CE5CE7"/>
    <w:rsid w:val="00CE7062"/>
    <w:rsid w:val="00CF22CF"/>
    <w:rsid w:val="00CF5443"/>
    <w:rsid w:val="00CF6876"/>
    <w:rsid w:val="00CF6970"/>
    <w:rsid w:val="00CF6B70"/>
    <w:rsid w:val="00D029A4"/>
    <w:rsid w:val="00D21B85"/>
    <w:rsid w:val="00D46C53"/>
    <w:rsid w:val="00D56271"/>
    <w:rsid w:val="00D562FE"/>
    <w:rsid w:val="00D6039D"/>
    <w:rsid w:val="00D60FD4"/>
    <w:rsid w:val="00D61019"/>
    <w:rsid w:val="00D61191"/>
    <w:rsid w:val="00D6321A"/>
    <w:rsid w:val="00D779B3"/>
    <w:rsid w:val="00D77CB8"/>
    <w:rsid w:val="00D91407"/>
    <w:rsid w:val="00D93BBE"/>
    <w:rsid w:val="00D96375"/>
    <w:rsid w:val="00D9701F"/>
    <w:rsid w:val="00DA09A8"/>
    <w:rsid w:val="00DA20BA"/>
    <w:rsid w:val="00DA4BFF"/>
    <w:rsid w:val="00DA5C09"/>
    <w:rsid w:val="00DB193E"/>
    <w:rsid w:val="00DB4CC6"/>
    <w:rsid w:val="00DD033F"/>
    <w:rsid w:val="00DD1788"/>
    <w:rsid w:val="00DD2186"/>
    <w:rsid w:val="00DD35F4"/>
    <w:rsid w:val="00DD53C6"/>
    <w:rsid w:val="00DD5A73"/>
    <w:rsid w:val="00DE29C0"/>
    <w:rsid w:val="00DF6DC2"/>
    <w:rsid w:val="00E0527C"/>
    <w:rsid w:val="00E1282E"/>
    <w:rsid w:val="00E2241F"/>
    <w:rsid w:val="00E26281"/>
    <w:rsid w:val="00E36B75"/>
    <w:rsid w:val="00E379A5"/>
    <w:rsid w:val="00E429EC"/>
    <w:rsid w:val="00E50DE7"/>
    <w:rsid w:val="00E53F08"/>
    <w:rsid w:val="00E5623B"/>
    <w:rsid w:val="00E57761"/>
    <w:rsid w:val="00E7210A"/>
    <w:rsid w:val="00E82B76"/>
    <w:rsid w:val="00E8437C"/>
    <w:rsid w:val="00E87851"/>
    <w:rsid w:val="00E87A6E"/>
    <w:rsid w:val="00E9557C"/>
    <w:rsid w:val="00EA24DD"/>
    <w:rsid w:val="00EA66CE"/>
    <w:rsid w:val="00EB0F39"/>
    <w:rsid w:val="00EB3B13"/>
    <w:rsid w:val="00EB66D0"/>
    <w:rsid w:val="00EC1FCD"/>
    <w:rsid w:val="00EC3B68"/>
    <w:rsid w:val="00ED10C7"/>
    <w:rsid w:val="00ED6F1C"/>
    <w:rsid w:val="00ED70D9"/>
    <w:rsid w:val="00EE29E3"/>
    <w:rsid w:val="00EE66A0"/>
    <w:rsid w:val="00EF1BE2"/>
    <w:rsid w:val="00EF4569"/>
    <w:rsid w:val="00F02248"/>
    <w:rsid w:val="00F11DD5"/>
    <w:rsid w:val="00F1495B"/>
    <w:rsid w:val="00F14F41"/>
    <w:rsid w:val="00F221F0"/>
    <w:rsid w:val="00F24259"/>
    <w:rsid w:val="00F33791"/>
    <w:rsid w:val="00F37159"/>
    <w:rsid w:val="00F40AF3"/>
    <w:rsid w:val="00F417D1"/>
    <w:rsid w:val="00F50C45"/>
    <w:rsid w:val="00F51420"/>
    <w:rsid w:val="00F54ABF"/>
    <w:rsid w:val="00F57CEA"/>
    <w:rsid w:val="00F7290E"/>
    <w:rsid w:val="00F93CE6"/>
    <w:rsid w:val="00FB32A7"/>
    <w:rsid w:val="00FB6D57"/>
    <w:rsid w:val="00FD67E8"/>
    <w:rsid w:val="00FE216A"/>
    <w:rsid w:val="00FE5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A33022"/>
  <w15:chartTrackingRefBased/>
  <w15:docId w15:val="{6EA518EB-F0D3-4851-998D-4EC1C7EEC9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theme="minorBidi"/>
        <w:sz w:val="28"/>
        <w:szCs w:val="22"/>
        <w:lang w:val="uk-U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43044"/>
    <w:rPr>
      <w:rFonts w:eastAsia="Times New Roman" w:cs="Times New Roman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43044"/>
    <w:pPr>
      <w:tabs>
        <w:tab w:val="center" w:pos="4819"/>
        <w:tab w:val="right" w:pos="9639"/>
      </w:tabs>
    </w:pPr>
  </w:style>
  <w:style w:type="character" w:customStyle="1" w:styleId="a4">
    <w:name w:val="Верхній колонтитул Знак"/>
    <w:basedOn w:val="a0"/>
    <w:link w:val="a3"/>
    <w:uiPriority w:val="99"/>
    <w:rsid w:val="00C43044"/>
    <w:rPr>
      <w:rFonts w:eastAsia="Times New Roman" w:cs="Times New Roman"/>
      <w:szCs w:val="24"/>
      <w:lang w:eastAsia="ru-RU"/>
    </w:rPr>
  </w:style>
  <w:style w:type="paragraph" w:styleId="a5">
    <w:name w:val="footer"/>
    <w:basedOn w:val="a"/>
    <w:link w:val="a6"/>
    <w:uiPriority w:val="99"/>
    <w:unhideWhenUsed/>
    <w:rsid w:val="00C43044"/>
    <w:pPr>
      <w:tabs>
        <w:tab w:val="center" w:pos="4819"/>
        <w:tab w:val="right" w:pos="9639"/>
      </w:tabs>
    </w:pPr>
  </w:style>
  <w:style w:type="character" w:customStyle="1" w:styleId="a6">
    <w:name w:val="Нижній колонтитул Знак"/>
    <w:basedOn w:val="a0"/>
    <w:link w:val="a5"/>
    <w:uiPriority w:val="99"/>
    <w:rsid w:val="00C43044"/>
    <w:rPr>
      <w:rFonts w:eastAsia="Times New Roman" w:cs="Times New Roman"/>
      <w:szCs w:val="24"/>
      <w:lang w:eastAsia="ru-RU"/>
    </w:rPr>
  </w:style>
  <w:style w:type="table" w:styleId="a7">
    <w:name w:val="Table Grid"/>
    <w:basedOn w:val="a1"/>
    <w:uiPriority w:val="39"/>
    <w:rsid w:val="00C870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0A0AE6"/>
    <w:rPr>
      <w:rFonts w:ascii="Segoe UI" w:hAnsi="Segoe UI" w:cs="Segoe UI"/>
      <w:sz w:val="18"/>
      <w:szCs w:val="18"/>
    </w:rPr>
  </w:style>
  <w:style w:type="character" w:customStyle="1" w:styleId="a9">
    <w:name w:val="Текст у виносці Знак"/>
    <w:basedOn w:val="a0"/>
    <w:link w:val="a8"/>
    <w:uiPriority w:val="99"/>
    <w:semiHidden/>
    <w:rsid w:val="000A0AE6"/>
    <w:rPr>
      <w:rFonts w:ascii="Segoe UI" w:eastAsia="Times New Roman" w:hAnsi="Segoe UI" w:cs="Segoe UI"/>
      <w:sz w:val="18"/>
      <w:szCs w:val="18"/>
      <w:lang w:eastAsia="ru-RU"/>
    </w:rPr>
  </w:style>
  <w:style w:type="character" w:styleId="aa">
    <w:name w:val="Hyperlink"/>
    <w:rsid w:val="0015620E"/>
    <w:rPr>
      <w:color w:val="0000FF"/>
      <w:u w:val="single"/>
    </w:rPr>
  </w:style>
  <w:style w:type="character" w:styleId="ab">
    <w:name w:val="Unresolved Mention"/>
    <w:basedOn w:val="a0"/>
    <w:uiPriority w:val="99"/>
    <w:semiHidden/>
    <w:unhideWhenUsed/>
    <w:rsid w:val="00196FC6"/>
    <w:rPr>
      <w:color w:val="605E5C"/>
      <w:shd w:val="clear" w:color="auto" w:fill="E1DFDD"/>
    </w:rPr>
  </w:style>
  <w:style w:type="paragraph" w:customStyle="1" w:styleId="rvps2">
    <w:name w:val="rvps2"/>
    <w:basedOn w:val="a"/>
    <w:uiPriority w:val="99"/>
    <w:rsid w:val="00D60FD4"/>
    <w:pPr>
      <w:spacing w:before="100" w:beforeAutospacing="1" w:after="100" w:afterAutospacing="1"/>
    </w:pPr>
    <w:rPr>
      <w:sz w:val="24"/>
      <w:lang w:eastAsia="uk-UA"/>
    </w:rPr>
  </w:style>
  <w:style w:type="paragraph" w:styleId="ac">
    <w:name w:val="List Paragraph"/>
    <w:basedOn w:val="a"/>
    <w:uiPriority w:val="34"/>
    <w:qFormat/>
    <w:rsid w:val="007273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835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0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4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6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5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2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8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9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9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1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8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7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7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1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9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00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0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0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2667</Words>
  <Characters>1521</Characters>
  <Application>Microsoft Office Word</Application>
  <DocSecurity>0</DocSecurity>
  <Lines>12</Lines>
  <Paragraphs>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adenin adenin</cp:lastModifiedBy>
  <cp:revision>6</cp:revision>
  <cp:lastPrinted>2019-12-27T15:41:00Z</cp:lastPrinted>
  <dcterms:created xsi:type="dcterms:W3CDTF">2024-12-31T09:30:00Z</dcterms:created>
  <dcterms:modified xsi:type="dcterms:W3CDTF">2024-12-31T10:04:00Z</dcterms:modified>
</cp:coreProperties>
</file>