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31A76B" w14:textId="0DB406FB" w:rsidR="00407502" w:rsidRPr="00A41C0B" w:rsidRDefault="00B43DBB" w:rsidP="00C84E96">
      <w:pPr>
        <w:jc w:val="center"/>
      </w:pPr>
      <w:r>
        <w:rPr>
          <w:noProof/>
        </w:rPr>
        <w:drawing>
          <wp:inline distT="0" distB="0" distL="0" distR="0" wp14:anchorId="7B7D0913" wp14:editId="1BE28ABD">
            <wp:extent cx="442800" cy="62640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42800" cy="626400"/>
                    </a:xfrm>
                    <a:prstGeom prst="rect">
                      <a:avLst/>
                    </a:prstGeom>
                    <a:noFill/>
                    <a:ln>
                      <a:noFill/>
                    </a:ln>
                  </pic:spPr>
                </pic:pic>
              </a:graphicData>
            </a:graphic>
          </wp:inline>
        </w:drawing>
      </w:r>
    </w:p>
    <w:p w14:paraId="33F08505" w14:textId="77777777" w:rsidR="00407502" w:rsidRPr="002A4240" w:rsidRDefault="00407502" w:rsidP="00407502">
      <w:pPr>
        <w:tabs>
          <w:tab w:val="left" w:pos="4395"/>
        </w:tabs>
        <w:spacing w:after="0" w:line="240" w:lineRule="auto"/>
        <w:jc w:val="center"/>
        <w:rPr>
          <w:rFonts w:ascii="Times New Roman" w:hAnsi="Times New Roman" w:cs="Times New Roman"/>
          <w:b/>
          <w:color w:val="000000" w:themeColor="text1"/>
          <w:sz w:val="28"/>
          <w:szCs w:val="24"/>
        </w:rPr>
      </w:pPr>
      <w:r w:rsidRPr="002A4240">
        <w:rPr>
          <w:rFonts w:ascii="Times New Roman" w:hAnsi="Times New Roman" w:cs="Times New Roman"/>
          <w:b/>
          <w:color w:val="000000" w:themeColor="text1"/>
          <w:sz w:val="28"/>
          <w:szCs w:val="24"/>
        </w:rPr>
        <w:t>КИЇВСЬКА МІСЬКА РАДА</w:t>
      </w:r>
    </w:p>
    <w:p w14:paraId="2D2BDFCB" w14:textId="77777777" w:rsidR="00407502" w:rsidRPr="002A4240" w:rsidRDefault="00407502" w:rsidP="00407502">
      <w:pPr>
        <w:tabs>
          <w:tab w:val="left" w:pos="4395"/>
        </w:tabs>
        <w:spacing w:after="0" w:line="240" w:lineRule="auto"/>
        <w:jc w:val="center"/>
        <w:rPr>
          <w:rFonts w:ascii="Times New Roman" w:hAnsi="Times New Roman" w:cs="Times New Roman"/>
          <w:color w:val="000000" w:themeColor="text1"/>
          <w:sz w:val="20"/>
          <w:szCs w:val="24"/>
        </w:rPr>
      </w:pPr>
    </w:p>
    <w:p w14:paraId="07353376" w14:textId="77777777" w:rsidR="00407502" w:rsidRPr="002A4240" w:rsidRDefault="00407502" w:rsidP="00407502">
      <w:pPr>
        <w:tabs>
          <w:tab w:val="left" w:pos="4395"/>
        </w:tabs>
        <w:spacing w:after="0" w:line="240" w:lineRule="auto"/>
        <w:jc w:val="center"/>
        <w:rPr>
          <w:rFonts w:ascii="Times New Roman" w:hAnsi="Times New Roman" w:cs="Times New Roman"/>
          <w:color w:val="000000" w:themeColor="text1"/>
          <w:sz w:val="20"/>
          <w:szCs w:val="24"/>
        </w:rPr>
      </w:pPr>
      <w:r w:rsidRPr="002A4240">
        <w:rPr>
          <w:rFonts w:ascii="Times New Roman" w:hAnsi="Times New Roman" w:cs="Times New Roman"/>
          <w:color w:val="000000" w:themeColor="text1"/>
          <w:sz w:val="20"/>
          <w:szCs w:val="24"/>
        </w:rPr>
        <w:t xml:space="preserve">вул. Хрещатик, 36, м. Київ, 01001, тел.: (044) 202 </w:t>
      </w:r>
      <w:r w:rsidRPr="002A4240">
        <w:rPr>
          <w:rFonts w:ascii="Times New Roman" w:hAnsi="Times New Roman" w:cs="Times New Roman"/>
          <w:color w:val="000000" w:themeColor="text1"/>
          <w:sz w:val="20"/>
          <w:szCs w:val="24"/>
          <w:lang w:val="ru-RU"/>
        </w:rPr>
        <w:t>73 10, (044) 202 70 64</w:t>
      </w:r>
      <w:r w:rsidRPr="002A4240">
        <w:rPr>
          <w:rFonts w:ascii="Times New Roman" w:hAnsi="Times New Roman" w:cs="Times New Roman"/>
          <w:color w:val="000000" w:themeColor="text1"/>
          <w:sz w:val="20"/>
          <w:szCs w:val="24"/>
        </w:rPr>
        <w:t xml:space="preserve"> </w:t>
      </w:r>
    </w:p>
    <w:p w14:paraId="1F03D8A3" w14:textId="77777777" w:rsidR="00407502" w:rsidRPr="002A4240" w:rsidRDefault="00407502" w:rsidP="00407502">
      <w:pPr>
        <w:tabs>
          <w:tab w:val="left" w:pos="4395"/>
        </w:tabs>
        <w:spacing w:after="0" w:line="240" w:lineRule="auto"/>
        <w:jc w:val="center"/>
        <w:rPr>
          <w:rFonts w:ascii="Times New Roman" w:hAnsi="Times New Roman" w:cs="Times New Roman"/>
          <w:color w:val="000000" w:themeColor="text1"/>
          <w:sz w:val="20"/>
          <w:szCs w:val="24"/>
        </w:rPr>
      </w:pPr>
      <w:r w:rsidRPr="002A4240">
        <w:rPr>
          <w:rFonts w:ascii="Times New Roman" w:hAnsi="Times New Roman" w:cs="Times New Roman"/>
          <w:color w:val="000000" w:themeColor="text1"/>
          <w:sz w:val="20"/>
          <w:szCs w:val="24"/>
        </w:rPr>
        <w:t xml:space="preserve">Контактний центр міста Києва: 15 51, (044) 205 73 37, </w:t>
      </w:r>
      <w:r w:rsidRPr="002A4240">
        <w:rPr>
          <w:rFonts w:ascii="Times New Roman" w:hAnsi="Times New Roman" w:cs="Times New Roman"/>
          <w:color w:val="000000" w:themeColor="text1"/>
          <w:sz w:val="20"/>
          <w:szCs w:val="24"/>
          <w:lang w:val="en-US"/>
        </w:rPr>
        <w:t>e</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mail</w:t>
      </w:r>
      <w:r w:rsidRPr="002A4240">
        <w:rPr>
          <w:rFonts w:ascii="Times New Roman" w:hAnsi="Times New Roman" w:cs="Times New Roman"/>
          <w:color w:val="000000" w:themeColor="text1"/>
          <w:sz w:val="20"/>
          <w:szCs w:val="24"/>
        </w:rPr>
        <w:t xml:space="preserve">: </w:t>
      </w:r>
      <w:r w:rsidRPr="002A4240">
        <w:rPr>
          <w:rFonts w:ascii="Times New Roman" w:hAnsi="Times New Roman" w:cs="Times New Roman"/>
          <w:color w:val="000000" w:themeColor="text1"/>
          <w:sz w:val="20"/>
          <w:szCs w:val="24"/>
          <w:lang w:val="en-US"/>
        </w:rPr>
        <w:t>kmr</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kmr</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gov</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ua</w:t>
      </w:r>
      <w:r w:rsidRPr="002A4240">
        <w:rPr>
          <w:rFonts w:ascii="Times New Roman" w:hAnsi="Times New Roman" w:cs="Times New Roman"/>
          <w:color w:val="000000" w:themeColor="text1"/>
          <w:sz w:val="20"/>
          <w:szCs w:val="24"/>
        </w:rPr>
        <w:t xml:space="preserve">, сайт: </w:t>
      </w:r>
      <w:r w:rsidRPr="002A4240">
        <w:rPr>
          <w:rFonts w:ascii="Times New Roman" w:hAnsi="Times New Roman" w:cs="Times New Roman"/>
          <w:color w:val="000000" w:themeColor="text1"/>
          <w:sz w:val="20"/>
          <w:szCs w:val="24"/>
          <w:lang w:val="en-US"/>
        </w:rPr>
        <w:t>kmr</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gov</w:t>
      </w:r>
      <w:r w:rsidRPr="002A4240">
        <w:rPr>
          <w:rFonts w:ascii="Times New Roman" w:hAnsi="Times New Roman" w:cs="Times New Roman"/>
          <w:color w:val="000000" w:themeColor="text1"/>
          <w:sz w:val="20"/>
          <w:szCs w:val="24"/>
        </w:rPr>
        <w:t>.</w:t>
      </w:r>
      <w:r w:rsidRPr="002A4240">
        <w:rPr>
          <w:rFonts w:ascii="Times New Roman" w:hAnsi="Times New Roman" w:cs="Times New Roman"/>
          <w:color w:val="000000" w:themeColor="text1"/>
          <w:sz w:val="20"/>
          <w:szCs w:val="24"/>
          <w:lang w:val="en-US"/>
        </w:rPr>
        <w:t>ua</w:t>
      </w:r>
      <w:r w:rsidRPr="002A4240">
        <w:rPr>
          <w:rFonts w:ascii="Times New Roman" w:hAnsi="Times New Roman" w:cs="Times New Roman"/>
          <w:color w:val="000000" w:themeColor="text1"/>
          <w:sz w:val="20"/>
          <w:szCs w:val="24"/>
        </w:rPr>
        <w:t xml:space="preserve"> </w:t>
      </w:r>
    </w:p>
    <w:p w14:paraId="3F891DD9" w14:textId="77777777" w:rsidR="00407502" w:rsidRDefault="00407502" w:rsidP="00407502">
      <w:pPr>
        <w:tabs>
          <w:tab w:val="left" w:pos="4395"/>
        </w:tabs>
        <w:spacing w:after="0" w:line="240" w:lineRule="auto"/>
        <w:jc w:val="center"/>
        <w:rPr>
          <w:rFonts w:ascii="Times New Roman" w:hAnsi="Times New Roman" w:cs="Times New Roman"/>
          <w:color w:val="000000" w:themeColor="text1"/>
          <w:sz w:val="20"/>
          <w:szCs w:val="24"/>
        </w:rPr>
        <w:sectPr w:rsidR="00407502" w:rsidSect="000B16AE">
          <w:headerReference w:type="default" r:id="rId7"/>
          <w:footerReference w:type="default" r:id="rId8"/>
          <w:footerReference w:type="first" r:id="rId9"/>
          <w:pgSz w:w="11906" w:h="16838"/>
          <w:pgMar w:top="1135" w:right="707" w:bottom="1135" w:left="1701" w:header="708" w:footer="1701" w:gutter="0"/>
          <w:cols w:space="708"/>
          <w:titlePg/>
          <w:docGrid w:linePitch="360"/>
        </w:sectPr>
      </w:pPr>
      <w:r w:rsidRPr="002A4240">
        <w:rPr>
          <w:rFonts w:ascii="Times New Roman" w:hAnsi="Times New Roman" w:cs="Times New Roman"/>
          <w:color w:val="000000" w:themeColor="text1"/>
          <w:sz w:val="20"/>
          <w:szCs w:val="24"/>
        </w:rPr>
        <w:t>код ЄДРПОУ 22883141</w:t>
      </w:r>
    </w:p>
    <w:p w14:paraId="004CB28E" w14:textId="77777777" w:rsidR="00236A02" w:rsidRDefault="00236A02" w:rsidP="00407502">
      <w:pPr>
        <w:tabs>
          <w:tab w:val="left" w:pos="4395"/>
        </w:tabs>
        <w:spacing w:after="0" w:line="240" w:lineRule="auto"/>
        <w:jc w:val="center"/>
        <w:rPr>
          <w:rFonts w:ascii="Times New Roman" w:hAnsi="Times New Roman" w:cs="Times New Roman"/>
          <w:color w:val="000000" w:themeColor="text1"/>
          <w:sz w:val="28"/>
          <w:szCs w:val="24"/>
        </w:rPr>
      </w:pPr>
    </w:p>
    <w:p w14:paraId="2ACD4836" w14:textId="5E0AE464" w:rsidR="000B16AE" w:rsidRDefault="00407502" w:rsidP="00407502">
      <w:pPr>
        <w:rPr>
          <w:rFonts w:ascii="Times New Roman" w:hAnsi="Times New Roman" w:cs="Times New Roman"/>
          <w:sz w:val="28"/>
          <w:szCs w:val="28"/>
        </w:rPr>
      </w:pPr>
      <w:r w:rsidRPr="00236A02">
        <w:rPr>
          <w:rFonts w:ascii="Times New Roman" w:hAnsi="Times New Roman" w:cs="Times New Roman"/>
          <w:sz w:val="28"/>
          <w:szCs w:val="28"/>
        </w:rPr>
        <w:t xml:space="preserve">______________ № _______________  </w:t>
      </w:r>
      <w:r w:rsidR="000B16AE">
        <w:rPr>
          <w:rFonts w:ascii="Times New Roman" w:hAnsi="Times New Roman" w:cs="Times New Roman"/>
          <w:sz w:val="28"/>
          <w:szCs w:val="28"/>
        </w:rPr>
        <w:t xml:space="preserve">     </w:t>
      </w:r>
      <w:r w:rsidRPr="00236A02">
        <w:rPr>
          <w:rFonts w:ascii="Times New Roman" w:hAnsi="Times New Roman" w:cs="Times New Roman"/>
          <w:sz w:val="28"/>
          <w:szCs w:val="28"/>
        </w:rPr>
        <w:t xml:space="preserve"> На № ____________ від ___________</w:t>
      </w:r>
    </w:p>
    <w:p w14:paraId="355889A8" w14:textId="77777777" w:rsidR="0076641D" w:rsidRDefault="0076641D" w:rsidP="00407502">
      <w:pPr>
        <w:rPr>
          <w:rFonts w:ascii="Times New Roman" w:hAnsi="Times New Roman" w:cs="Times New Roman"/>
          <w:sz w:val="28"/>
          <w:szCs w:val="28"/>
        </w:rPr>
      </w:pPr>
    </w:p>
    <w:tbl>
      <w:tblPr>
        <w:tblW w:w="5406" w:type="dxa"/>
        <w:tblInd w:w="4219" w:type="dxa"/>
        <w:tblLayout w:type="fixed"/>
        <w:tblLook w:val="0000" w:firstRow="0" w:lastRow="0" w:firstColumn="0" w:lastColumn="0" w:noHBand="0" w:noVBand="0"/>
      </w:tblPr>
      <w:tblGrid>
        <w:gridCol w:w="5406"/>
      </w:tblGrid>
      <w:tr w:rsidR="0076641D" w:rsidRPr="0076641D" w14:paraId="23706461" w14:textId="77777777" w:rsidTr="00611122">
        <w:trPr>
          <w:trHeight w:val="998"/>
        </w:trPr>
        <w:tc>
          <w:tcPr>
            <w:tcW w:w="5406" w:type="dxa"/>
            <w:shd w:val="clear" w:color="auto" w:fill="auto"/>
          </w:tcPr>
          <w:p w14:paraId="176E955F" w14:textId="77777777" w:rsidR="0076641D" w:rsidRDefault="0076641D" w:rsidP="0076641D">
            <w:pPr>
              <w:spacing w:after="0"/>
              <w:rPr>
                <w:rFonts w:ascii="Times New Roman" w:hAnsi="Times New Roman" w:cs="Times New Roman"/>
                <w:sz w:val="28"/>
                <w:szCs w:val="28"/>
                <w:lang w:eastAsia="ja-JP"/>
              </w:rPr>
            </w:pPr>
            <w:r w:rsidRPr="0076641D">
              <w:rPr>
                <w:rFonts w:ascii="Times New Roman" w:hAnsi="Times New Roman" w:cs="Times New Roman"/>
                <w:sz w:val="28"/>
                <w:szCs w:val="28"/>
                <w:lang w:eastAsia="ja-JP"/>
              </w:rPr>
              <w:t>Іванові Кривдному</w:t>
            </w:r>
          </w:p>
          <w:p w14:paraId="28E09160" w14:textId="77777777" w:rsidR="00AC1159" w:rsidRPr="0076641D" w:rsidRDefault="00AC1159" w:rsidP="0076641D">
            <w:pPr>
              <w:spacing w:after="0"/>
              <w:rPr>
                <w:rFonts w:ascii="Times New Roman" w:hAnsi="Times New Roman" w:cs="Times New Roman"/>
                <w:sz w:val="28"/>
                <w:szCs w:val="28"/>
                <w:lang w:eastAsia="ja-JP"/>
              </w:rPr>
            </w:pPr>
          </w:p>
          <w:p w14:paraId="435B5FA0" w14:textId="2674EFE7" w:rsidR="0076641D" w:rsidRPr="0076641D" w:rsidRDefault="0076641D" w:rsidP="0076641D">
            <w:pPr>
              <w:spacing w:after="0"/>
              <w:rPr>
                <w:rFonts w:ascii="Times New Roman" w:hAnsi="Times New Roman" w:cs="Times New Roman"/>
                <w:sz w:val="28"/>
                <w:szCs w:val="28"/>
                <w:lang w:eastAsia="ja-JP"/>
              </w:rPr>
            </w:pPr>
            <w:proofErr w:type="spellStart"/>
            <w:r w:rsidRPr="0076641D">
              <w:rPr>
                <w:rFonts w:ascii="Times New Roman" w:hAnsi="Times New Roman" w:cs="Times New Roman"/>
                <w:sz w:val="28"/>
                <w:szCs w:val="28"/>
                <w:lang w:val="en-US" w:eastAsia="ja-JP"/>
              </w:rPr>
              <w:t>foi</w:t>
            </w:r>
            <w:proofErr w:type="spellEnd"/>
            <w:r w:rsidRPr="0076641D">
              <w:rPr>
                <w:rFonts w:ascii="Times New Roman" w:hAnsi="Times New Roman" w:cs="Times New Roman"/>
                <w:sz w:val="28"/>
                <w:szCs w:val="28"/>
                <w:lang w:eastAsia="ja-JP"/>
              </w:rPr>
              <w:t>+</w:t>
            </w:r>
            <w:r w:rsidRPr="0076641D">
              <w:rPr>
                <w:rFonts w:ascii="Times New Roman" w:hAnsi="Times New Roman" w:cs="Times New Roman"/>
                <w:sz w:val="28"/>
                <w:szCs w:val="28"/>
                <w:lang w:val="en-US" w:eastAsia="ja-JP"/>
              </w:rPr>
              <w:t>request</w:t>
            </w:r>
            <w:r w:rsidRPr="0076641D">
              <w:rPr>
                <w:rFonts w:ascii="Times New Roman" w:hAnsi="Times New Roman" w:cs="Times New Roman"/>
                <w:sz w:val="28"/>
                <w:szCs w:val="28"/>
                <w:lang w:eastAsia="ja-JP"/>
              </w:rPr>
              <w:t>-143724-8654</w:t>
            </w:r>
            <w:r w:rsidRPr="0076641D">
              <w:rPr>
                <w:rFonts w:ascii="Times New Roman" w:hAnsi="Times New Roman" w:cs="Times New Roman"/>
                <w:sz w:val="28"/>
                <w:szCs w:val="28"/>
                <w:lang w:val="en-US" w:eastAsia="ja-JP"/>
              </w:rPr>
              <w:t>df</w:t>
            </w:r>
            <w:r w:rsidRPr="0076641D">
              <w:rPr>
                <w:rFonts w:ascii="Times New Roman" w:hAnsi="Times New Roman" w:cs="Times New Roman"/>
                <w:sz w:val="28"/>
                <w:szCs w:val="28"/>
                <w:lang w:eastAsia="ja-JP"/>
              </w:rPr>
              <w:t>65@</w:t>
            </w:r>
            <w:proofErr w:type="spellStart"/>
            <w:r w:rsidRPr="0076641D">
              <w:rPr>
                <w:rFonts w:ascii="Times New Roman" w:hAnsi="Times New Roman" w:cs="Times New Roman"/>
                <w:sz w:val="28"/>
                <w:szCs w:val="28"/>
                <w:lang w:val="en-US" w:eastAsia="ja-JP"/>
              </w:rPr>
              <w:t>dostup</w:t>
            </w:r>
            <w:proofErr w:type="spellEnd"/>
            <w:r w:rsidRPr="0076641D">
              <w:rPr>
                <w:rFonts w:ascii="Times New Roman" w:hAnsi="Times New Roman" w:cs="Times New Roman"/>
                <w:sz w:val="28"/>
                <w:szCs w:val="28"/>
                <w:lang w:eastAsia="ja-JP"/>
              </w:rPr>
              <w:t>.</w:t>
            </w:r>
            <w:r w:rsidRPr="0076641D">
              <w:rPr>
                <w:rFonts w:ascii="Times New Roman" w:hAnsi="Times New Roman" w:cs="Times New Roman"/>
                <w:sz w:val="28"/>
                <w:szCs w:val="28"/>
                <w:lang w:val="en-US" w:eastAsia="ja-JP"/>
              </w:rPr>
              <w:t>org</w:t>
            </w:r>
            <w:r w:rsidRPr="0076641D">
              <w:rPr>
                <w:rFonts w:ascii="Times New Roman" w:hAnsi="Times New Roman" w:cs="Times New Roman"/>
                <w:sz w:val="28"/>
                <w:szCs w:val="28"/>
                <w:lang w:eastAsia="ja-JP"/>
              </w:rPr>
              <w:t>.</w:t>
            </w:r>
            <w:proofErr w:type="spellStart"/>
            <w:r w:rsidRPr="0076641D">
              <w:rPr>
                <w:rFonts w:ascii="Times New Roman" w:hAnsi="Times New Roman" w:cs="Times New Roman"/>
                <w:sz w:val="28"/>
                <w:szCs w:val="28"/>
                <w:lang w:val="en-US" w:eastAsia="ja-JP"/>
              </w:rPr>
              <w:t>ua</w:t>
            </w:r>
            <w:proofErr w:type="spellEnd"/>
          </w:p>
        </w:tc>
      </w:tr>
    </w:tbl>
    <w:p w14:paraId="69C23A3C" w14:textId="77777777" w:rsidR="0076641D" w:rsidRDefault="0076641D" w:rsidP="0076641D">
      <w:pPr>
        <w:spacing w:after="0" w:line="240" w:lineRule="auto"/>
        <w:ind w:firstLine="567"/>
        <w:jc w:val="both"/>
        <w:rPr>
          <w:rFonts w:ascii="Times New Roman" w:hAnsi="Times New Roman" w:cs="Times New Roman"/>
          <w:sz w:val="28"/>
          <w:szCs w:val="28"/>
        </w:rPr>
      </w:pPr>
    </w:p>
    <w:p w14:paraId="0FFBC4AF" w14:textId="77777777" w:rsidR="0076641D" w:rsidRPr="0076641D" w:rsidRDefault="0076641D" w:rsidP="0076641D">
      <w:pPr>
        <w:spacing w:after="0" w:line="240" w:lineRule="auto"/>
        <w:ind w:firstLine="567"/>
        <w:jc w:val="both"/>
        <w:rPr>
          <w:rFonts w:ascii="Times New Roman" w:hAnsi="Times New Roman" w:cs="Times New Roman"/>
          <w:sz w:val="28"/>
          <w:szCs w:val="28"/>
        </w:rPr>
      </w:pPr>
    </w:p>
    <w:p w14:paraId="5B40FAB8" w14:textId="77777777" w:rsidR="0076641D" w:rsidRPr="0076641D" w:rsidRDefault="0076641D" w:rsidP="0076641D">
      <w:pPr>
        <w:spacing w:after="0" w:line="240" w:lineRule="auto"/>
        <w:ind w:firstLine="567"/>
        <w:jc w:val="both"/>
        <w:rPr>
          <w:rFonts w:ascii="Times New Roman" w:hAnsi="Times New Roman" w:cs="Times New Roman"/>
          <w:sz w:val="28"/>
          <w:szCs w:val="28"/>
        </w:rPr>
      </w:pPr>
      <w:r w:rsidRPr="0076641D">
        <w:rPr>
          <w:rFonts w:ascii="Times New Roman" w:hAnsi="Times New Roman" w:cs="Times New Roman"/>
          <w:sz w:val="28"/>
          <w:szCs w:val="28"/>
        </w:rPr>
        <w:t>На Ваш запит від 03 квітня 2025 року № 08/219 (з) у межах компетенції секретаріату Київської міської ради інформуємо про таке.</w:t>
      </w:r>
    </w:p>
    <w:p w14:paraId="66DF4666" w14:textId="1AEBC8CA" w:rsidR="0076641D" w:rsidRPr="0076641D" w:rsidRDefault="0076641D" w:rsidP="0076641D">
      <w:pPr>
        <w:spacing w:after="0" w:line="240" w:lineRule="auto"/>
        <w:ind w:firstLine="567"/>
        <w:jc w:val="both"/>
        <w:rPr>
          <w:rFonts w:ascii="Times New Roman" w:hAnsi="Times New Roman" w:cs="Times New Roman"/>
          <w:sz w:val="28"/>
          <w:szCs w:val="28"/>
        </w:rPr>
      </w:pPr>
      <w:r w:rsidRPr="0076641D">
        <w:rPr>
          <w:rFonts w:ascii="Times New Roman" w:hAnsi="Times New Roman" w:cs="Times New Roman"/>
          <w:sz w:val="28"/>
          <w:szCs w:val="28"/>
        </w:rPr>
        <w:t>Відповідно до статті 19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p>
    <w:p w14:paraId="1E9CA3EE" w14:textId="77777777" w:rsidR="0076641D" w:rsidRPr="0076641D" w:rsidRDefault="0076641D" w:rsidP="0076641D">
      <w:pPr>
        <w:spacing w:after="0" w:line="240" w:lineRule="auto"/>
        <w:ind w:firstLine="567"/>
        <w:jc w:val="both"/>
        <w:rPr>
          <w:rFonts w:ascii="Times New Roman" w:hAnsi="Times New Roman" w:cs="Times New Roman"/>
          <w:bCs/>
          <w:color w:val="000000"/>
          <w:sz w:val="28"/>
          <w:szCs w:val="28"/>
        </w:rPr>
      </w:pPr>
      <w:r w:rsidRPr="0076641D">
        <w:rPr>
          <w:rFonts w:ascii="Times New Roman" w:hAnsi="Times New Roman" w:cs="Times New Roman"/>
          <w:sz w:val="28"/>
          <w:szCs w:val="28"/>
        </w:rPr>
        <w:t>На виконання пункту 2 постанови Кабінету Міністрів України від                  27 січня 2023 року № 69 «Про внесення змін до Правил перетинання державного кордону громадянами України» секретаріатом Київської міської ради листом від 31 січня 2023 року № 225-КР-335 були надіслані до Адміністрації Державної прикордонної служби України списки: керівників структурних підрозділів секретаріату Київської міської ради; працівників секретаріату Київської міської ради, які заброньовані на період мобілізації та воєнний час;</w:t>
      </w:r>
      <w:r w:rsidRPr="0076641D">
        <w:rPr>
          <w:rFonts w:ascii="Times New Roman" w:hAnsi="Times New Roman" w:cs="Times New Roman"/>
          <w:bCs/>
          <w:color w:val="000000"/>
          <w:sz w:val="28"/>
          <w:szCs w:val="28"/>
        </w:rPr>
        <w:t xml:space="preserve"> депутатів Київської міської ради.</w:t>
      </w:r>
    </w:p>
    <w:p w14:paraId="7A499203" w14:textId="491DFB0D" w:rsidR="0076641D" w:rsidRPr="0076641D" w:rsidRDefault="0076641D" w:rsidP="0076641D">
      <w:pPr>
        <w:spacing w:after="0" w:line="240" w:lineRule="auto"/>
        <w:ind w:firstLine="567"/>
        <w:jc w:val="both"/>
        <w:rPr>
          <w:rFonts w:ascii="Times New Roman" w:eastAsia="Times New Roman" w:hAnsi="Times New Roman" w:cs="Times New Roman"/>
          <w:sz w:val="28"/>
          <w:szCs w:val="28"/>
          <w:lang w:eastAsia="uk-UA"/>
        </w:rPr>
      </w:pPr>
      <w:r w:rsidRPr="0076641D">
        <w:rPr>
          <w:rFonts w:ascii="Times New Roman" w:hAnsi="Times New Roman" w:cs="Times New Roman"/>
          <w:sz w:val="28"/>
          <w:szCs w:val="28"/>
          <w:shd w:val="clear" w:color="auto" w:fill="FFFFFF"/>
        </w:rPr>
        <w:t>Відповідно до частини другої статті 6 та статті 9 Закону України «Про доступ до публічної інформації» та пункту 14 п</w:t>
      </w:r>
      <w:r w:rsidRPr="0076641D">
        <w:rPr>
          <w:rFonts w:ascii="Times New Roman" w:eastAsia="Times New Roman" w:hAnsi="Times New Roman" w:cs="Times New Roman"/>
          <w:sz w:val="28"/>
          <w:szCs w:val="28"/>
          <w:lang w:eastAsia="uk-UA"/>
        </w:rPr>
        <w:t xml:space="preserve">ереліку відомостей, що становлять службову інформацію в Київській міській раді, її органах і секретаріаті Київської міської ради, затвердженого </w:t>
      </w:r>
      <w:r w:rsidRPr="0076641D">
        <w:rPr>
          <w:rFonts w:ascii="Times New Roman" w:hAnsi="Times New Roman" w:cs="Times New Roman"/>
          <w:sz w:val="28"/>
          <w:szCs w:val="28"/>
        </w:rPr>
        <w:t>розпорядження заступника міського голови – секретаря Київської міської ради від 03 березня 2023 року</w:t>
      </w:r>
      <w:r w:rsidR="00AC1159">
        <w:rPr>
          <w:rFonts w:ascii="Times New Roman" w:hAnsi="Times New Roman" w:cs="Times New Roman"/>
          <w:sz w:val="28"/>
          <w:szCs w:val="28"/>
        </w:rPr>
        <w:t xml:space="preserve">               </w:t>
      </w:r>
      <w:r w:rsidRPr="0076641D">
        <w:rPr>
          <w:rFonts w:ascii="Times New Roman" w:hAnsi="Times New Roman" w:cs="Times New Roman"/>
          <w:sz w:val="28"/>
          <w:szCs w:val="28"/>
        </w:rPr>
        <w:t xml:space="preserve"> № 40, в</w:t>
      </w:r>
      <w:r w:rsidRPr="0076641D">
        <w:rPr>
          <w:rFonts w:ascii="Times New Roman" w:eastAsia="Times New Roman" w:hAnsi="Times New Roman" w:cs="Times New Roman"/>
          <w:sz w:val="28"/>
          <w:szCs w:val="28"/>
          <w:lang w:eastAsia="uk-UA"/>
        </w:rPr>
        <w:t>ідомості (за сукупністю) про військовозобов’язаних працівників секретаріату Київської міської ради, у тому числі тих, які заброньовані згідно з переліками посад і професій на період мобілізації чи в особливий період відносяться до відомостей, що становлять службову інформацію.</w:t>
      </w:r>
    </w:p>
    <w:p w14:paraId="2EE58BA7" w14:textId="77777777" w:rsidR="0076641D" w:rsidRPr="0076641D" w:rsidRDefault="0076641D" w:rsidP="0076641D">
      <w:pPr>
        <w:spacing w:after="0" w:line="240" w:lineRule="auto"/>
        <w:ind w:firstLine="567"/>
        <w:jc w:val="both"/>
        <w:rPr>
          <w:rFonts w:ascii="Times New Roman" w:hAnsi="Times New Roman" w:cs="Times New Roman"/>
          <w:bCs/>
          <w:color w:val="000000"/>
          <w:sz w:val="28"/>
          <w:szCs w:val="28"/>
        </w:rPr>
      </w:pPr>
      <w:bookmarkStart w:id="0" w:name="_GoBack"/>
      <w:bookmarkEnd w:id="0"/>
      <w:r w:rsidRPr="0076641D">
        <w:rPr>
          <w:rFonts w:ascii="Times New Roman" w:eastAsia="Times New Roman" w:hAnsi="Times New Roman" w:cs="Times New Roman"/>
          <w:sz w:val="28"/>
          <w:szCs w:val="28"/>
          <w:lang w:eastAsia="uk-UA"/>
        </w:rPr>
        <w:t xml:space="preserve">Враховуючи наведене вище, надаємо </w:t>
      </w:r>
      <w:r w:rsidRPr="0076641D">
        <w:rPr>
          <w:rFonts w:ascii="Times New Roman" w:hAnsi="Times New Roman" w:cs="Times New Roman"/>
          <w:sz w:val="28"/>
          <w:szCs w:val="28"/>
        </w:rPr>
        <w:t>запитувану Вами інформацію</w:t>
      </w:r>
      <w:r w:rsidRPr="0076641D">
        <w:rPr>
          <w:rFonts w:ascii="Times New Roman" w:hAnsi="Times New Roman" w:cs="Times New Roman"/>
          <w:bCs/>
          <w:color w:val="000000"/>
          <w:sz w:val="28"/>
          <w:szCs w:val="28"/>
        </w:rPr>
        <w:t>.</w:t>
      </w:r>
    </w:p>
    <w:p w14:paraId="372B4C54" w14:textId="77777777" w:rsidR="0076641D" w:rsidRPr="0076641D" w:rsidRDefault="0076641D" w:rsidP="0076641D">
      <w:pPr>
        <w:spacing w:after="0" w:line="240" w:lineRule="auto"/>
        <w:ind w:firstLine="567"/>
        <w:jc w:val="both"/>
        <w:rPr>
          <w:rFonts w:ascii="Times New Roman" w:hAnsi="Times New Roman" w:cs="Times New Roman"/>
          <w:sz w:val="28"/>
          <w:szCs w:val="28"/>
        </w:rPr>
      </w:pPr>
      <w:r w:rsidRPr="0076641D">
        <w:rPr>
          <w:rFonts w:ascii="Times New Roman" w:hAnsi="Times New Roman" w:cs="Times New Roman"/>
          <w:sz w:val="28"/>
          <w:szCs w:val="28"/>
        </w:rPr>
        <w:lastRenderedPageBreak/>
        <w:t>Також інформуємо, що відповідно до статті 23 Закону України «Про доступ до публічної інформації» рішення, дії чи бездіяльність розпорядників інформації можуть бути оскаржені до керівника розпорядника, вищого органу або суду. Оскарження рішень, дій чи бездіяльності розпорядників інформації до суду здійснюється відповідно до Кодексу адміністративного судочинства України.</w:t>
      </w:r>
    </w:p>
    <w:p w14:paraId="131BF102" w14:textId="77777777" w:rsidR="0076641D" w:rsidRPr="0076641D" w:rsidRDefault="0076641D" w:rsidP="0076641D">
      <w:pPr>
        <w:spacing w:after="0" w:line="240" w:lineRule="auto"/>
        <w:ind w:firstLine="851"/>
        <w:jc w:val="both"/>
        <w:rPr>
          <w:rFonts w:ascii="Times New Roman" w:eastAsia="Times New Roman" w:hAnsi="Times New Roman" w:cs="Times New Roman"/>
          <w:sz w:val="28"/>
          <w:szCs w:val="28"/>
          <w:lang w:eastAsia="ru-RU"/>
        </w:rPr>
      </w:pPr>
    </w:p>
    <w:p w14:paraId="31F99FF0" w14:textId="77777777" w:rsidR="0076641D" w:rsidRPr="0076641D" w:rsidRDefault="0076641D" w:rsidP="0076641D">
      <w:pPr>
        <w:spacing w:after="0" w:line="240" w:lineRule="auto"/>
        <w:ind w:firstLine="851"/>
        <w:jc w:val="both"/>
        <w:rPr>
          <w:rFonts w:ascii="Times New Roman" w:eastAsia="Times New Roman" w:hAnsi="Times New Roman" w:cs="Times New Roman"/>
          <w:sz w:val="28"/>
          <w:szCs w:val="28"/>
          <w:lang w:eastAsia="ru-RU"/>
        </w:rPr>
      </w:pPr>
    </w:p>
    <w:p w14:paraId="5079753B" w14:textId="77777777" w:rsidR="0076641D" w:rsidRPr="0076641D" w:rsidRDefault="0076641D" w:rsidP="0076641D">
      <w:pPr>
        <w:tabs>
          <w:tab w:val="left" w:pos="5940"/>
        </w:tabs>
        <w:spacing w:after="0" w:line="240" w:lineRule="auto"/>
        <w:jc w:val="both"/>
        <w:rPr>
          <w:rFonts w:ascii="Times New Roman" w:hAnsi="Times New Roman" w:cs="Times New Roman"/>
          <w:sz w:val="28"/>
          <w:szCs w:val="28"/>
        </w:rPr>
      </w:pPr>
      <w:r w:rsidRPr="0076641D">
        <w:rPr>
          <w:rFonts w:ascii="Times New Roman" w:hAnsi="Times New Roman" w:cs="Times New Roman"/>
          <w:sz w:val="28"/>
          <w:szCs w:val="28"/>
        </w:rPr>
        <w:t xml:space="preserve">Додаток: на 9 </w:t>
      </w:r>
      <w:proofErr w:type="spellStart"/>
      <w:r w:rsidRPr="0076641D">
        <w:rPr>
          <w:rFonts w:ascii="Times New Roman" w:hAnsi="Times New Roman" w:cs="Times New Roman"/>
          <w:sz w:val="28"/>
          <w:szCs w:val="28"/>
        </w:rPr>
        <w:t>арк</w:t>
      </w:r>
      <w:proofErr w:type="spellEnd"/>
      <w:r w:rsidRPr="0076641D">
        <w:rPr>
          <w:rFonts w:ascii="Times New Roman" w:hAnsi="Times New Roman" w:cs="Times New Roman"/>
          <w:sz w:val="28"/>
          <w:szCs w:val="28"/>
        </w:rPr>
        <w:t>. в 1 прим.</w:t>
      </w:r>
    </w:p>
    <w:p w14:paraId="5E93375E" w14:textId="77777777" w:rsidR="0076641D" w:rsidRPr="0076641D" w:rsidRDefault="0076641D" w:rsidP="0076641D">
      <w:pPr>
        <w:spacing w:after="0" w:line="240" w:lineRule="auto"/>
        <w:ind w:firstLine="567"/>
        <w:jc w:val="both"/>
        <w:rPr>
          <w:rFonts w:ascii="Times New Roman" w:hAnsi="Times New Roman" w:cs="Times New Roman"/>
          <w:sz w:val="28"/>
          <w:szCs w:val="28"/>
        </w:rPr>
      </w:pPr>
    </w:p>
    <w:p w14:paraId="50BFF04F" w14:textId="77777777" w:rsidR="0076641D" w:rsidRPr="0076641D" w:rsidRDefault="0076641D" w:rsidP="0076641D">
      <w:pPr>
        <w:spacing w:after="0" w:line="240" w:lineRule="auto"/>
        <w:ind w:firstLine="567"/>
        <w:jc w:val="both"/>
        <w:rPr>
          <w:rFonts w:ascii="Times New Roman" w:hAnsi="Times New Roman" w:cs="Times New Roman"/>
          <w:sz w:val="28"/>
          <w:szCs w:val="28"/>
        </w:rPr>
      </w:pPr>
    </w:p>
    <w:p w14:paraId="6E72D466" w14:textId="77777777" w:rsidR="0076641D" w:rsidRPr="0076641D" w:rsidRDefault="0076641D" w:rsidP="0076641D">
      <w:pPr>
        <w:spacing w:after="0" w:line="240" w:lineRule="auto"/>
        <w:jc w:val="both"/>
        <w:rPr>
          <w:rFonts w:ascii="Times New Roman" w:hAnsi="Times New Roman" w:cs="Times New Roman"/>
          <w:sz w:val="28"/>
          <w:szCs w:val="28"/>
        </w:rPr>
      </w:pPr>
    </w:p>
    <w:p w14:paraId="464B34C1" w14:textId="12164A0B" w:rsidR="0076641D" w:rsidRPr="0076641D" w:rsidRDefault="0076641D" w:rsidP="0076641D">
      <w:pPr>
        <w:spacing w:after="0" w:line="240" w:lineRule="auto"/>
        <w:jc w:val="both"/>
        <w:rPr>
          <w:rFonts w:ascii="Times New Roman" w:hAnsi="Times New Roman" w:cs="Times New Roman"/>
          <w:sz w:val="28"/>
          <w:szCs w:val="28"/>
        </w:rPr>
      </w:pPr>
      <w:r w:rsidRPr="0076641D">
        <w:rPr>
          <w:rFonts w:ascii="Times New Roman" w:hAnsi="Times New Roman" w:cs="Times New Roman"/>
          <w:sz w:val="28"/>
          <w:szCs w:val="28"/>
        </w:rPr>
        <w:t>Керуючий справами</w:t>
      </w:r>
      <w:r w:rsidRPr="0076641D">
        <w:rPr>
          <w:rFonts w:ascii="Times New Roman" w:hAnsi="Times New Roman" w:cs="Times New Roman"/>
          <w:sz w:val="28"/>
          <w:szCs w:val="28"/>
        </w:rPr>
        <w:tab/>
      </w:r>
      <w:r w:rsidRPr="0076641D">
        <w:rPr>
          <w:rFonts w:ascii="Times New Roman" w:hAnsi="Times New Roman" w:cs="Times New Roman"/>
          <w:sz w:val="28"/>
          <w:szCs w:val="28"/>
        </w:rPr>
        <w:tab/>
      </w:r>
      <w:r w:rsidRPr="0076641D">
        <w:rPr>
          <w:rFonts w:ascii="Times New Roman" w:hAnsi="Times New Roman" w:cs="Times New Roman"/>
          <w:sz w:val="28"/>
          <w:szCs w:val="28"/>
        </w:rPr>
        <w:tab/>
        <w:t xml:space="preserve">                 </w:t>
      </w:r>
      <w:r w:rsidRPr="0076641D">
        <w:rPr>
          <w:rFonts w:ascii="Times New Roman" w:hAnsi="Times New Roman" w:cs="Times New Roman"/>
          <w:sz w:val="28"/>
          <w:szCs w:val="28"/>
        </w:rPr>
        <w:tab/>
      </w:r>
      <w:r w:rsidRPr="0076641D">
        <w:rPr>
          <w:rFonts w:ascii="Times New Roman" w:hAnsi="Times New Roman" w:cs="Times New Roman"/>
          <w:sz w:val="28"/>
          <w:szCs w:val="28"/>
        </w:rPr>
        <w:tab/>
        <w:t xml:space="preserve">    </w:t>
      </w:r>
      <w:r w:rsidR="00AC1159">
        <w:rPr>
          <w:rFonts w:ascii="Times New Roman" w:hAnsi="Times New Roman" w:cs="Times New Roman"/>
          <w:sz w:val="28"/>
          <w:szCs w:val="28"/>
        </w:rPr>
        <w:t xml:space="preserve">   </w:t>
      </w:r>
      <w:r w:rsidRPr="0076641D">
        <w:rPr>
          <w:rFonts w:ascii="Times New Roman" w:hAnsi="Times New Roman" w:cs="Times New Roman"/>
          <w:sz w:val="28"/>
          <w:szCs w:val="28"/>
        </w:rPr>
        <w:t xml:space="preserve"> Євген СИТНІЧЕНКО</w:t>
      </w:r>
    </w:p>
    <w:p w14:paraId="4E33B8F0" w14:textId="77777777" w:rsidR="0076641D" w:rsidRPr="0076641D" w:rsidRDefault="0076641D" w:rsidP="0076641D">
      <w:pPr>
        <w:spacing w:after="0" w:line="240" w:lineRule="auto"/>
        <w:ind w:firstLine="705"/>
        <w:rPr>
          <w:rFonts w:ascii="Times New Roman" w:hAnsi="Times New Roman" w:cs="Times New Roman"/>
          <w:sz w:val="28"/>
          <w:szCs w:val="28"/>
        </w:rPr>
      </w:pPr>
    </w:p>
    <w:p w14:paraId="314AAD73" w14:textId="77777777" w:rsidR="0076641D" w:rsidRDefault="0076641D" w:rsidP="0076641D">
      <w:pPr>
        <w:spacing w:after="0"/>
        <w:ind w:firstLine="705"/>
        <w:rPr>
          <w:sz w:val="16"/>
          <w:szCs w:val="16"/>
        </w:rPr>
      </w:pPr>
    </w:p>
    <w:p w14:paraId="18ECDB96" w14:textId="77777777" w:rsidR="0076641D" w:rsidRDefault="0076641D" w:rsidP="0076641D">
      <w:pPr>
        <w:ind w:firstLine="705"/>
        <w:rPr>
          <w:sz w:val="16"/>
          <w:szCs w:val="16"/>
        </w:rPr>
      </w:pPr>
    </w:p>
    <w:p w14:paraId="51B0D5EB" w14:textId="77777777" w:rsidR="0076641D" w:rsidRDefault="0076641D" w:rsidP="0076641D">
      <w:pPr>
        <w:ind w:firstLine="705"/>
        <w:rPr>
          <w:sz w:val="16"/>
          <w:szCs w:val="16"/>
        </w:rPr>
      </w:pPr>
    </w:p>
    <w:p w14:paraId="080B7CB4" w14:textId="77777777" w:rsidR="0076641D" w:rsidRDefault="0076641D" w:rsidP="0076641D">
      <w:pPr>
        <w:ind w:firstLine="705"/>
        <w:rPr>
          <w:sz w:val="16"/>
          <w:szCs w:val="16"/>
        </w:rPr>
      </w:pPr>
    </w:p>
    <w:p w14:paraId="3BBBC12F" w14:textId="77777777" w:rsidR="0076641D" w:rsidRDefault="0076641D" w:rsidP="0076641D">
      <w:pPr>
        <w:ind w:firstLine="705"/>
        <w:rPr>
          <w:sz w:val="16"/>
          <w:szCs w:val="16"/>
        </w:rPr>
      </w:pPr>
    </w:p>
    <w:p w14:paraId="2CEEFFF7" w14:textId="77777777" w:rsidR="0076641D" w:rsidRDefault="0076641D" w:rsidP="0076641D">
      <w:pPr>
        <w:ind w:firstLine="705"/>
        <w:rPr>
          <w:sz w:val="16"/>
          <w:szCs w:val="16"/>
        </w:rPr>
      </w:pPr>
    </w:p>
    <w:p w14:paraId="174FE36F" w14:textId="77777777" w:rsidR="00164829" w:rsidRPr="000B16AE" w:rsidRDefault="00164829" w:rsidP="00C84E96">
      <w:pPr>
        <w:rPr>
          <w:rFonts w:ascii="Times New Roman" w:hAnsi="Times New Roman" w:cs="Times New Roman"/>
          <w:sz w:val="28"/>
          <w:szCs w:val="28"/>
        </w:rPr>
      </w:pPr>
    </w:p>
    <w:sectPr w:rsidR="00164829" w:rsidRPr="000B16AE" w:rsidSect="00164829">
      <w:type w:val="continuous"/>
      <w:pgSz w:w="11906" w:h="16838"/>
      <w:pgMar w:top="1135" w:right="707" w:bottom="1135" w:left="1701" w:header="708" w:footer="1644"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867191" w14:textId="77777777" w:rsidR="001007B3" w:rsidRDefault="001007B3" w:rsidP="006A2CE1">
      <w:pPr>
        <w:spacing w:after="0" w:line="240" w:lineRule="auto"/>
      </w:pPr>
      <w:r>
        <w:separator/>
      </w:r>
    </w:p>
  </w:endnote>
  <w:endnote w:type="continuationSeparator" w:id="0">
    <w:p w14:paraId="2F309945" w14:textId="77777777" w:rsidR="001007B3" w:rsidRDefault="001007B3" w:rsidP="006A2C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F17AB4" w14:textId="068A7C98" w:rsidR="00164829" w:rsidRDefault="00164829">
    <w:pPr>
      <w:pStyle w:val="a5"/>
    </w:pPr>
    <w:r>
      <w:ptab w:relativeTo="margin" w:alignment="center" w:leader="none"/>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D23436" w14:textId="516AB342" w:rsidR="000B16AE" w:rsidRDefault="000B16AE">
    <w:pPr>
      <w:pStyle w:val="a5"/>
    </w:pPr>
    <w:r>
      <w:ptab w:relativeTo="margin" w:alignment="center" w:leader="none"/>
    </w:r>
    <w:r>
      <w:tab/>
    </w:r>
    <w:r>
      <w:tab/>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AC211F" w14:textId="77777777" w:rsidR="001007B3" w:rsidRDefault="001007B3" w:rsidP="006A2CE1">
      <w:pPr>
        <w:spacing w:after="0" w:line="240" w:lineRule="auto"/>
      </w:pPr>
      <w:r>
        <w:separator/>
      </w:r>
    </w:p>
  </w:footnote>
  <w:footnote w:type="continuationSeparator" w:id="0">
    <w:p w14:paraId="5C6F5A17" w14:textId="77777777" w:rsidR="001007B3" w:rsidRDefault="001007B3" w:rsidP="006A2C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2169670"/>
      <w:docPartObj>
        <w:docPartGallery w:val="Page Numbers (Top of Page)"/>
        <w:docPartUnique/>
      </w:docPartObj>
    </w:sdtPr>
    <w:sdtEndPr/>
    <w:sdtContent>
      <w:p w14:paraId="33C9AA10" w14:textId="14F65470" w:rsidR="006A2CE1" w:rsidRDefault="006A2CE1">
        <w:pPr>
          <w:pStyle w:val="a3"/>
          <w:jc w:val="center"/>
        </w:pPr>
        <w:r>
          <w:fldChar w:fldCharType="begin"/>
        </w:r>
        <w:r>
          <w:instrText>PAGE   \* MERGEFORMAT</w:instrText>
        </w:r>
        <w:r>
          <w:fldChar w:fldCharType="separate"/>
        </w:r>
        <w:r>
          <w:t>2</w:t>
        </w:r>
        <w:r>
          <w:fldChar w:fldCharType="end"/>
        </w:r>
      </w:p>
    </w:sdtContent>
  </w:sdt>
  <w:p w14:paraId="3D2BC6E8" w14:textId="77777777" w:rsidR="006A2CE1" w:rsidRDefault="006A2CE1">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enforcement="1" w:cryptProviderType="rsaAES" w:cryptAlgorithmClass="hash" w:cryptAlgorithmType="typeAny" w:cryptAlgorithmSid="14" w:cryptSpinCount="100000" w:hash="1ifakLobJvEl/U0X9XDYRnN2P0wopKURRR28LIoLgI5nktrUX4jolsik/ldk/rwaDyRDgE2Liwb3OSc6enf/2w==" w:salt="1iDdsXxzrMhMeA5samAP2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3EF"/>
    <w:rsid w:val="00092580"/>
    <w:rsid w:val="000A55C9"/>
    <w:rsid w:val="000B16AE"/>
    <w:rsid w:val="000C0CEB"/>
    <w:rsid w:val="001007B3"/>
    <w:rsid w:val="00164829"/>
    <w:rsid w:val="0023538F"/>
    <w:rsid w:val="00236A02"/>
    <w:rsid w:val="002603AA"/>
    <w:rsid w:val="002B1A77"/>
    <w:rsid w:val="00407502"/>
    <w:rsid w:val="004F5400"/>
    <w:rsid w:val="00667BEB"/>
    <w:rsid w:val="006A2CE1"/>
    <w:rsid w:val="0076641D"/>
    <w:rsid w:val="009E7CD0"/>
    <w:rsid w:val="00AC1159"/>
    <w:rsid w:val="00B43DBB"/>
    <w:rsid w:val="00C11410"/>
    <w:rsid w:val="00C116E3"/>
    <w:rsid w:val="00C84E96"/>
    <w:rsid w:val="00CB52A2"/>
    <w:rsid w:val="00CC2EF2"/>
    <w:rsid w:val="00D04073"/>
    <w:rsid w:val="00D503EF"/>
    <w:rsid w:val="00ED4EAB"/>
    <w:rsid w:val="00F5680A"/>
    <w:rsid w:val="00FB03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0AA0E"/>
  <w15:chartTrackingRefBased/>
  <w15:docId w15:val="{4BAEB886-30D8-4ED4-9B69-24B709DF6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07502"/>
  </w:style>
  <w:style w:type="paragraph" w:styleId="1">
    <w:name w:val="heading 1"/>
    <w:basedOn w:val="a"/>
    <w:next w:val="a"/>
    <w:link w:val="10"/>
    <w:uiPriority w:val="9"/>
    <w:qFormat/>
    <w:rsid w:val="00236A0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36A02"/>
    <w:rPr>
      <w:rFonts w:asciiTheme="majorHAnsi" w:eastAsiaTheme="majorEastAsia" w:hAnsiTheme="majorHAnsi" w:cstheme="majorBidi"/>
      <w:color w:val="2F5496" w:themeColor="accent1" w:themeShade="BF"/>
      <w:sz w:val="32"/>
      <w:szCs w:val="32"/>
    </w:rPr>
  </w:style>
  <w:style w:type="paragraph" w:styleId="a3">
    <w:name w:val="header"/>
    <w:basedOn w:val="a"/>
    <w:link w:val="a4"/>
    <w:uiPriority w:val="99"/>
    <w:unhideWhenUsed/>
    <w:rsid w:val="006A2CE1"/>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6A2CE1"/>
  </w:style>
  <w:style w:type="paragraph" w:styleId="a5">
    <w:name w:val="footer"/>
    <w:basedOn w:val="a"/>
    <w:link w:val="a6"/>
    <w:uiPriority w:val="99"/>
    <w:unhideWhenUsed/>
    <w:rsid w:val="006A2CE1"/>
    <w:pPr>
      <w:tabs>
        <w:tab w:val="center" w:pos="4819"/>
        <w:tab w:val="right" w:pos="9639"/>
      </w:tabs>
      <w:spacing w:after="0" w:line="240" w:lineRule="auto"/>
    </w:pPr>
  </w:style>
  <w:style w:type="character" w:customStyle="1" w:styleId="a6">
    <w:name w:val="Нижній колонтитул Знак"/>
    <w:basedOn w:val="a0"/>
    <w:link w:val="a5"/>
    <w:uiPriority w:val="99"/>
    <w:rsid w:val="006A2C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1576</Words>
  <Characters>899</Characters>
  <Application>Microsoft Office Word</Application>
  <DocSecurity>0</DocSecurity>
  <Lines>7</Lines>
  <Paragraphs>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Куліуш Єгор Вікторович</dc:creator>
  <cp:keywords/>
  <dc:description/>
  <cp:lastModifiedBy>Кобзаренко Олеся Володимирівна</cp:lastModifiedBy>
  <cp:revision>31</cp:revision>
  <dcterms:created xsi:type="dcterms:W3CDTF">2024-08-02T10:35:00Z</dcterms:created>
  <dcterms:modified xsi:type="dcterms:W3CDTF">2025-04-08T14:32:00Z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2025-04-08T13:44:06Z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eb258766-b719-42a2-a2af-31a2b3c3a817</vt:lpwstr>
  </property>
  <property fmtid="{D5CDD505-2E9C-101B-9397-08002B2CF9AE}" pid="7" name="MSIP_Label_defa4170-0d19-0005-0004-bc88714345d2_ActionId">
    <vt:lpwstr>97318065-477e-45e9-8441-5913263d9468</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ies>
</file>