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C7614F" w:rsidRDefault="00C7614F" w:rsidP="00C7614F">
      <w:pPr>
        <w:tabs>
          <w:tab w:val="left" w:pos="7110"/>
        </w:tabs>
        <w:jc w:val="both"/>
        <w:rPr>
          <w:b/>
          <w:sz w:val="28"/>
          <w:szCs w:val="28"/>
          <w:lang w:val="ru-RU"/>
        </w:rPr>
      </w:pPr>
      <w:bookmarkStart w:id="0" w:name="_GoBack"/>
      <w:bookmarkEnd w:id="0"/>
    </w:p>
    <w:p w:rsidR="00C7614F" w:rsidRDefault="00C7614F" w:rsidP="00C7614F">
      <w:pPr>
        <w:tabs>
          <w:tab w:val="left" w:pos="7110"/>
        </w:tabs>
        <w:jc w:val="center"/>
        <w:rPr>
          <w:b/>
          <w:sz w:val="28"/>
          <w:szCs w:val="28"/>
          <w:lang w:val="ru-RU"/>
        </w:rPr>
      </w:pPr>
      <w:r>
        <w:rPr>
          <w:b/>
          <w:sz w:val="28"/>
          <w:szCs w:val="28"/>
          <w:lang w:val="ru-RU"/>
        </w:rPr>
        <w:t>ФОРМА</w:t>
      </w:r>
    </w:p>
    <w:p w:rsidR="00C7614F" w:rsidRDefault="00C7614F" w:rsidP="00C7614F">
      <w:pPr>
        <w:tabs>
          <w:tab w:val="left" w:pos="7110"/>
        </w:tabs>
        <w:jc w:val="center"/>
        <w:rPr>
          <w:b/>
          <w:bCs/>
          <w:color w:val="000000"/>
          <w:sz w:val="28"/>
          <w:szCs w:val="28"/>
          <w:shd w:val="clear" w:color="auto" w:fill="FFFFFF"/>
        </w:rPr>
      </w:pPr>
      <w:r>
        <w:rPr>
          <w:b/>
          <w:bCs/>
          <w:color w:val="000000"/>
          <w:sz w:val="28"/>
          <w:szCs w:val="28"/>
          <w:shd w:val="clear" w:color="auto" w:fill="FFFFFF"/>
        </w:rPr>
        <w:t>для подання електронних звернень громадян до Департаменту патрульної поліції</w:t>
      </w:r>
    </w:p>
    <w:p w:rsidR="00C7614F" w:rsidRDefault="00C7614F" w:rsidP="00C7614F">
      <w:pPr>
        <w:tabs>
          <w:tab w:val="left" w:pos="7110"/>
        </w:tabs>
        <w:jc w:val="center"/>
        <w:rPr>
          <w:b/>
          <w:bCs/>
          <w:color w:val="000000"/>
          <w:sz w:val="28"/>
          <w:szCs w:val="28"/>
          <w:shd w:val="clear" w:color="auto" w:fill="FFFFFF"/>
        </w:rPr>
      </w:pPr>
    </w:p>
    <w:tbl>
      <w:tblPr>
        <w:tblStyle w:val="a5"/>
        <w:tblW w:w="0" w:type="auto"/>
        <w:tblLook w:val="04A0" w:firstRow="1" w:lastRow="0" w:firstColumn="1" w:lastColumn="0" w:noHBand="0" w:noVBand="1"/>
      </w:tblPr>
      <w:tblGrid>
        <w:gridCol w:w="3055"/>
        <w:gridCol w:w="6326"/>
      </w:tblGrid>
      <w:tr w:rsidR="00C7614F" w:rsidTr="00E648CF">
        <w:trPr>
          <w:trHeight w:val="811"/>
        </w:trPr>
        <w:tc>
          <w:tcPr>
            <w:tcW w:w="9381" w:type="dxa"/>
            <w:gridSpan w:val="2"/>
          </w:tcPr>
          <w:p w:rsidR="00C7614F" w:rsidRDefault="00C7614F" w:rsidP="00C7614F">
            <w:pPr>
              <w:tabs>
                <w:tab w:val="left" w:pos="7110"/>
              </w:tabs>
              <w:jc w:val="center"/>
              <w:rPr>
                <w:b/>
                <w:sz w:val="28"/>
                <w:szCs w:val="28"/>
                <w:lang w:val="ru-RU"/>
              </w:rPr>
            </w:pPr>
            <w:proofErr w:type="spellStart"/>
            <w:r>
              <w:rPr>
                <w:b/>
                <w:sz w:val="28"/>
                <w:szCs w:val="28"/>
                <w:lang w:val="ru-RU"/>
              </w:rPr>
              <w:t>Електронне</w:t>
            </w:r>
            <w:proofErr w:type="spellEnd"/>
            <w:r>
              <w:rPr>
                <w:b/>
                <w:sz w:val="28"/>
                <w:szCs w:val="28"/>
                <w:lang w:val="ru-RU"/>
              </w:rPr>
              <w:t xml:space="preserve"> </w:t>
            </w:r>
            <w:proofErr w:type="spellStart"/>
            <w:r>
              <w:rPr>
                <w:b/>
                <w:sz w:val="28"/>
                <w:szCs w:val="28"/>
                <w:lang w:val="ru-RU"/>
              </w:rPr>
              <w:t>звернення</w:t>
            </w:r>
            <w:proofErr w:type="spellEnd"/>
          </w:p>
        </w:tc>
      </w:tr>
      <w:tr w:rsidR="00C7614F" w:rsidTr="00C7614F">
        <w:trPr>
          <w:trHeight w:val="811"/>
        </w:trPr>
        <w:tc>
          <w:tcPr>
            <w:tcW w:w="3055" w:type="dxa"/>
          </w:tcPr>
          <w:p w:rsidR="00C7614F" w:rsidRPr="00C7614F" w:rsidRDefault="00C7614F" w:rsidP="00C7614F">
            <w:pPr>
              <w:tabs>
                <w:tab w:val="left" w:pos="7110"/>
              </w:tabs>
              <w:rPr>
                <w:b/>
                <w:sz w:val="24"/>
                <w:szCs w:val="28"/>
                <w:lang w:val="ru-RU"/>
              </w:rPr>
            </w:pPr>
            <w:r w:rsidRPr="00C7614F">
              <w:rPr>
                <w:color w:val="000000"/>
                <w:sz w:val="24"/>
                <w:shd w:val="clear" w:color="auto" w:fill="FFFFFF"/>
              </w:rPr>
              <w:t>Поштова адреса Департаменту патрульної поліції</w:t>
            </w:r>
          </w:p>
        </w:tc>
        <w:tc>
          <w:tcPr>
            <w:tcW w:w="6326" w:type="dxa"/>
          </w:tcPr>
          <w:p w:rsidR="00C7614F" w:rsidRDefault="00C7614F" w:rsidP="00C7614F">
            <w:pPr>
              <w:tabs>
                <w:tab w:val="left" w:pos="7110"/>
              </w:tabs>
              <w:jc w:val="center"/>
              <w:rPr>
                <w:b/>
                <w:sz w:val="28"/>
                <w:szCs w:val="28"/>
                <w:lang w:val="ru-RU"/>
              </w:rPr>
            </w:pPr>
          </w:p>
        </w:tc>
      </w:tr>
      <w:tr w:rsidR="00C7614F" w:rsidTr="00C7614F">
        <w:trPr>
          <w:trHeight w:val="811"/>
        </w:trPr>
        <w:tc>
          <w:tcPr>
            <w:tcW w:w="3055" w:type="dxa"/>
          </w:tcPr>
          <w:p w:rsidR="00C7614F" w:rsidRPr="00C7614F" w:rsidRDefault="00C7614F" w:rsidP="00C7614F">
            <w:pPr>
              <w:tabs>
                <w:tab w:val="left" w:pos="7110"/>
              </w:tabs>
              <w:rPr>
                <w:b/>
                <w:sz w:val="24"/>
                <w:szCs w:val="28"/>
                <w:lang w:val="ru-RU"/>
              </w:rPr>
            </w:pPr>
            <w:r w:rsidRPr="00C7614F">
              <w:rPr>
                <w:color w:val="000000"/>
                <w:sz w:val="24"/>
                <w:shd w:val="clear" w:color="auto" w:fill="FFFFFF"/>
              </w:rPr>
              <w:t>Електронна адреса Департаменту патрульної поліції</w:t>
            </w:r>
          </w:p>
        </w:tc>
        <w:tc>
          <w:tcPr>
            <w:tcW w:w="6326" w:type="dxa"/>
          </w:tcPr>
          <w:p w:rsidR="00C7614F" w:rsidRDefault="00C7614F" w:rsidP="00C7614F">
            <w:pPr>
              <w:tabs>
                <w:tab w:val="left" w:pos="7110"/>
              </w:tabs>
              <w:jc w:val="center"/>
              <w:rPr>
                <w:b/>
                <w:sz w:val="28"/>
                <w:szCs w:val="28"/>
                <w:lang w:val="ru-RU"/>
              </w:rPr>
            </w:pPr>
          </w:p>
        </w:tc>
      </w:tr>
      <w:tr w:rsidR="00C7614F" w:rsidTr="00C7614F">
        <w:trPr>
          <w:trHeight w:val="849"/>
        </w:trPr>
        <w:tc>
          <w:tcPr>
            <w:tcW w:w="3055" w:type="dxa"/>
          </w:tcPr>
          <w:p w:rsidR="00C7614F" w:rsidRPr="00C7614F" w:rsidRDefault="00C7614F" w:rsidP="00C7614F">
            <w:pPr>
              <w:tabs>
                <w:tab w:val="left" w:pos="7110"/>
              </w:tabs>
              <w:rPr>
                <w:b/>
                <w:sz w:val="24"/>
                <w:szCs w:val="28"/>
                <w:lang w:val="ru-RU"/>
              </w:rPr>
            </w:pPr>
            <w:r w:rsidRPr="00C7614F">
              <w:rPr>
                <w:color w:val="000000"/>
                <w:sz w:val="24"/>
                <w:shd w:val="clear" w:color="auto" w:fill="FFFFFF"/>
              </w:rPr>
              <w:t>Вид звернення: пропозиція (зауваження), заява (клопотання), скарга</w:t>
            </w:r>
          </w:p>
        </w:tc>
        <w:tc>
          <w:tcPr>
            <w:tcW w:w="6326" w:type="dxa"/>
          </w:tcPr>
          <w:p w:rsidR="00C7614F" w:rsidRDefault="00C7614F" w:rsidP="00C7614F">
            <w:pPr>
              <w:tabs>
                <w:tab w:val="left" w:pos="7110"/>
              </w:tabs>
              <w:jc w:val="center"/>
              <w:rPr>
                <w:b/>
                <w:sz w:val="28"/>
                <w:szCs w:val="28"/>
                <w:lang w:val="ru-RU"/>
              </w:rPr>
            </w:pPr>
          </w:p>
        </w:tc>
      </w:tr>
      <w:tr w:rsidR="00C7614F" w:rsidTr="00C7614F">
        <w:trPr>
          <w:trHeight w:val="811"/>
        </w:trPr>
        <w:tc>
          <w:tcPr>
            <w:tcW w:w="9381" w:type="dxa"/>
            <w:gridSpan w:val="2"/>
            <w:vAlign w:val="center"/>
          </w:tcPr>
          <w:p w:rsidR="00C7614F" w:rsidRDefault="00C7614F" w:rsidP="00C7614F">
            <w:pPr>
              <w:tabs>
                <w:tab w:val="left" w:pos="7110"/>
              </w:tabs>
              <w:jc w:val="center"/>
              <w:rPr>
                <w:b/>
                <w:sz w:val="28"/>
                <w:szCs w:val="28"/>
                <w:lang w:val="ru-RU"/>
              </w:rPr>
            </w:pPr>
            <w:proofErr w:type="spellStart"/>
            <w:r>
              <w:rPr>
                <w:b/>
                <w:sz w:val="28"/>
                <w:szCs w:val="28"/>
                <w:lang w:val="ru-RU"/>
              </w:rPr>
              <w:t>Особисті</w:t>
            </w:r>
            <w:proofErr w:type="spellEnd"/>
            <w:r>
              <w:rPr>
                <w:b/>
                <w:sz w:val="28"/>
                <w:szCs w:val="28"/>
                <w:lang w:val="ru-RU"/>
              </w:rPr>
              <w:t xml:space="preserve"> </w:t>
            </w:r>
            <w:proofErr w:type="spellStart"/>
            <w:r>
              <w:rPr>
                <w:b/>
                <w:sz w:val="28"/>
                <w:szCs w:val="28"/>
                <w:lang w:val="ru-RU"/>
              </w:rPr>
              <w:t>дані</w:t>
            </w:r>
            <w:proofErr w:type="spellEnd"/>
            <w:r>
              <w:rPr>
                <w:b/>
                <w:sz w:val="28"/>
                <w:szCs w:val="28"/>
                <w:lang w:val="ru-RU"/>
              </w:rPr>
              <w:t xml:space="preserve"> </w:t>
            </w:r>
            <w:proofErr w:type="spellStart"/>
            <w:r>
              <w:rPr>
                <w:b/>
                <w:sz w:val="28"/>
                <w:szCs w:val="28"/>
                <w:lang w:val="ru-RU"/>
              </w:rPr>
              <w:t>заявника</w:t>
            </w:r>
            <w:proofErr w:type="spellEnd"/>
          </w:p>
        </w:tc>
      </w:tr>
      <w:tr w:rsidR="00C7614F" w:rsidTr="00C7614F">
        <w:trPr>
          <w:trHeight w:val="811"/>
        </w:trPr>
        <w:tc>
          <w:tcPr>
            <w:tcW w:w="3055" w:type="dxa"/>
          </w:tcPr>
          <w:p w:rsidR="00C7614F" w:rsidRPr="00C7614F" w:rsidRDefault="00C7614F" w:rsidP="00C7614F">
            <w:pPr>
              <w:tabs>
                <w:tab w:val="left" w:pos="7110"/>
              </w:tabs>
              <w:rPr>
                <w:b/>
                <w:sz w:val="24"/>
                <w:szCs w:val="28"/>
                <w:lang w:val="ru-RU"/>
              </w:rPr>
            </w:pPr>
            <w:r w:rsidRPr="00C7614F">
              <w:rPr>
                <w:color w:val="000000"/>
                <w:sz w:val="24"/>
                <w:shd w:val="clear" w:color="auto" w:fill="FFFFFF"/>
              </w:rPr>
              <w:t>П.І.Б.</w:t>
            </w:r>
          </w:p>
        </w:tc>
        <w:tc>
          <w:tcPr>
            <w:tcW w:w="6326" w:type="dxa"/>
          </w:tcPr>
          <w:p w:rsidR="00C7614F" w:rsidRDefault="00C7614F" w:rsidP="00C7614F">
            <w:pPr>
              <w:tabs>
                <w:tab w:val="left" w:pos="7110"/>
              </w:tabs>
              <w:jc w:val="center"/>
              <w:rPr>
                <w:b/>
                <w:sz w:val="28"/>
                <w:szCs w:val="28"/>
                <w:lang w:val="ru-RU"/>
              </w:rPr>
            </w:pPr>
          </w:p>
        </w:tc>
      </w:tr>
      <w:tr w:rsidR="00C7614F" w:rsidTr="00C7614F">
        <w:trPr>
          <w:trHeight w:val="811"/>
        </w:trPr>
        <w:tc>
          <w:tcPr>
            <w:tcW w:w="3055" w:type="dxa"/>
          </w:tcPr>
          <w:p w:rsidR="00C7614F" w:rsidRPr="00C7614F" w:rsidRDefault="00C7614F" w:rsidP="00C7614F">
            <w:pPr>
              <w:tabs>
                <w:tab w:val="left" w:pos="7110"/>
              </w:tabs>
              <w:rPr>
                <w:b/>
                <w:sz w:val="24"/>
                <w:szCs w:val="28"/>
                <w:lang w:val="ru-RU"/>
              </w:rPr>
            </w:pPr>
            <w:r w:rsidRPr="00C7614F">
              <w:rPr>
                <w:color w:val="000000"/>
                <w:sz w:val="24"/>
                <w:shd w:val="clear" w:color="auto" w:fill="FFFFFF"/>
              </w:rPr>
              <w:t>Місце проживання, індекс</w:t>
            </w:r>
          </w:p>
        </w:tc>
        <w:tc>
          <w:tcPr>
            <w:tcW w:w="6326" w:type="dxa"/>
          </w:tcPr>
          <w:p w:rsidR="00C7614F" w:rsidRDefault="00C7614F" w:rsidP="00C7614F">
            <w:pPr>
              <w:tabs>
                <w:tab w:val="left" w:pos="7110"/>
              </w:tabs>
              <w:jc w:val="center"/>
              <w:rPr>
                <w:b/>
                <w:sz w:val="28"/>
                <w:szCs w:val="28"/>
                <w:lang w:val="ru-RU"/>
              </w:rPr>
            </w:pPr>
          </w:p>
        </w:tc>
      </w:tr>
      <w:tr w:rsidR="00C7614F" w:rsidTr="00C7614F">
        <w:trPr>
          <w:trHeight w:val="811"/>
        </w:trPr>
        <w:tc>
          <w:tcPr>
            <w:tcW w:w="3055" w:type="dxa"/>
          </w:tcPr>
          <w:p w:rsidR="00C7614F" w:rsidRPr="00C7614F" w:rsidRDefault="00C7614F" w:rsidP="00C7614F">
            <w:pPr>
              <w:tabs>
                <w:tab w:val="left" w:pos="7110"/>
              </w:tabs>
              <w:rPr>
                <w:b/>
                <w:sz w:val="24"/>
                <w:szCs w:val="28"/>
                <w:lang w:val="ru-RU"/>
              </w:rPr>
            </w:pPr>
            <w:r w:rsidRPr="00C7614F">
              <w:rPr>
                <w:color w:val="000000"/>
                <w:sz w:val="24"/>
                <w:shd w:val="clear" w:color="auto" w:fill="FFFFFF"/>
              </w:rPr>
              <w:t>Електронна адреса</w:t>
            </w:r>
          </w:p>
        </w:tc>
        <w:tc>
          <w:tcPr>
            <w:tcW w:w="6326" w:type="dxa"/>
          </w:tcPr>
          <w:p w:rsidR="00C7614F" w:rsidRDefault="00C7614F" w:rsidP="00C7614F">
            <w:pPr>
              <w:tabs>
                <w:tab w:val="left" w:pos="7110"/>
              </w:tabs>
              <w:jc w:val="center"/>
              <w:rPr>
                <w:b/>
                <w:sz w:val="28"/>
                <w:szCs w:val="28"/>
                <w:lang w:val="ru-RU"/>
              </w:rPr>
            </w:pPr>
          </w:p>
        </w:tc>
      </w:tr>
      <w:tr w:rsidR="00C7614F" w:rsidTr="00C7614F">
        <w:trPr>
          <w:trHeight w:val="811"/>
        </w:trPr>
        <w:tc>
          <w:tcPr>
            <w:tcW w:w="3055" w:type="dxa"/>
          </w:tcPr>
          <w:p w:rsidR="00C7614F" w:rsidRPr="00C7614F" w:rsidRDefault="00C7614F" w:rsidP="00C7614F">
            <w:pPr>
              <w:tabs>
                <w:tab w:val="left" w:pos="7110"/>
              </w:tabs>
              <w:rPr>
                <w:b/>
                <w:sz w:val="24"/>
                <w:szCs w:val="28"/>
                <w:lang w:val="ru-RU"/>
              </w:rPr>
            </w:pPr>
            <w:r w:rsidRPr="00C7614F">
              <w:rPr>
                <w:color w:val="000000"/>
                <w:sz w:val="24"/>
                <w:shd w:val="clear" w:color="auto" w:fill="FFFFFF"/>
              </w:rPr>
              <w:t>Контактний телефон</w:t>
            </w:r>
          </w:p>
        </w:tc>
        <w:tc>
          <w:tcPr>
            <w:tcW w:w="6326" w:type="dxa"/>
          </w:tcPr>
          <w:p w:rsidR="00C7614F" w:rsidRDefault="00C7614F" w:rsidP="00C7614F">
            <w:pPr>
              <w:tabs>
                <w:tab w:val="left" w:pos="7110"/>
              </w:tabs>
              <w:jc w:val="center"/>
              <w:rPr>
                <w:b/>
                <w:sz w:val="28"/>
                <w:szCs w:val="28"/>
                <w:lang w:val="ru-RU"/>
              </w:rPr>
            </w:pPr>
          </w:p>
        </w:tc>
      </w:tr>
      <w:tr w:rsidR="00C7614F" w:rsidTr="00C7614F">
        <w:trPr>
          <w:trHeight w:val="811"/>
        </w:trPr>
        <w:tc>
          <w:tcPr>
            <w:tcW w:w="3055" w:type="dxa"/>
          </w:tcPr>
          <w:p w:rsidR="00C7614F" w:rsidRPr="00C7614F" w:rsidRDefault="00C7614F" w:rsidP="00C7614F">
            <w:pPr>
              <w:tabs>
                <w:tab w:val="left" w:pos="7110"/>
              </w:tabs>
              <w:rPr>
                <w:b/>
                <w:sz w:val="24"/>
                <w:szCs w:val="28"/>
                <w:lang w:val="ru-RU"/>
              </w:rPr>
            </w:pPr>
            <w:r w:rsidRPr="00C7614F">
              <w:rPr>
                <w:color w:val="000000"/>
                <w:sz w:val="24"/>
                <w:shd w:val="clear" w:color="auto" w:fill="FFFFFF"/>
              </w:rPr>
              <w:t>Зміст звернення</w:t>
            </w:r>
          </w:p>
        </w:tc>
        <w:tc>
          <w:tcPr>
            <w:tcW w:w="6326" w:type="dxa"/>
          </w:tcPr>
          <w:p w:rsidR="00C7614F" w:rsidRDefault="00C7614F" w:rsidP="00C7614F">
            <w:pPr>
              <w:tabs>
                <w:tab w:val="left" w:pos="7110"/>
              </w:tabs>
              <w:jc w:val="center"/>
              <w:rPr>
                <w:b/>
                <w:sz w:val="28"/>
                <w:szCs w:val="28"/>
                <w:lang w:val="ru-RU"/>
              </w:rPr>
            </w:pPr>
          </w:p>
          <w:p w:rsidR="00C7614F" w:rsidRDefault="00C7614F" w:rsidP="00C7614F">
            <w:pPr>
              <w:tabs>
                <w:tab w:val="left" w:pos="7110"/>
              </w:tabs>
              <w:jc w:val="center"/>
              <w:rPr>
                <w:b/>
                <w:sz w:val="28"/>
                <w:szCs w:val="28"/>
                <w:lang w:val="ru-RU"/>
              </w:rPr>
            </w:pPr>
          </w:p>
          <w:p w:rsidR="00C7614F" w:rsidRDefault="00C7614F" w:rsidP="00C7614F">
            <w:pPr>
              <w:tabs>
                <w:tab w:val="left" w:pos="7110"/>
              </w:tabs>
              <w:jc w:val="center"/>
              <w:rPr>
                <w:b/>
                <w:sz w:val="28"/>
                <w:szCs w:val="28"/>
                <w:lang w:val="ru-RU"/>
              </w:rPr>
            </w:pPr>
          </w:p>
          <w:p w:rsidR="00C7614F" w:rsidRDefault="00C7614F" w:rsidP="00C7614F">
            <w:pPr>
              <w:tabs>
                <w:tab w:val="left" w:pos="7110"/>
              </w:tabs>
              <w:jc w:val="center"/>
              <w:rPr>
                <w:b/>
                <w:sz w:val="28"/>
                <w:szCs w:val="28"/>
                <w:lang w:val="ru-RU"/>
              </w:rPr>
            </w:pPr>
          </w:p>
          <w:p w:rsidR="00C7614F" w:rsidRDefault="00C7614F" w:rsidP="00C7614F">
            <w:pPr>
              <w:tabs>
                <w:tab w:val="left" w:pos="7110"/>
              </w:tabs>
              <w:jc w:val="center"/>
              <w:rPr>
                <w:b/>
                <w:sz w:val="28"/>
                <w:szCs w:val="28"/>
                <w:lang w:val="ru-RU"/>
              </w:rPr>
            </w:pPr>
          </w:p>
          <w:p w:rsidR="00C7614F" w:rsidRDefault="00C7614F" w:rsidP="00C7614F">
            <w:pPr>
              <w:tabs>
                <w:tab w:val="left" w:pos="7110"/>
              </w:tabs>
              <w:jc w:val="center"/>
              <w:rPr>
                <w:b/>
                <w:sz w:val="28"/>
                <w:szCs w:val="28"/>
                <w:lang w:val="ru-RU"/>
              </w:rPr>
            </w:pPr>
          </w:p>
        </w:tc>
      </w:tr>
      <w:tr w:rsidR="00C7614F" w:rsidTr="00C7614F">
        <w:trPr>
          <w:trHeight w:val="811"/>
        </w:trPr>
        <w:tc>
          <w:tcPr>
            <w:tcW w:w="3055" w:type="dxa"/>
          </w:tcPr>
          <w:p w:rsidR="00C7614F" w:rsidRPr="00C7614F" w:rsidRDefault="00C7614F" w:rsidP="00C7614F">
            <w:pPr>
              <w:tabs>
                <w:tab w:val="left" w:pos="7110"/>
              </w:tabs>
              <w:rPr>
                <w:b/>
                <w:sz w:val="24"/>
                <w:szCs w:val="28"/>
                <w:lang w:val="ru-RU"/>
              </w:rPr>
            </w:pPr>
            <w:r w:rsidRPr="00C7614F">
              <w:rPr>
                <w:color w:val="000000"/>
                <w:sz w:val="24"/>
                <w:shd w:val="clear" w:color="auto" w:fill="FFFFFF"/>
              </w:rPr>
              <w:t>Дата</w:t>
            </w:r>
          </w:p>
        </w:tc>
        <w:tc>
          <w:tcPr>
            <w:tcW w:w="6326" w:type="dxa"/>
          </w:tcPr>
          <w:p w:rsidR="00C7614F" w:rsidRDefault="00C7614F" w:rsidP="00C7614F">
            <w:pPr>
              <w:tabs>
                <w:tab w:val="left" w:pos="7110"/>
              </w:tabs>
              <w:jc w:val="center"/>
              <w:rPr>
                <w:b/>
                <w:sz w:val="28"/>
                <w:szCs w:val="28"/>
                <w:lang w:val="ru-RU"/>
              </w:rPr>
            </w:pPr>
          </w:p>
        </w:tc>
      </w:tr>
      <w:tr w:rsidR="00C7614F" w:rsidTr="00C7614F">
        <w:trPr>
          <w:trHeight w:val="811"/>
        </w:trPr>
        <w:tc>
          <w:tcPr>
            <w:tcW w:w="3055" w:type="dxa"/>
          </w:tcPr>
          <w:p w:rsidR="00C7614F" w:rsidRPr="00C7614F" w:rsidRDefault="00C7614F" w:rsidP="00C7614F">
            <w:pPr>
              <w:tabs>
                <w:tab w:val="left" w:pos="7110"/>
              </w:tabs>
              <w:rPr>
                <w:b/>
                <w:sz w:val="24"/>
                <w:szCs w:val="28"/>
                <w:lang w:val="ru-RU"/>
              </w:rPr>
            </w:pPr>
            <w:r w:rsidRPr="00C7614F">
              <w:rPr>
                <w:color w:val="000000"/>
                <w:sz w:val="24"/>
                <w:shd w:val="clear" w:color="auto" w:fill="FFFFFF"/>
              </w:rPr>
              <w:t>Електронна поштова адреса, на яку може бути надіслана відповідь, або відомості про інші засоби зв’язку</w:t>
            </w:r>
          </w:p>
        </w:tc>
        <w:tc>
          <w:tcPr>
            <w:tcW w:w="6326" w:type="dxa"/>
          </w:tcPr>
          <w:p w:rsidR="00C7614F" w:rsidRDefault="00C7614F" w:rsidP="00C7614F">
            <w:pPr>
              <w:tabs>
                <w:tab w:val="left" w:pos="7110"/>
              </w:tabs>
              <w:jc w:val="center"/>
              <w:rPr>
                <w:b/>
                <w:sz w:val="28"/>
                <w:szCs w:val="28"/>
                <w:lang w:val="ru-RU"/>
              </w:rPr>
            </w:pPr>
          </w:p>
        </w:tc>
      </w:tr>
    </w:tbl>
    <w:p w:rsidR="00C7614F" w:rsidRPr="00BC4C03" w:rsidRDefault="00C7614F" w:rsidP="00C7614F">
      <w:pPr>
        <w:tabs>
          <w:tab w:val="left" w:pos="7110"/>
        </w:tabs>
        <w:jc w:val="center"/>
        <w:rPr>
          <w:b/>
          <w:sz w:val="28"/>
          <w:szCs w:val="28"/>
          <w:lang w:val="ru-RU"/>
        </w:rPr>
      </w:pPr>
    </w:p>
    <w:sectPr w:rsidR="00C7614F" w:rsidRPr="00BC4C03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B7BF4"/>
    <w:rsid w:val="008E4BA4"/>
    <w:rsid w:val="00984A1B"/>
    <w:rsid w:val="009F0914"/>
    <w:rsid w:val="00BC4C03"/>
    <w:rsid w:val="00C7614F"/>
    <w:rsid w:val="00DB7BF4"/>
    <w:rsid w:val="00DC13C5"/>
    <w:rsid w:val="00E477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C8D0367"/>
  <w15:chartTrackingRefBased/>
  <w15:docId w15:val="{13AB5A1E-7602-4E0C-800E-D423776B23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C7614F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BC4C03"/>
    <w:rPr>
      <w:rFonts w:ascii="Segoe UI" w:hAnsi="Segoe UI" w:cs="Segoe UI"/>
      <w:sz w:val="18"/>
      <w:szCs w:val="18"/>
    </w:rPr>
  </w:style>
  <w:style w:type="character" w:customStyle="1" w:styleId="a4">
    <w:name w:val="Текст выноски Знак"/>
    <w:basedOn w:val="a0"/>
    <w:link w:val="a3"/>
    <w:uiPriority w:val="99"/>
    <w:semiHidden/>
    <w:rsid w:val="00BC4C03"/>
    <w:rPr>
      <w:rFonts w:ascii="Segoe UI" w:hAnsi="Segoe UI" w:cs="Segoe UI"/>
      <w:sz w:val="18"/>
      <w:szCs w:val="18"/>
    </w:rPr>
  </w:style>
  <w:style w:type="table" w:styleId="a5">
    <w:name w:val="Table Grid"/>
    <w:basedOn w:val="a1"/>
    <w:uiPriority w:val="39"/>
    <w:rsid w:val="00C7614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8B14E1C-9F72-4560-8B6B-7EBA06BAB8A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327</Words>
  <Characters>187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513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Катя</dc:creator>
  <cp:keywords/>
  <dc:description/>
  <cp:lastModifiedBy>Ксенія Рибальченко</cp:lastModifiedBy>
  <cp:revision>3</cp:revision>
  <cp:lastPrinted>2019-01-08T13:52:00Z</cp:lastPrinted>
  <dcterms:created xsi:type="dcterms:W3CDTF">2019-01-28T14:23:00Z</dcterms:created>
  <dcterms:modified xsi:type="dcterms:W3CDTF">2019-06-13T15:07:00Z</dcterms:modified>
</cp:coreProperties>
</file>