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6A1B" w:rsidRPr="003720A9" w:rsidRDefault="00F86A1B" w:rsidP="00F86A1B">
      <w:pPr>
        <w:rPr>
          <w:rFonts w:eastAsia="Calibri"/>
        </w:rPr>
      </w:pPr>
      <w:r w:rsidRPr="003720A9">
        <w:rPr>
          <w:rFonts w:asciiTheme="minorHAnsi" w:eastAsiaTheme="minorHAnsi" w:hAnsiTheme="minorHAnsi" w:cstheme="minorBidi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2799080</wp:posOffset>
            </wp:positionH>
            <wp:positionV relativeFrom="paragraph">
              <wp:posOffset>141605</wp:posOffset>
            </wp:positionV>
            <wp:extent cx="521970" cy="683895"/>
            <wp:effectExtent l="0" t="0" r="0" b="1905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86A1B" w:rsidRPr="003720A9" w:rsidRDefault="00F86A1B" w:rsidP="00F86A1B">
      <w:pPr>
        <w:ind w:left="5670" w:firstLine="240"/>
        <w:jc w:val="right"/>
        <w:rPr>
          <w:rFonts w:eastAsia="Calibri"/>
          <w:color w:val="000000"/>
        </w:rPr>
      </w:pPr>
    </w:p>
    <w:p w:rsidR="00F86A1B" w:rsidRPr="003720A9" w:rsidRDefault="00F86A1B" w:rsidP="00F86A1B">
      <w:pPr>
        <w:ind w:left="5670" w:firstLine="240"/>
        <w:jc w:val="right"/>
        <w:rPr>
          <w:rFonts w:eastAsia="Calibri"/>
        </w:rPr>
      </w:pPr>
    </w:p>
    <w:p w:rsidR="00F86A1B" w:rsidRPr="003720A9" w:rsidRDefault="00F86A1B" w:rsidP="00F86A1B">
      <w:pPr>
        <w:spacing w:line="276" w:lineRule="auto"/>
        <w:rPr>
          <w:rFonts w:eastAsia="Calibri"/>
        </w:rPr>
      </w:pPr>
    </w:p>
    <w:p w:rsidR="00F86A1B" w:rsidRPr="003720A9" w:rsidRDefault="00F86A1B" w:rsidP="00F86A1B">
      <w:pPr>
        <w:jc w:val="center"/>
        <w:rPr>
          <w:rFonts w:ascii="AcademyC" w:eastAsia="Calibri" w:hAnsi="AcademyC"/>
          <w:color w:val="215868"/>
          <w:szCs w:val="22"/>
          <w:lang w:eastAsia="en-US"/>
        </w:rPr>
      </w:pPr>
      <w:r w:rsidRPr="003720A9">
        <w:rPr>
          <w:rFonts w:ascii="AcademyC" w:eastAsia="Calibri" w:hAnsi="AcademyC"/>
          <w:color w:val="215868"/>
          <w:szCs w:val="22"/>
          <w:lang w:eastAsia="en-US"/>
        </w:rPr>
        <w:t>УКРАЇНА</w:t>
      </w:r>
    </w:p>
    <w:p w:rsidR="00F86A1B" w:rsidRPr="003720A9" w:rsidRDefault="00F86A1B" w:rsidP="00F86A1B">
      <w:pPr>
        <w:jc w:val="center"/>
        <w:rPr>
          <w:rFonts w:ascii="AcademyC" w:eastAsia="Calibri" w:hAnsi="AcademyC"/>
          <w:color w:val="215868"/>
          <w:lang w:val="ru-RU" w:eastAsia="en-US"/>
        </w:rPr>
      </w:pPr>
      <w:r w:rsidRPr="003720A9">
        <w:rPr>
          <w:rFonts w:ascii="AcademyC" w:eastAsia="Calibri" w:hAnsi="AcademyC"/>
          <w:color w:val="215868"/>
          <w:lang w:eastAsia="en-US"/>
        </w:rPr>
        <w:t>ВИЩА  РАДА  ПРАВОСУДДЯ</w:t>
      </w:r>
    </w:p>
    <w:p w:rsidR="00F86A1B" w:rsidRPr="003720A9" w:rsidRDefault="00F86A1B" w:rsidP="00F86A1B">
      <w:pPr>
        <w:jc w:val="center"/>
        <w:rPr>
          <w:rFonts w:ascii="AcademyC" w:eastAsia="Calibri" w:hAnsi="AcademyC"/>
          <w:color w:val="215868"/>
          <w:lang w:eastAsia="en-US"/>
        </w:rPr>
      </w:pPr>
      <w:r w:rsidRPr="003720A9">
        <w:rPr>
          <w:rFonts w:ascii="AcademyC" w:eastAsia="Calibri" w:hAnsi="AcademyC"/>
          <w:color w:val="215868"/>
          <w:lang w:val="ru-RU" w:eastAsia="en-US"/>
        </w:rPr>
        <w:t>СЕКРЕТАРІАТ</w:t>
      </w:r>
    </w:p>
    <w:p w:rsidR="00F86A1B" w:rsidRPr="003720A9" w:rsidRDefault="00F86A1B" w:rsidP="00F86A1B">
      <w:pPr>
        <w:spacing w:line="276" w:lineRule="auto"/>
        <w:ind w:hanging="142"/>
        <w:jc w:val="center"/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</w:pP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вул. Студентська, 12-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А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,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 xml:space="preserve"> 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 м. Київ, 04050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,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 </w:t>
      </w:r>
      <w:proofErr w:type="spellStart"/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тел</w:t>
      </w:r>
      <w:proofErr w:type="spellEnd"/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.: (044) 489-64-60, 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 xml:space="preserve"> 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481-06-29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ru-RU" w:eastAsia="en-US"/>
        </w:rPr>
        <w:t>,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  факс: (044) 484-14-72, 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en-US" w:eastAsia="en-US"/>
        </w:rPr>
        <w:t>e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-</w:t>
      </w:r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val="en-US" w:eastAsia="en-US"/>
        </w:rPr>
        <w:t>m</w:t>
      </w:r>
      <w:proofErr w:type="spellStart"/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>ail</w:t>
      </w:r>
      <w:proofErr w:type="spellEnd"/>
      <w:r w:rsidRPr="003720A9">
        <w:rPr>
          <w:rFonts w:ascii="Book Antiqua" w:eastAsia="Calibri" w:hAnsi="Book Antiqua"/>
          <w:color w:val="002060"/>
          <w:spacing w:val="-12"/>
          <w:position w:val="-16"/>
          <w:sz w:val="20"/>
          <w:szCs w:val="20"/>
          <w:lang w:eastAsia="en-US"/>
        </w:rPr>
        <w:t xml:space="preserve">: </w:t>
      </w:r>
      <w:hyperlink r:id="rId5" w:history="1">
        <w:r w:rsidRPr="003720A9">
          <w:rPr>
            <w:rFonts w:ascii="Book Antiqua" w:eastAsia="Calibri" w:hAnsi="Book Antiqua"/>
            <w:color w:val="002060"/>
            <w:spacing w:val="-12"/>
            <w:position w:val="-16"/>
            <w:sz w:val="20"/>
            <w:szCs w:val="20"/>
            <w:u w:val="single"/>
            <w:lang w:eastAsia="en-US"/>
          </w:rPr>
          <w:t>assistant@hcj.gov.ua</w:t>
        </w:r>
      </w:hyperlink>
    </w:p>
    <w:tbl>
      <w:tblPr>
        <w:tblW w:w="0" w:type="auto"/>
        <w:tblBorders>
          <w:top w:val="thinThickMediumGap" w:sz="24" w:space="0" w:color="002060"/>
        </w:tblBorders>
        <w:tblLook w:val="04A0" w:firstRow="1" w:lastRow="0" w:firstColumn="1" w:lastColumn="0" w:noHBand="0" w:noVBand="1"/>
      </w:tblPr>
      <w:tblGrid>
        <w:gridCol w:w="4801"/>
        <w:gridCol w:w="2270"/>
        <w:gridCol w:w="2500"/>
      </w:tblGrid>
      <w:tr w:rsidR="00F86A1B" w:rsidRPr="003720A9" w:rsidTr="00B324AD">
        <w:trPr>
          <w:trHeight w:val="113"/>
        </w:trPr>
        <w:tc>
          <w:tcPr>
            <w:tcW w:w="9571" w:type="dxa"/>
            <w:gridSpan w:val="3"/>
            <w:tcBorders>
              <w:top w:val="single" w:sz="24" w:space="0" w:color="002060"/>
              <w:left w:val="nil"/>
              <w:bottom w:val="single" w:sz="8" w:space="0" w:color="002060"/>
              <w:right w:val="nil"/>
            </w:tcBorders>
          </w:tcPr>
          <w:p w:rsidR="00F86A1B" w:rsidRPr="003720A9" w:rsidRDefault="00F86A1B" w:rsidP="00B324AD">
            <w:pPr>
              <w:spacing w:after="200" w:line="276" w:lineRule="auto"/>
              <w:rPr>
                <w:rFonts w:ascii="Book Antiqua" w:eastAsia="Calibri" w:hAnsi="Book Antiqua"/>
                <w:color w:val="002060"/>
                <w:spacing w:val="-12"/>
                <w:sz w:val="2"/>
                <w:szCs w:val="2"/>
                <w:lang w:val="ru-RU" w:eastAsia="en-US"/>
              </w:rPr>
            </w:pPr>
          </w:p>
        </w:tc>
      </w:tr>
      <w:tr w:rsidR="00F86A1B" w:rsidRPr="003720A9" w:rsidTr="00B324AD">
        <w:tc>
          <w:tcPr>
            <w:tcW w:w="48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86A1B" w:rsidRPr="003720A9" w:rsidRDefault="009131B5" w:rsidP="00B324AD">
            <w:pPr>
              <w:rPr>
                <w:rFonts w:eastAsia="Calibri"/>
                <w:color w:val="215868"/>
                <w:sz w:val="24"/>
                <w:szCs w:val="24"/>
                <w:lang w:eastAsia="en-US"/>
              </w:rPr>
            </w:pPr>
            <w:r>
              <w:rPr>
                <w:rFonts w:eastAsia="Calibri"/>
                <w:color w:val="215868"/>
                <w:sz w:val="24"/>
                <w:szCs w:val="24"/>
                <w:u w:val="single"/>
                <w:lang w:val="ru-RU" w:eastAsia="en-US"/>
              </w:rPr>
              <w:t xml:space="preserve">17 </w:t>
            </w:r>
            <w:r w:rsidR="00F86A1B">
              <w:rPr>
                <w:rFonts w:eastAsia="Calibri"/>
                <w:color w:val="215868"/>
                <w:sz w:val="24"/>
                <w:szCs w:val="24"/>
                <w:u w:val="single"/>
                <w:lang w:eastAsia="en-US"/>
              </w:rPr>
              <w:t>липня</w:t>
            </w:r>
            <w:r w:rsidR="00F86A1B" w:rsidRPr="003720A9">
              <w:rPr>
                <w:rFonts w:eastAsia="Calibri"/>
                <w:color w:val="215868"/>
                <w:sz w:val="24"/>
                <w:szCs w:val="24"/>
                <w:u w:val="single"/>
                <w:lang w:eastAsia="en-US"/>
              </w:rPr>
              <w:t xml:space="preserve"> 2025 року №</w:t>
            </w:r>
            <w:r>
              <w:rPr>
                <w:rFonts w:eastAsia="Calibri"/>
                <w:color w:val="215868"/>
                <w:sz w:val="24"/>
                <w:szCs w:val="24"/>
                <w:u w:val="single"/>
                <w:lang w:eastAsia="en-US"/>
              </w:rPr>
              <w:t xml:space="preserve"> 15060</w:t>
            </w:r>
            <w:bookmarkStart w:id="0" w:name="_GoBack"/>
            <w:bookmarkEnd w:id="0"/>
            <w:r w:rsidR="00F86A1B" w:rsidRPr="003720A9">
              <w:rPr>
                <w:rFonts w:eastAsia="Calibri"/>
                <w:color w:val="215868"/>
                <w:sz w:val="24"/>
                <w:szCs w:val="24"/>
                <w:u w:val="single"/>
                <w:lang w:eastAsia="en-US"/>
              </w:rPr>
              <w:t xml:space="preserve">/0/9-25          </w:t>
            </w:r>
          </w:p>
          <w:p w:rsidR="00F86A1B" w:rsidRPr="003720A9" w:rsidRDefault="00F86A1B" w:rsidP="00B324AD">
            <w:pPr>
              <w:rPr>
                <w:rFonts w:eastAsia="Calibri"/>
                <w:color w:val="215868"/>
                <w:sz w:val="27"/>
                <w:szCs w:val="27"/>
                <w:lang w:eastAsia="en-US"/>
              </w:rPr>
            </w:pPr>
            <w:r w:rsidRPr="003720A9">
              <w:rPr>
                <w:rFonts w:eastAsia="Calibri"/>
                <w:color w:val="215868"/>
                <w:sz w:val="24"/>
                <w:szCs w:val="24"/>
                <w:lang w:eastAsia="en-US"/>
              </w:rPr>
              <w:t>На №</w:t>
            </w:r>
            <w:r w:rsidRPr="003720A9">
              <w:rPr>
                <w:rFonts w:eastAsia="Calibri"/>
                <w:color w:val="215868"/>
                <w:sz w:val="27"/>
                <w:szCs w:val="27"/>
                <w:lang w:eastAsia="en-US"/>
              </w:rPr>
              <w:t xml:space="preserve">  _____________________</w:t>
            </w:r>
          </w:p>
        </w:tc>
        <w:tc>
          <w:tcPr>
            <w:tcW w:w="2270" w:type="dxa"/>
            <w:tcBorders>
              <w:top w:val="nil"/>
              <w:left w:val="nil"/>
              <w:bottom w:val="nil"/>
              <w:right w:val="nil"/>
            </w:tcBorders>
          </w:tcPr>
          <w:p w:rsidR="00F86A1B" w:rsidRPr="003720A9" w:rsidRDefault="00F86A1B" w:rsidP="00B324AD">
            <w:pPr>
              <w:spacing w:after="200" w:line="276" w:lineRule="auto"/>
              <w:jc w:val="right"/>
              <w:rPr>
                <w:rFonts w:eastAsia="Calibri"/>
                <w:color w:val="002060"/>
                <w:sz w:val="27"/>
                <w:szCs w:val="27"/>
                <w:lang w:eastAsia="en-US"/>
              </w:rPr>
            </w:pP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nil"/>
            </w:tcBorders>
          </w:tcPr>
          <w:p w:rsidR="00F86A1B" w:rsidRPr="003720A9" w:rsidRDefault="00F86A1B" w:rsidP="00B324AD">
            <w:pPr>
              <w:spacing w:after="200" w:line="276" w:lineRule="auto"/>
              <w:jc w:val="right"/>
              <w:rPr>
                <w:rFonts w:eastAsia="Calibri"/>
                <w:color w:val="002060"/>
                <w:sz w:val="27"/>
                <w:szCs w:val="27"/>
                <w:lang w:eastAsia="en-US"/>
              </w:rPr>
            </w:pPr>
          </w:p>
        </w:tc>
      </w:tr>
    </w:tbl>
    <w:p w:rsidR="00F86A1B" w:rsidRPr="00677AF8" w:rsidRDefault="00F86A1B" w:rsidP="00F86A1B">
      <w:pPr>
        <w:ind w:right="-142"/>
        <w:contextualSpacing/>
        <w:jc w:val="both"/>
        <w:rPr>
          <w:b/>
        </w:rPr>
      </w:pPr>
    </w:p>
    <w:p w:rsidR="00F86A1B" w:rsidRPr="00677AF8" w:rsidRDefault="00F86A1B" w:rsidP="00EC0FE1">
      <w:pPr>
        <w:ind w:left="4962" w:right="-142"/>
        <w:contextualSpacing/>
        <w:jc w:val="both"/>
        <w:rPr>
          <w:b/>
        </w:rPr>
      </w:pPr>
      <w:r>
        <w:rPr>
          <w:b/>
        </w:rPr>
        <w:t>Валерію Олександрову</w:t>
      </w:r>
    </w:p>
    <w:p w:rsidR="00F86A1B" w:rsidRPr="00A27C97" w:rsidRDefault="00F86A1B" w:rsidP="00EC0FE1">
      <w:pPr>
        <w:ind w:right="-142"/>
        <w:contextualSpacing/>
        <w:jc w:val="both"/>
        <w:rPr>
          <w:lang w:val="ru-RU"/>
        </w:rPr>
      </w:pPr>
    </w:p>
    <w:p w:rsidR="00F86A1B" w:rsidRPr="00DE5B45" w:rsidRDefault="009131B5" w:rsidP="00EC0FE1">
      <w:pPr>
        <w:ind w:left="4962" w:right="-142"/>
        <w:contextualSpacing/>
        <w:jc w:val="both"/>
      </w:pPr>
      <w:hyperlink r:id="rId6" w:history="1">
        <w:r w:rsidR="00DE5B45" w:rsidRPr="00DE5B45">
          <w:rPr>
            <w:rStyle w:val="a3"/>
            <w:color w:val="auto"/>
            <w:u w:val="none"/>
            <w:shd w:val="clear" w:color="auto" w:fill="FFFFFF"/>
          </w:rPr>
          <w:t>foi+request-148906-7627236c@dostup.org.ua</w:t>
        </w:r>
      </w:hyperlink>
    </w:p>
    <w:p w:rsidR="00F86A1B" w:rsidRDefault="00F86A1B" w:rsidP="00EC0FE1">
      <w:pPr>
        <w:tabs>
          <w:tab w:val="left" w:pos="5670"/>
        </w:tabs>
        <w:ind w:right="-142"/>
        <w:contextualSpacing/>
        <w:jc w:val="both"/>
        <w:rPr>
          <w:color w:val="000000"/>
          <w:shd w:val="clear" w:color="auto" w:fill="F0F0F0"/>
        </w:rPr>
      </w:pPr>
    </w:p>
    <w:p w:rsidR="00F86A1B" w:rsidRPr="00624A65" w:rsidRDefault="00F86A1B" w:rsidP="00240B4C">
      <w:pPr>
        <w:tabs>
          <w:tab w:val="left" w:pos="5670"/>
        </w:tabs>
        <w:ind w:firstLine="567"/>
        <w:contextualSpacing/>
        <w:jc w:val="both"/>
      </w:pPr>
    </w:p>
    <w:p w:rsidR="00240B4C" w:rsidRDefault="00F86A1B" w:rsidP="00240B4C">
      <w:pPr>
        <w:tabs>
          <w:tab w:val="left" w:pos="9214"/>
        </w:tabs>
        <w:ind w:firstLine="567"/>
        <w:contextualSpacing/>
        <w:jc w:val="both"/>
      </w:pPr>
      <w:r w:rsidRPr="00677AF8">
        <w:t xml:space="preserve">У відповідь на Ваш </w:t>
      </w:r>
      <w:r>
        <w:t xml:space="preserve">інформаційний </w:t>
      </w:r>
      <w:r w:rsidRPr="00677AF8">
        <w:t>запит (</w:t>
      </w:r>
      <w:r>
        <w:t xml:space="preserve">надійшов на електронну </w:t>
      </w:r>
      <w:r w:rsidR="00240B4C">
        <w:br/>
      </w:r>
      <w:r>
        <w:t>адресу Вищої ради правосуддя та зареєстрований 1</w:t>
      </w:r>
      <w:r w:rsidR="00DE5B45" w:rsidRPr="00DE5B45">
        <w:rPr>
          <w:lang w:val="ru-RU"/>
        </w:rPr>
        <w:t xml:space="preserve">4 </w:t>
      </w:r>
      <w:proofErr w:type="spellStart"/>
      <w:r w:rsidR="00240B4C">
        <w:rPr>
          <w:lang w:val="ru-RU"/>
        </w:rPr>
        <w:t>липня</w:t>
      </w:r>
      <w:proofErr w:type="spellEnd"/>
      <w:r w:rsidR="00240B4C">
        <w:rPr>
          <w:lang w:val="ru-RU"/>
        </w:rPr>
        <w:t xml:space="preserve"> </w:t>
      </w:r>
      <w:r>
        <w:t xml:space="preserve">2025 року </w:t>
      </w:r>
      <w:r w:rsidR="00240B4C">
        <w:br/>
      </w:r>
      <w:r>
        <w:t xml:space="preserve">за </w:t>
      </w:r>
      <w:proofErr w:type="spellStart"/>
      <w:r>
        <w:t>вх</w:t>
      </w:r>
      <w:proofErr w:type="spellEnd"/>
      <w:r>
        <w:t>. № 95/</w:t>
      </w:r>
      <w:r w:rsidR="00DE5B45">
        <w:t>1</w:t>
      </w:r>
      <w:r>
        <w:t>/16-25</w:t>
      </w:r>
      <w:r w:rsidRPr="00677AF8">
        <w:t xml:space="preserve">) </w:t>
      </w:r>
      <w:r>
        <w:t xml:space="preserve">надсилаємо </w:t>
      </w:r>
      <w:r w:rsidR="00EC0FE1">
        <w:t xml:space="preserve">запитувану інформацію (сформована </w:t>
      </w:r>
      <w:r w:rsidR="00240B4C">
        <w:br/>
        <w:t>за наявними даними автоматизованої системи діловодства Вищої ради правосуддя</w:t>
      </w:r>
      <w:r w:rsidR="00EC0FE1">
        <w:t>) у вигляді переліку дисциплінарних скарг стосовно судді Автозаводського районного суду міста Кременчука Полтавської області Нестеренка С.Г., які перебувають на попередн</w:t>
      </w:r>
      <w:r w:rsidR="00240B4C">
        <w:t xml:space="preserve">ій перевірці </w:t>
      </w:r>
      <w:r w:rsidR="00EC0FE1">
        <w:t>дисциплінарних інспекторів</w:t>
      </w:r>
      <w:r w:rsidR="00240B4C">
        <w:t xml:space="preserve"> Вищої ради правосуддя.</w:t>
      </w:r>
    </w:p>
    <w:p w:rsidR="00F86A1B" w:rsidRPr="00AE7CCE" w:rsidRDefault="00F86A1B" w:rsidP="00240B4C">
      <w:pPr>
        <w:pStyle w:val="rtejustify"/>
        <w:shd w:val="clear" w:color="auto" w:fill="FFFFFF"/>
        <w:tabs>
          <w:tab w:val="left" w:pos="5670"/>
        </w:tabs>
        <w:spacing w:before="0" w:beforeAutospacing="0" w:after="0" w:afterAutospacing="0"/>
        <w:ind w:firstLine="567"/>
        <w:contextualSpacing/>
        <w:jc w:val="both"/>
        <w:rPr>
          <w:bCs/>
          <w:sz w:val="28"/>
          <w:szCs w:val="28"/>
          <w:lang w:eastAsia="ru-RU"/>
        </w:rPr>
      </w:pPr>
    </w:p>
    <w:p w:rsidR="00F86A1B" w:rsidRPr="00AE7CCE" w:rsidRDefault="00EC0FE1" w:rsidP="00240B4C">
      <w:pPr>
        <w:pStyle w:val="rtejustify"/>
        <w:shd w:val="clear" w:color="auto" w:fill="FFFFFF"/>
        <w:tabs>
          <w:tab w:val="left" w:pos="5670"/>
        </w:tabs>
        <w:spacing w:before="0" w:beforeAutospacing="0" w:after="0" w:afterAutospacing="0"/>
        <w:contextualSpacing/>
        <w:jc w:val="both"/>
        <w:rPr>
          <w:kern w:val="36"/>
          <w:sz w:val="28"/>
          <w:szCs w:val="28"/>
        </w:rPr>
      </w:pPr>
      <w:r>
        <w:rPr>
          <w:sz w:val="28"/>
          <w:szCs w:val="28"/>
        </w:rPr>
        <w:t xml:space="preserve">Додаток: на 1 </w:t>
      </w:r>
      <w:r w:rsidR="00F86A1B">
        <w:rPr>
          <w:sz w:val="28"/>
          <w:szCs w:val="28"/>
        </w:rPr>
        <w:t>арк.</w:t>
      </w:r>
      <w:r w:rsidR="00F86A1B" w:rsidRPr="00AE7CCE">
        <w:rPr>
          <w:sz w:val="28"/>
          <w:szCs w:val="28"/>
        </w:rPr>
        <w:t xml:space="preserve"> в електронному вигляді.</w:t>
      </w:r>
    </w:p>
    <w:p w:rsidR="00F86A1B" w:rsidRDefault="00F86A1B" w:rsidP="00240B4C">
      <w:pPr>
        <w:tabs>
          <w:tab w:val="left" w:pos="5670"/>
        </w:tabs>
        <w:ind w:firstLine="567"/>
        <w:contextualSpacing/>
        <w:jc w:val="both"/>
      </w:pPr>
    </w:p>
    <w:p w:rsidR="00F86A1B" w:rsidRPr="00677AF8" w:rsidRDefault="00F86A1B" w:rsidP="00240B4C">
      <w:pPr>
        <w:tabs>
          <w:tab w:val="left" w:pos="5670"/>
        </w:tabs>
        <w:ind w:firstLine="567"/>
        <w:contextualSpacing/>
        <w:jc w:val="both"/>
      </w:pPr>
    </w:p>
    <w:p w:rsidR="00F86A1B" w:rsidRDefault="00F86A1B" w:rsidP="00EC0FE1">
      <w:pPr>
        <w:tabs>
          <w:tab w:val="left" w:pos="5670"/>
        </w:tabs>
        <w:ind w:left="284" w:right="-142"/>
        <w:contextualSpacing/>
        <w:jc w:val="both"/>
      </w:pPr>
    </w:p>
    <w:p w:rsidR="00F86A1B" w:rsidRDefault="00F86A1B" w:rsidP="00240B4C">
      <w:pPr>
        <w:shd w:val="clear" w:color="auto" w:fill="FFFFFF"/>
        <w:tabs>
          <w:tab w:val="left" w:pos="5529"/>
        </w:tabs>
        <w:spacing w:after="148"/>
        <w:ind w:right="-142"/>
        <w:contextualSpacing/>
        <w:jc w:val="both"/>
        <w:rPr>
          <w:rFonts w:eastAsia="Calibri"/>
          <w:shd w:val="clear" w:color="auto" w:fill="FFFFFF"/>
        </w:rPr>
      </w:pPr>
      <w:r>
        <w:rPr>
          <w:rFonts w:eastAsia="SimSun"/>
          <w:b/>
          <w:kern w:val="2"/>
          <w:lang w:eastAsia="zh-CN" w:bidi="hi-IN"/>
        </w:rPr>
        <w:t xml:space="preserve">Начальник управління </w:t>
      </w:r>
    </w:p>
    <w:p w:rsidR="00F86A1B" w:rsidRDefault="00F86A1B" w:rsidP="00240B4C">
      <w:pPr>
        <w:tabs>
          <w:tab w:val="num" w:pos="0"/>
          <w:tab w:val="left" w:pos="6237"/>
        </w:tabs>
        <w:suppressAutoHyphens/>
        <w:ind w:right="-142"/>
        <w:contextualSpacing/>
        <w:jc w:val="both"/>
        <w:rPr>
          <w:rFonts w:eastAsia="SimSun"/>
          <w:b/>
          <w:kern w:val="2"/>
          <w:lang w:eastAsia="zh-CN" w:bidi="hi-IN"/>
        </w:rPr>
      </w:pPr>
      <w:r>
        <w:rPr>
          <w:rFonts w:eastAsia="SimSun"/>
          <w:b/>
          <w:kern w:val="2"/>
          <w:lang w:eastAsia="zh-CN" w:bidi="hi-IN"/>
        </w:rPr>
        <w:t xml:space="preserve">по роботі зі зверненнями, </w:t>
      </w:r>
    </w:p>
    <w:p w:rsidR="00F86A1B" w:rsidRDefault="00F86A1B" w:rsidP="00240B4C">
      <w:pPr>
        <w:tabs>
          <w:tab w:val="num" w:pos="0"/>
          <w:tab w:val="left" w:pos="6237"/>
        </w:tabs>
        <w:suppressAutoHyphens/>
        <w:ind w:right="-142"/>
        <w:contextualSpacing/>
        <w:jc w:val="both"/>
        <w:rPr>
          <w:rFonts w:eastAsia="SimSun"/>
          <w:b/>
          <w:kern w:val="2"/>
          <w:lang w:eastAsia="zh-CN" w:bidi="hi-IN"/>
        </w:rPr>
      </w:pPr>
      <w:r>
        <w:rPr>
          <w:rFonts w:eastAsia="SimSun"/>
          <w:b/>
          <w:kern w:val="2"/>
          <w:lang w:eastAsia="zh-CN" w:bidi="hi-IN"/>
        </w:rPr>
        <w:t xml:space="preserve">запитами на інформацію </w:t>
      </w:r>
    </w:p>
    <w:p w:rsidR="00F86A1B" w:rsidRDefault="00F86A1B" w:rsidP="00240B4C">
      <w:pPr>
        <w:tabs>
          <w:tab w:val="num" w:pos="0"/>
          <w:tab w:val="left" w:pos="6237"/>
        </w:tabs>
        <w:suppressAutoHyphens/>
        <w:ind w:right="-142"/>
        <w:contextualSpacing/>
        <w:jc w:val="both"/>
        <w:rPr>
          <w:rFonts w:eastAsia="SimSun"/>
          <w:b/>
          <w:kern w:val="2"/>
          <w:lang w:eastAsia="zh-CN" w:bidi="hi-IN"/>
        </w:rPr>
      </w:pPr>
      <w:r>
        <w:rPr>
          <w:rFonts w:eastAsia="SimSun"/>
          <w:b/>
          <w:kern w:val="2"/>
          <w:lang w:eastAsia="zh-CN" w:bidi="hi-IN"/>
        </w:rPr>
        <w:t>та забезпечення організації</w:t>
      </w:r>
    </w:p>
    <w:p w:rsidR="00F86A1B" w:rsidRDefault="00F86A1B" w:rsidP="00240B4C">
      <w:pPr>
        <w:tabs>
          <w:tab w:val="num" w:pos="0"/>
          <w:tab w:val="left" w:pos="6237"/>
        </w:tabs>
        <w:suppressAutoHyphens/>
        <w:ind w:right="-142"/>
        <w:contextualSpacing/>
        <w:jc w:val="both"/>
        <w:rPr>
          <w:rFonts w:ascii="Calibri" w:eastAsia="Calibri" w:hAnsi="Calibri"/>
          <w:lang w:eastAsia="en-US"/>
        </w:rPr>
      </w:pPr>
      <w:r>
        <w:rPr>
          <w:rFonts w:eastAsia="SimSun"/>
          <w:b/>
          <w:kern w:val="2"/>
          <w:lang w:eastAsia="zh-CN" w:bidi="hi-IN"/>
        </w:rPr>
        <w:t xml:space="preserve">особистого прийому громадян                                </w:t>
      </w:r>
      <w:r>
        <w:rPr>
          <w:rFonts w:eastAsia="Calibri"/>
          <w:b/>
        </w:rPr>
        <w:t>Владислав ЛИПІВСЬКИЙ</w:t>
      </w:r>
    </w:p>
    <w:p w:rsidR="00F86A1B" w:rsidRDefault="00F86A1B" w:rsidP="00F86A1B">
      <w:pPr>
        <w:ind w:left="284" w:right="-142"/>
        <w:contextualSpacing/>
      </w:pPr>
    </w:p>
    <w:p w:rsidR="00F86A1B" w:rsidRDefault="00F86A1B" w:rsidP="00F86A1B"/>
    <w:p w:rsidR="00B5426D" w:rsidRDefault="00B5426D"/>
    <w:sectPr w:rsidR="00B5426D" w:rsidSect="00240B4C">
      <w:pgSz w:w="11906" w:h="16838"/>
      <w:pgMar w:top="850" w:right="707" w:bottom="850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cademyC"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E2D05"/>
    <w:rsid w:val="00240B4C"/>
    <w:rsid w:val="002C3F05"/>
    <w:rsid w:val="009131B5"/>
    <w:rsid w:val="00AE2D05"/>
    <w:rsid w:val="00B5426D"/>
    <w:rsid w:val="00DE5B45"/>
    <w:rsid w:val="00E02FDF"/>
    <w:rsid w:val="00EC0FE1"/>
    <w:rsid w:val="00F86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70AD7"/>
  <w15:docId w15:val="{CE4CDEF3-A4F2-4595-AAC7-F1BA0357B4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6A1B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tejustify">
    <w:name w:val="rtejustify"/>
    <w:basedOn w:val="a"/>
    <w:uiPriority w:val="99"/>
    <w:rsid w:val="00F86A1B"/>
    <w:pPr>
      <w:spacing w:before="100" w:beforeAutospacing="1" w:after="100" w:afterAutospacing="1"/>
    </w:pPr>
    <w:rPr>
      <w:sz w:val="24"/>
      <w:szCs w:val="24"/>
    </w:rPr>
  </w:style>
  <w:style w:type="character" w:styleId="a3">
    <w:name w:val="Hyperlink"/>
    <w:basedOn w:val="a0"/>
    <w:uiPriority w:val="99"/>
    <w:unhideWhenUsed/>
    <w:rsid w:val="00F86A1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oi+request-148906-7627236c@dostup.org.ua" TargetMode="External"/><Relationship Id="rId5" Type="http://schemas.openxmlformats.org/officeDocument/2006/relationships/hyperlink" Target="mailto:assistant@hcj.gov.ua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743</Words>
  <Characters>424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office 2007 rus ent:</Company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Оксана Рибачук (VRU-AMD22 - o.ribachuk)</dc:creator>
  <cp:keywords/>
  <dc:description/>
  <cp:lastModifiedBy>Лілія Яким'як (HCJ-MONO0606 - l.yakymyak)</cp:lastModifiedBy>
  <cp:revision>6</cp:revision>
  <dcterms:created xsi:type="dcterms:W3CDTF">2025-07-16T10:29:00Z</dcterms:created>
  <dcterms:modified xsi:type="dcterms:W3CDTF">2025-07-17T11:43:00Z</dcterms:modified>
</cp:coreProperties>
</file>