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1787" w:rsidRPr="00C44CAC" w:rsidRDefault="00241787" w:rsidP="00C44CAC">
      <w:pPr>
        <w:pStyle w:val="a4"/>
        <w:tabs>
          <w:tab w:val="left" w:pos="1134"/>
        </w:tabs>
        <w:ind w:left="0" w:right="142" w:firstLine="284"/>
        <w:jc w:val="center"/>
        <w:rPr>
          <w:rFonts w:ascii="Arial" w:hAnsi="Arial" w:cs="Arial"/>
          <w:b/>
        </w:rPr>
      </w:pPr>
      <w:r w:rsidRPr="00C44CAC">
        <w:rPr>
          <w:rFonts w:ascii="Arial" w:hAnsi="Arial" w:cs="Arial"/>
          <w:b/>
          <w:noProof/>
          <w:lang w:val="uk-UA" w:eastAsia="uk-UA"/>
        </w:rPr>
        <w:drawing>
          <wp:inline distT="0" distB="0" distL="0" distR="0" wp14:anchorId="2616B5D5" wp14:editId="504A670C">
            <wp:extent cx="5133975" cy="904875"/>
            <wp:effectExtent l="0" t="0" r="9525" b="9525"/>
            <wp:docPr id="2" name="Рисунок 2" descr="C:\Users\user\AppData\Local\Microsoft\Windows\INetCache\Content.Word\ч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AppData\Local\Microsoft\Windows\INetCache\Content.Word\чб.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33975" cy="904875"/>
                    </a:xfrm>
                    <a:prstGeom prst="rect">
                      <a:avLst/>
                    </a:prstGeom>
                    <a:noFill/>
                    <a:ln>
                      <a:noFill/>
                    </a:ln>
                  </pic:spPr>
                </pic:pic>
              </a:graphicData>
            </a:graphic>
          </wp:inline>
        </w:drawing>
      </w:r>
    </w:p>
    <w:p w:rsidR="00241787" w:rsidRPr="00C44CAC" w:rsidRDefault="00241787" w:rsidP="00C44CAC">
      <w:pPr>
        <w:pStyle w:val="a4"/>
        <w:tabs>
          <w:tab w:val="left" w:pos="1134"/>
        </w:tabs>
        <w:ind w:left="0" w:right="142" w:firstLine="284"/>
        <w:jc w:val="center"/>
        <w:rPr>
          <w:rFonts w:ascii="Arial" w:hAnsi="Arial" w:cs="Arial"/>
          <w:b/>
        </w:rPr>
      </w:pPr>
    </w:p>
    <w:p w:rsidR="00EE411F" w:rsidRPr="00C44CAC" w:rsidRDefault="00EE411F" w:rsidP="00C44CAC">
      <w:pPr>
        <w:pStyle w:val="a4"/>
        <w:tabs>
          <w:tab w:val="left" w:pos="1134"/>
        </w:tabs>
        <w:ind w:left="0" w:right="142" w:firstLine="284"/>
        <w:jc w:val="center"/>
        <w:rPr>
          <w:rFonts w:ascii="Arial" w:hAnsi="Arial" w:cs="Arial"/>
          <w:b/>
        </w:rPr>
      </w:pPr>
    </w:p>
    <w:p w:rsidR="00241787" w:rsidRPr="00C44CAC" w:rsidRDefault="004D49C7" w:rsidP="00C44CAC">
      <w:pPr>
        <w:pStyle w:val="a4"/>
        <w:tabs>
          <w:tab w:val="left" w:pos="1134"/>
        </w:tabs>
        <w:ind w:left="0" w:right="142" w:firstLine="284"/>
        <w:jc w:val="center"/>
        <w:rPr>
          <w:rFonts w:ascii="Arial" w:hAnsi="Arial" w:cs="Arial"/>
          <w:b/>
        </w:rPr>
      </w:pPr>
      <w:r w:rsidRPr="00C44CAC">
        <w:rPr>
          <w:rFonts w:ascii="Arial" w:hAnsi="Arial" w:cs="Arial"/>
          <w:b/>
        </w:rPr>
        <w:t>П</w:t>
      </w:r>
      <w:r w:rsidRPr="00C44CAC">
        <w:rPr>
          <w:rFonts w:ascii="Arial" w:hAnsi="Arial" w:cs="Arial"/>
          <w:b/>
          <w:lang w:val="uk-UA"/>
        </w:rPr>
        <w:t>ОРЯДОК ДЕННИЙ</w:t>
      </w:r>
      <w:r w:rsidRPr="00C44CAC">
        <w:rPr>
          <w:rFonts w:ascii="Arial" w:hAnsi="Arial" w:cs="Arial"/>
          <w:b/>
          <w:lang w:val="uk-UA"/>
        </w:rPr>
        <w:br/>
      </w:r>
      <w:r w:rsidR="00241787" w:rsidRPr="00C44CAC">
        <w:rPr>
          <w:rFonts w:ascii="Arial" w:hAnsi="Arial" w:cs="Arial"/>
          <w:b/>
        </w:rPr>
        <w:t>засідання</w:t>
      </w:r>
      <w:r w:rsidRPr="00C44CAC">
        <w:rPr>
          <w:rFonts w:ascii="Arial" w:hAnsi="Arial" w:cs="Arial"/>
          <w:b/>
          <w:lang w:val="uk-UA"/>
        </w:rPr>
        <w:t xml:space="preserve"> постійної комісії</w:t>
      </w:r>
      <w:r w:rsidR="00241787" w:rsidRPr="00C44CAC">
        <w:rPr>
          <w:rFonts w:ascii="Arial" w:hAnsi="Arial" w:cs="Arial"/>
          <w:b/>
        </w:rPr>
        <w:t xml:space="preserve"> </w:t>
      </w:r>
    </w:p>
    <w:p w:rsidR="00241787" w:rsidRPr="00C44CAC" w:rsidRDefault="00241787" w:rsidP="00C44CAC">
      <w:pPr>
        <w:pStyle w:val="a4"/>
        <w:tabs>
          <w:tab w:val="left" w:pos="1134"/>
        </w:tabs>
        <w:ind w:left="0" w:right="142" w:firstLine="284"/>
        <w:jc w:val="center"/>
        <w:rPr>
          <w:rFonts w:ascii="Arial" w:hAnsi="Arial" w:cs="Arial"/>
          <w:b/>
        </w:rPr>
      </w:pPr>
    </w:p>
    <w:p w:rsidR="00241787" w:rsidRPr="00C44CAC" w:rsidRDefault="00241787" w:rsidP="00C44CAC">
      <w:pPr>
        <w:tabs>
          <w:tab w:val="left" w:pos="1134"/>
        </w:tabs>
        <w:spacing w:after="0" w:line="240" w:lineRule="auto"/>
        <w:ind w:right="142" w:firstLine="284"/>
        <w:rPr>
          <w:rFonts w:ascii="Arial" w:hAnsi="Arial" w:cs="Arial"/>
          <w:sz w:val="24"/>
          <w:szCs w:val="24"/>
        </w:rPr>
      </w:pPr>
      <w:r w:rsidRPr="00C44CAC">
        <w:rPr>
          <w:rFonts w:ascii="Arial" w:hAnsi="Arial" w:cs="Arial"/>
          <w:sz w:val="24"/>
          <w:szCs w:val="24"/>
        </w:rPr>
        <w:t xml:space="preserve">    </w:t>
      </w:r>
      <w:r w:rsidR="000C212D">
        <w:rPr>
          <w:rFonts w:ascii="Arial" w:hAnsi="Arial" w:cs="Arial"/>
          <w:sz w:val="24"/>
          <w:szCs w:val="24"/>
        </w:rPr>
        <w:t>0</w:t>
      </w:r>
      <w:r w:rsidR="001D34E8">
        <w:rPr>
          <w:rFonts w:ascii="Arial" w:hAnsi="Arial" w:cs="Arial"/>
          <w:sz w:val="24"/>
          <w:szCs w:val="24"/>
        </w:rPr>
        <w:t>3</w:t>
      </w:r>
      <w:r w:rsidRPr="00C44CAC">
        <w:rPr>
          <w:rFonts w:ascii="Arial" w:hAnsi="Arial" w:cs="Arial"/>
          <w:sz w:val="24"/>
          <w:szCs w:val="24"/>
        </w:rPr>
        <w:t>.</w:t>
      </w:r>
      <w:r w:rsidR="001E1727" w:rsidRPr="00C44CAC">
        <w:rPr>
          <w:rFonts w:ascii="Arial" w:hAnsi="Arial" w:cs="Arial"/>
          <w:sz w:val="24"/>
          <w:szCs w:val="24"/>
          <w:lang w:val="en-US"/>
        </w:rPr>
        <w:t>0</w:t>
      </w:r>
      <w:r w:rsidR="001D34E8">
        <w:rPr>
          <w:rFonts w:ascii="Arial" w:hAnsi="Arial" w:cs="Arial"/>
          <w:sz w:val="24"/>
          <w:szCs w:val="24"/>
        </w:rPr>
        <w:t>9</w:t>
      </w:r>
      <w:r w:rsidRPr="00C44CAC">
        <w:rPr>
          <w:rFonts w:ascii="Arial" w:hAnsi="Arial" w:cs="Arial"/>
          <w:sz w:val="24"/>
          <w:szCs w:val="24"/>
        </w:rPr>
        <w:t>.202</w:t>
      </w:r>
      <w:r w:rsidR="001E1727" w:rsidRPr="00C44CAC">
        <w:rPr>
          <w:rFonts w:ascii="Arial" w:hAnsi="Arial" w:cs="Arial"/>
          <w:sz w:val="24"/>
          <w:szCs w:val="24"/>
          <w:lang w:val="en-US"/>
        </w:rPr>
        <w:t>5</w:t>
      </w:r>
      <w:r w:rsidR="00766B0D" w:rsidRPr="00C44CAC">
        <w:rPr>
          <w:rFonts w:ascii="Arial" w:hAnsi="Arial" w:cs="Arial"/>
          <w:sz w:val="24"/>
          <w:szCs w:val="24"/>
        </w:rPr>
        <w:t xml:space="preserve"> </w:t>
      </w:r>
      <w:r w:rsidR="00766B0D" w:rsidRPr="00C44CAC">
        <w:rPr>
          <w:rFonts w:ascii="Arial" w:hAnsi="Arial" w:cs="Arial"/>
          <w:sz w:val="24"/>
          <w:szCs w:val="24"/>
        </w:rPr>
        <w:tab/>
      </w:r>
      <w:r w:rsidR="00766B0D" w:rsidRPr="00C44CAC">
        <w:rPr>
          <w:rFonts w:ascii="Arial" w:hAnsi="Arial" w:cs="Arial"/>
          <w:sz w:val="24"/>
          <w:szCs w:val="24"/>
        </w:rPr>
        <w:tab/>
      </w:r>
      <w:r w:rsidR="00766B0D" w:rsidRPr="00C44CAC">
        <w:rPr>
          <w:rFonts w:ascii="Arial" w:hAnsi="Arial" w:cs="Arial"/>
          <w:sz w:val="24"/>
          <w:szCs w:val="24"/>
        </w:rPr>
        <w:tab/>
      </w:r>
      <w:r w:rsidR="00766B0D" w:rsidRPr="00C44CAC">
        <w:rPr>
          <w:rFonts w:ascii="Arial" w:hAnsi="Arial" w:cs="Arial"/>
          <w:sz w:val="24"/>
          <w:szCs w:val="24"/>
        </w:rPr>
        <w:tab/>
      </w:r>
      <w:r w:rsidR="00766B0D" w:rsidRPr="00C44CAC">
        <w:rPr>
          <w:rFonts w:ascii="Arial" w:hAnsi="Arial" w:cs="Arial"/>
          <w:sz w:val="24"/>
          <w:szCs w:val="24"/>
        </w:rPr>
        <w:tab/>
      </w:r>
      <w:r w:rsidR="00766B0D" w:rsidRPr="00C44CAC">
        <w:rPr>
          <w:rFonts w:ascii="Arial" w:hAnsi="Arial" w:cs="Arial"/>
          <w:sz w:val="24"/>
          <w:szCs w:val="24"/>
        </w:rPr>
        <w:tab/>
      </w:r>
      <w:r w:rsidR="00766B0D" w:rsidRPr="00C44CAC">
        <w:rPr>
          <w:rFonts w:ascii="Arial" w:hAnsi="Arial" w:cs="Arial"/>
          <w:sz w:val="24"/>
          <w:szCs w:val="24"/>
        </w:rPr>
        <w:tab/>
      </w:r>
      <w:r w:rsidRPr="00C44CAC">
        <w:rPr>
          <w:rFonts w:ascii="Arial" w:hAnsi="Arial" w:cs="Arial"/>
          <w:sz w:val="24"/>
          <w:szCs w:val="24"/>
        </w:rPr>
        <w:t>м. Львів</w:t>
      </w:r>
    </w:p>
    <w:p w:rsidR="00CC6D00" w:rsidRPr="00C44CAC" w:rsidRDefault="00CC6D00" w:rsidP="00C44CAC">
      <w:pPr>
        <w:tabs>
          <w:tab w:val="left" w:pos="1134"/>
        </w:tabs>
        <w:spacing w:after="0" w:line="240" w:lineRule="auto"/>
        <w:ind w:right="142" w:firstLine="284"/>
        <w:rPr>
          <w:rFonts w:ascii="Arial" w:hAnsi="Arial" w:cs="Arial"/>
          <w:sz w:val="24"/>
          <w:szCs w:val="24"/>
        </w:rPr>
      </w:pPr>
      <w:r w:rsidRPr="00C44CAC">
        <w:rPr>
          <w:rFonts w:ascii="Arial" w:hAnsi="Arial" w:cs="Arial"/>
          <w:sz w:val="24"/>
          <w:szCs w:val="24"/>
        </w:rPr>
        <w:tab/>
      </w:r>
      <w:r w:rsidRPr="00C44CAC">
        <w:rPr>
          <w:rFonts w:ascii="Arial" w:hAnsi="Arial" w:cs="Arial"/>
          <w:sz w:val="24"/>
          <w:szCs w:val="24"/>
        </w:rPr>
        <w:tab/>
      </w:r>
      <w:r w:rsidRPr="00C44CAC">
        <w:rPr>
          <w:rFonts w:ascii="Arial" w:hAnsi="Arial" w:cs="Arial"/>
          <w:sz w:val="24"/>
          <w:szCs w:val="24"/>
        </w:rPr>
        <w:tab/>
      </w:r>
      <w:r w:rsidRPr="00C44CAC">
        <w:rPr>
          <w:rFonts w:ascii="Arial" w:hAnsi="Arial" w:cs="Arial"/>
          <w:sz w:val="24"/>
          <w:szCs w:val="24"/>
        </w:rPr>
        <w:tab/>
      </w:r>
      <w:r w:rsidRPr="00C44CAC">
        <w:rPr>
          <w:rFonts w:ascii="Arial" w:hAnsi="Arial" w:cs="Arial"/>
          <w:sz w:val="24"/>
          <w:szCs w:val="24"/>
        </w:rPr>
        <w:tab/>
      </w:r>
      <w:r w:rsidRPr="00C44CAC">
        <w:rPr>
          <w:rFonts w:ascii="Arial" w:hAnsi="Arial" w:cs="Arial"/>
          <w:sz w:val="24"/>
          <w:szCs w:val="24"/>
        </w:rPr>
        <w:tab/>
      </w:r>
      <w:r w:rsidRPr="00C44CAC">
        <w:rPr>
          <w:rFonts w:ascii="Arial" w:hAnsi="Arial" w:cs="Arial"/>
          <w:sz w:val="24"/>
          <w:szCs w:val="24"/>
        </w:rPr>
        <w:tab/>
      </w:r>
      <w:r w:rsidR="00AE4EB7" w:rsidRPr="00C44CAC">
        <w:rPr>
          <w:rFonts w:ascii="Arial" w:hAnsi="Arial" w:cs="Arial"/>
          <w:sz w:val="24"/>
          <w:szCs w:val="24"/>
        </w:rPr>
        <w:t xml:space="preserve">   </w:t>
      </w:r>
      <w:r w:rsidR="00766B0D" w:rsidRPr="00C44CAC">
        <w:rPr>
          <w:rFonts w:ascii="Arial" w:hAnsi="Arial" w:cs="Arial"/>
          <w:sz w:val="24"/>
          <w:szCs w:val="24"/>
        </w:rPr>
        <w:tab/>
      </w:r>
      <w:r w:rsidR="00766B0D" w:rsidRPr="00C44CAC">
        <w:rPr>
          <w:rFonts w:ascii="Arial" w:hAnsi="Arial" w:cs="Arial"/>
          <w:sz w:val="24"/>
          <w:szCs w:val="24"/>
        </w:rPr>
        <w:tab/>
      </w:r>
      <w:r w:rsidRPr="00C44CAC">
        <w:rPr>
          <w:rFonts w:ascii="Arial" w:hAnsi="Arial" w:cs="Arial"/>
          <w:sz w:val="24"/>
          <w:szCs w:val="24"/>
        </w:rPr>
        <w:t xml:space="preserve">Початок засідання: </w:t>
      </w:r>
      <w:r w:rsidR="00153FB6" w:rsidRPr="00C44CAC">
        <w:rPr>
          <w:rFonts w:ascii="Arial" w:hAnsi="Arial" w:cs="Arial"/>
          <w:sz w:val="24"/>
          <w:szCs w:val="24"/>
        </w:rPr>
        <w:t>09</w:t>
      </w:r>
      <w:r w:rsidR="000A2A6B" w:rsidRPr="00C44CAC">
        <w:rPr>
          <w:rFonts w:ascii="Arial" w:hAnsi="Arial" w:cs="Arial"/>
          <w:sz w:val="24"/>
          <w:szCs w:val="24"/>
        </w:rPr>
        <w:t>:</w:t>
      </w:r>
      <w:r w:rsidR="001D34E8">
        <w:rPr>
          <w:rFonts w:ascii="Arial" w:hAnsi="Arial" w:cs="Arial"/>
          <w:sz w:val="24"/>
          <w:szCs w:val="24"/>
          <w:lang w:val="en-US"/>
        </w:rPr>
        <w:t>00</w:t>
      </w:r>
      <w:r w:rsidR="00AE4EB7" w:rsidRPr="00C44CAC">
        <w:rPr>
          <w:rFonts w:ascii="Arial" w:hAnsi="Arial" w:cs="Arial"/>
          <w:sz w:val="24"/>
          <w:szCs w:val="24"/>
        </w:rPr>
        <w:t xml:space="preserve"> </w:t>
      </w:r>
    </w:p>
    <w:p w:rsidR="007E06F9" w:rsidRPr="00C44CAC" w:rsidRDefault="007E06F9" w:rsidP="00C44CAC">
      <w:pPr>
        <w:spacing w:after="0" w:line="240" w:lineRule="auto"/>
        <w:ind w:right="142"/>
        <w:jc w:val="both"/>
        <w:rPr>
          <w:rFonts w:ascii="Arial" w:hAnsi="Arial" w:cs="Arial"/>
          <w:sz w:val="24"/>
          <w:szCs w:val="24"/>
          <w:lang w:eastAsia="uk-UA"/>
        </w:rPr>
      </w:pP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Fonts w:ascii="Arial" w:hAnsi="Arial" w:cs="Arial"/>
          <w:i/>
          <w:lang w:eastAsia="uk-UA"/>
        </w:rPr>
      </w:pPr>
      <w:hyperlink r:id="rId8" w:history="1">
        <w:r w:rsidR="001D34E8" w:rsidRPr="001D34E8">
          <w:rPr>
            <w:rStyle w:val="a3"/>
            <w:rFonts w:ascii="Arial" w:hAnsi="Arial" w:cs="Arial"/>
            <w:color w:val="auto"/>
            <w:u w:val="none"/>
          </w:rPr>
          <w:t>Про надання ТзОВ “Компанія ВЕЕМ-Металавтопром” дозволу на розроблення</w:t>
        </w:r>
        <w:r w:rsidR="001D34E8" w:rsidRPr="001D34E8">
          <w:rPr>
            <w:rFonts w:ascii="Arial" w:eastAsia="Aptos" w:hAnsi="Arial" w:cs="Arial"/>
          </w:rPr>
          <w:t xml:space="preserve"> технічної документації із землеустрою щодо поділу земельної ділянки на вул. Зеленій, 149-Г</w:t>
        </w:r>
      </w:hyperlink>
      <w:r w:rsidR="001D34E8" w:rsidRPr="001D34E8">
        <w:rPr>
          <w:rFonts w:ascii="Arial" w:eastAsia="Aptos" w:hAnsi="Arial" w:cs="Arial"/>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9" w:history="1">
        <w:r w:rsidR="001D34E8" w:rsidRPr="001D34E8">
          <w:rPr>
            <w:rStyle w:val="a3"/>
            <w:rFonts w:ascii="Arial" w:hAnsi="Arial" w:cs="Arial"/>
            <w:color w:val="auto"/>
            <w:u w:val="none"/>
          </w:rPr>
          <w:t>Про надання ПП “Фірма “Любе” дозволу на розроблення проектів землеустрою щодо відведення земельних ділянок на вул. Зеленій, 238</w:t>
        </w:r>
      </w:hyperlink>
      <w:r w:rsidR="001D34E8" w:rsidRPr="001D34E8">
        <w:rPr>
          <w:rStyle w:val="a3"/>
          <w:rFonts w:ascii="Arial" w:hAnsi="Arial" w:cs="Arial"/>
          <w:color w:val="auto"/>
          <w:u w:val="none"/>
        </w:rPr>
        <w:t>.</w:t>
      </w:r>
    </w:p>
    <w:p w:rsidR="0056294E" w:rsidRPr="0056294E" w:rsidRDefault="0056294E" w:rsidP="0056294E">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r w:rsidRPr="0056294E">
        <w:rPr>
          <w:rStyle w:val="a3"/>
          <w:rFonts w:ascii="Arial" w:hAnsi="Arial" w:cs="Arial"/>
          <w:color w:val="auto"/>
          <w:u w:val="none"/>
        </w:rPr>
        <w:t>Звернення ОСББ "Софіївка Прайм" №2-13248-ДК від 01.07.2025 Про внесення правок в проект ухвали щодо надання ОСББ "Софіївка Прайм".</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10" w:history="1">
        <w:r w:rsidR="001D34E8" w:rsidRPr="001D34E8">
          <w:rPr>
            <w:rStyle w:val="a3"/>
            <w:rFonts w:ascii="Arial" w:hAnsi="Arial" w:cs="Arial"/>
            <w:color w:val="auto"/>
            <w:u w:val="none"/>
          </w:rPr>
          <w:t>Про надання ОСББ “Софіївка Прайм” земельної ділянки на вул. Угорській, 12</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11" w:history="1">
        <w:r w:rsidR="001D34E8" w:rsidRPr="001D34E8">
          <w:rPr>
            <w:rStyle w:val="a3"/>
            <w:rFonts w:ascii="Arial" w:hAnsi="Arial" w:cs="Arial"/>
            <w:color w:val="auto"/>
            <w:u w:val="none"/>
          </w:rPr>
          <w:t>Про укладання ТзОВ “Вест Фут Компані” на новий строк договору оренди землі на вул. Персенківці, 72</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12" w:history="1">
        <w:r w:rsidR="001D34E8" w:rsidRPr="001D34E8">
          <w:rPr>
            <w:rStyle w:val="a3"/>
            <w:rFonts w:ascii="Arial" w:hAnsi="Arial" w:cs="Arial"/>
            <w:color w:val="auto"/>
            <w:u w:val="none"/>
          </w:rPr>
          <w:t>Про затвердження ОСББ “Сихів-Комфорт” проекту землеустрою щодо відведення земельної ділянки та надання земельної ділянки у постійне користування на просп. Червоної Калини, 61</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13" w:history="1">
        <w:r w:rsidR="001D34E8" w:rsidRPr="001D34E8">
          <w:rPr>
            <w:rStyle w:val="a3"/>
            <w:rFonts w:ascii="Arial" w:hAnsi="Arial" w:cs="Arial"/>
            <w:color w:val="auto"/>
            <w:u w:val="none"/>
          </w:rPr>
          <w:t>Про надання ТзОВ “Завод “Галичина” дозволу на розроблення проекту землеустрою щодо відведення земельної ділянки на вул. Луганській – вул. Стрийській</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14" w:history="1">
        <w:r w:rsidR="001D34E8" w:rsidRPr="001D34E8">
          <w:rPr>
            <w:rStyle w:val="a3"/>
            <w:rFonts w:ascii="Arial" w:hAnsi="Arial" w:cs="Arial"/>
            <w:color w:val="auto"/>
            <w:u w:val="none"/>
          </w:rPr>
          <w:t>Про поновлення гр. Мудрак Л. П. строку оренди земельної ділянки на вул. Інструментальній, 25</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15" w:history="1">
        <w:r w:rsidR="001D34E8" w:rsidRPr="001D34E8">
          <w:rPr>
            <w:rStyle w:val="a3"/>
            <w:rFonts w:ascii="Arial" w:hAnsi="Arial" w:cs="Arial"/>
            <w:color w:val="auto"/>
            <w:u w:val="none"/>
          </w:rPr>
          <w:t>Про затвердження ОСББ “Інструментальне-10” технічної документації із землеустрою щодо встановлення меж земельної ділянки в натурі (на місцевості) та надання земельної ділянки у постійне користування на вул. Інструментальній, 10</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16" w:history="1">
        <w:r w:rsidR="001D34E8" w:rsidRPr="001D34E8">
          <w:rPr>
            <w:rStyle w:val="a3"/>
            <w:rFonts w:ascii="Arial" w:hAnsi="Arial" w:cs="Arial"/>
            <w:color w:val="auto"/>
            <w:u w:val="none"/>
          </w:rPr>
          <w:t>Про надання ОСББ “У затінку” дозволу на розроблення проекту землеустрою щодо відведення земельної ділянки на вул. П. Панча, 9</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17" w:history="1">
        <w:r w:rsidR="001D34E8" w:rsidRPr="001D34E8">
          <w:rPr>
            <w:rStyle w:val="a3"/>
            <w:rFonts w:ascii="Arial" w:hAnsi="Arial" w:cs="Arial"/>
            <w:color w:val="auto"/>
            <w:u w:val="none"/>
          </w:rPr>
          <w:t>Про надання управлінню земельних ресурсів департаменту природних ресурсів та будівництва дозволу на розроблення технічної документації із землеустрою щодо поділу земельної ділянки на вул. Жовківській, 63</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18" w:history="1">
        <w:r w:rsidR="001D34E8" w:rsidRPr="001D34E8">
          <w:rPr>
            <w:rStyle w:val="a3"/>
            <w:rFonts w:ascii="Arial" w:hAnsi="Arial" w:cs="Arial"/>
            <w:color w:val="auto"/>
            <w:u w:val="none"/>
          </w:rPr>
          <w:t>Про укладення з ТзОВ “Автотрейдінг-Львів” на новий строк договору оренди землі на вул. Промисловій, 52-Б</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19" w:history="1">
        <w:r w:rsidR="001D34E8" w:rsidRPr="001D34E8">
          <w:rPr>
            <w:rStyle w:val="a3"/>
            <w:rFonts w:ascii="Arial" w:hAnsi="Arial" w:cs="Arial"/>
            <w:color w:val="auto"/>
            <w:u w:val="none"/>
          </w:rPr>
          <w:t>Про надання гр. Левчук М. П. дозволу на розроблення проекту землеустрою щодо відведення земельної ділянки на вул. Яловець, 2-А</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20" w:history="1">
        <w:r w:rsidR="001D34E8" w:rsidRPr="001D34E8">
          <w:rPr>
            <w:rStyle w:val="a3"/>
            <w:rFonts w:ascii="Arial" w:hAnsi="Arial" w:cs="Arial"/>
            <w:color w:val="auto"/>
            <w:u w:val="none"/>
          </w:rPr>
          <w:t>Про затвердження гр. гр. Кіндратіву Р. В. та Кіндратів Г. І. проекту землеустрою щодо відведення земельної ділянки та надання земельної ділянки в оренду на вул. Пасічній, 5-А</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21" w:history="1">
        <w:r w:rsidR="001D34E8" w:rsidRPr="001D34E8">
          <w:rPr>
            <w:rStyle w:val="a3"/>
            <w:rFonts w:ascii="Arial" w:hAnsi="Arial" w:cs="Arial"/>
            <w:color w:val="auto"/>
            <w:u w:val="none"/>
          </w:rPr>
          <w:t>Про затвердження СП ТзОВ “Денон Дентал”, гр. гр. Пуцю Р. Ю. і Костюк Є. М. проекту землеустрою щодо відведення земельної ділянки та надання земельної ділянки в оренду на просп. В. Чорновола, 45-А</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22" w:history="1">
        <w:r w:rsidR="001D34E8" w:rsidRPr="001D34E8">
          <w:rPr>
            <w:rStyle w:val="a3"/>
            <w:rFonts w:ascii="Arial" w:hAnsi="Arial" w:cs="Arial"/>
            <w:color w:val="auto"/>
            <w:u w:val="none"/>
          </w:rPr>
          <w:t>Про надання ТзОВ “Торговий центр “Юніверсум” дозволу на розроблення проекту землеустрою щодо відведення земельної ділянки на вул. Промисловій, 50/52</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23" w:history="1">
        <w:r w:rsidR="001D34E8" w:rsidRPr="001D34E8">
          <w:rPr>
            <w:rStyle w:val="a3"/>
            <w:rFonts w:ascii="Arial" w:hAnsi="Arial" w:cs="Arial"/>
            <w:color w:val="auto"/>
            <w:u w:val="none"/>
          </w:rPr>
          <w:t>Про затвердження гр. Саврук Л. О. проекту землеустрою щодо відведення земельної ділянки та надання земельної ділянки в оренду на вул. А. Рудакі</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24" w:history="1">
        <w:r w:rsidR="001D34E8" w:rsidRPr="001D34E8">
          <w:rPr>
            <w:rStyle w:val="a3"/>
            <w:rFonts w:ascii="Arial" w:hAnsi="Arial" w:cs="Arial"/>
            <w:color w:val="auto"/>
            <w:u w:val="none"/>
          </w:rPr>
          <w:t>Про розірвання (припинення дії) договорів оренди землі та надання ТзОВ “Трикотажна фабрика “Промінь” дозволу на розроблення технічної документації із землеустрою щодо поділу земельної ділянки на вул. Т. Шевченка, 31</w:t>
        </w:r>
      </w:hyperlink>
      <w:r w:rsidR="001D34E8" w:rsidRPr="001D34E8">
        <w:rPr>
          <w:rStyle w:val="a3"/>
          <w:rFonts w:ascii="Arial" w:hAnsi="Arial" w:cs="Arial"/>
          <w:color w:val="auto"/>
          <w:u w:val="none"/>
        </w:rPr>
        <w:t>.</w:t>
      </w:r>
    </w:p>
    <w:p w:rsidR="001D34E8" w:rsidRP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25" w:history="1">
        <w:r w:rsidR="001D34E8" w:rsidRPr="001D34E8">
          <w:rPr>
            <w:rStyle w:val="a3"/>
            <w:rFonts w:ascii="Arial" w:hAnsi="Arial" w:cs="Arial"/>
            <w:color w:val="auto"/>
            <w:u w:val="none"/>
          </w:rPr>
          <w:t>Про надання ОСББ “Липова Алея 5А” дозволу на розроблення проекту землеустрою щодо відведення земельної ділянки на вул. Липова Алея, 5-А</w:t>
        </w:r>
      </w:hyperlink>
      <w:r w:rsidR="001D34E8" w:rsidRPr="001D34E8">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26" w:history="1">
        <w:r w:rsidR="001D34E8" w:rsidRPr="00CD3174">
          <w:rPr>
            <w:rStyle w:val="a3"/>
            <w:rFonts w:ascii="Arial" w:hAnsi="Arial" w:cs="Arial"/>
            <w:color w:val="auto"/>
            <w:u w:val="none"/>
          </w:rPr>
          <w:t>Про затвердження управлінню земельних ресурсів департаменту природних ресурсів та будівництва технічної документації із землеустрою щодо поділу земельної ділянки і надання ТзОВ “Паолла плюс”, гр. гр. Шепіленку Р. І. та Лебідь І. М. земельних ділянок в оренду на вул. Б. Хмельницького, 202</w:t>
        </w:r>
      </w:hyperlink>
      <w:r w:rsidR="001D34E8" w:rsidRPr="00CD3174">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27" w:history="1">
        <w:r w:rsidR="001D34E8" w:rsidRPr="00CD3174">
          <w:rPr>
            <w:rStyle w:val="a3"/>
            <w:rFonts w:ascii="Arial" w:hAnsi="Arial" w:cs="Arial"/>
            <w:color w:val="auto"/>
            <w:u w:val="none"/>
          </w:rPr>
          <w:t>Про затвердження ТзОВ “Медична клініка “Обласний діагностичний центр” технічної документації із землеустрою щодо поділу земельної ділянки на вул. Пекарській, 65 та надання ТзОВ “Нордік-Буд” земельної ділянки в оренду на вул. Пекарській, 65-Б</w:t>
        </w:r>
      </w:hyperlink>
      <w:r w:rsidR="001D34E8" w:rsidRPr="00CD3174">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28" w:history="1">
        <w:r w:rsidR="001D34E8" w:rsidRPr="00CD3174">
          <w:rPr>
            <w:rStyle w:val="a3"/>
            <w:rFonts w:ascii="Arial" w:hAnsi="Arial" w:cs="Arial"/>
            <w:color w:val="auto"/>
            <w:u w:val="none"/>
          </w:rPr>
          <w:t>Про затвердження ОСББ “Милятин” проекту землеустрою щодо відведення земельної ділянки та надання у постійне користування земельної ділянки на вул. Милятинській, 2-А</w:t>
        </w:r>
      </w:hyperlink>
      <w:r w:rsidR="001D34E8" w:rsidRPr="00CD3174">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29" w:history="1">
        <w:r w:rsidR="001D34E8" w:rsidRPr="00CD3174">
          <w:rPr>
            <w:rStyle w:val="a3"/>
            <w:rFonts w:ascii="Arial" w:hAnsi="Arial" w:cs="Arial"/>
            <w:color w:val="auto"/>
            <w:u w:val="none"/>
          </w:rPr>
          <w:t>Про затвердження гр. Донець О. І. технічної документації із землеустрою щодо встановлення меж земельної ділянки в натурі (на місцевості) та передачу земельної ділянки у власність на вул. Мучній, 42</w:t>
        </w:r>
      </w:hyperlink>
      <w:r w:rsidR="001D34E8" w:rsidRPr="00CD3174">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30" w:history="1">
        <w:r w:rsidR="001D34E8" w:rsidRPr="00CD3174">
          <w:rPr>
            <w:rStyle w:val="a3"/>
            <w:rFonts w:ascii="Arial" w:hAnsi="Arial" w:cs="Arial"/>
            <w:color w:val="auto"/>
            <w:u w:val="none"/>
          </w:rPr>
          <w:t>Про надання ТзОВ “Медпарк” дозволу на розроблення проекту землеустрою щодо відведення земельної ділянки на вул. Широкій, 68-А</w:t>
        </w:r>
      </w:hyperlink>
      <w:r w:rsidR="001D34E8" w:rsidRPr="00CD3174">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31" w:history="1">
        <w:r w:rsidR="001D34E8" w:rsidRPr="00CD3174">
          <w:rPr>
            <w:rStyle w:val="a3"/>
            <w:rFonts w:ascii="Arial" w:hAnsi="Arial" w:cs="Arial"/>
            <w:color w:val="auto"/>
            <w:u w:val="none"/>
          </w:rPr>
          <w:t>Про надання управлінню земельних ресурсів департаменту природних ресурсів та будівництва дозволу на зміну конфігурації земельної ділянки без зміни її площі на вул. Олени Степанівни, 8, розроблення технічної документації із землеустрою щодо встановлення меж земельної ділянки в натурі (на місцевості) на вул. Олени Степанівни, 8 та на розроблення технічної документації із землеустрою щодо поділу земельної ділянки на вул. Олени Степанівни, 8</w:t>
        </w:r>
      </w:hyperlink>
      <w:r w:rsidR="001D34E8" w:rsidRPr="00CD3174">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32" w:history="1">
        <w:r w:rsidR="001D34E8" w:rsidRPr="00CD3174">
          <w:rPr>
            <w:rStyle w:val="a3"/>
            <w:rFonts w:ascii="Arial" w:hAnsi="Arial" w:cs="Arial"/>
            <w:color w:val="auto"/>
            <w:u w:val="none"/>
          </w:rPr>
          <w:t>Про затвердження ОСББ “Широка 70” проекту землеустрою щодо відведення земельної ділянки та надання земельної ділянки у постійне користування на вул. Широкій, 70</w:t>
        </w:r>
      </w:hyperlink>
      <w:r w:rsidR="001D34E8" w:rsidRPr="00CD3174">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33" w:history="1">
        <w:r w:rsidR="001D34E8" w:rsidRPr="00CD3174">
          <w:rPr>
            <w:rStyle w:val="a3"/>
            <w:rFonts w:ascii="Arial" w:hAnsi="Arial" w:cs="Arial"/>
            <w:color w:val="auto"/>
            <w:u w:val="none"/>
          </w:rPr>
          <w:t>Про надання гр. гр. Грицюку Н. Б., Писарчук Ю. Б. дозволу на розроблення технічної документації із землеустрою щодо поділу земельної ділянки на вул. І. Лаврівського, 16</w:t>
        </w:r>
      </w:hyperlink>
      <w:r w:rsidR="001D34E8" w:rsidRPr="00CD3174">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34" w:history="1">
        <w:r w:rsidR="001D34E8" w:rsidRPr="00CD3174">
          <w:rPr>
            <w:rStyle w:val="a3"/>
            <w:rFonts w:ascii="Arial" w:hAnsi="Arial" w:cs="Arial"/>
            <w:color w:val="auto"/>
            <w:u w:val="none"/>
          </w:rPr>
          <w:t>Про укладення з ПФ “Христина” на новий строк договору оренди землі на вул. А. П’ясецького, 1</w:t>
        </w:r>
      </w:hyperlink>
      <w:r w:rsidR="001D34E8" w:rsidRPr="00CD3174">
        <w:rPr>
          <w:rStyle w:val="a3"/>
          <w:rFonts w:ascii="Arial" w:hAnsi="Arial" w:cs="Arial"/>
          <w:color w:val="auto"/>
          <w:u w:val="none"/>
        </w:rPr>
        <w:t>.</w:t>
      </w:r>
    </w:p>
    <w:p w:rsidR="001D34E8"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35" w:history="1">
        <w:r w:rsidR="001D34E8" w:rsidRPr="00CD3174">
          <w:rPr>
            <w:rStyle w:val="a3"/>
            <w:rFonts w:ascii="Arial" w:hAnsi="Arial" w:cs="Arial"/>
            <w:color w:val="auto"/>
            <w:u w:val="none"/>
          </w:rPr>
          <w:t>Про затвердження ТзОВ “Львівський мотозавод” технічної документації із землеустрою щодо поділу земельної ділянки на вул. Городоцькій, 174 та надання ТзОВ “Львівський мотозавод” та ФОП Наконечній С. Б. земельних ділянок в оренду на вул. Городоцькій, 174</w:t>
        </w:r>
      </w:hyperlink>
      <w:r w:rsidR="001D34E8" w:rsidRPr="00CD3174">
        <w:rPr>
          <w:rStyle w:val="a3"/>
          <w:rFonts w:ascii="Arial" w:hAnsi="Arial" w:cs="Arial"/>
          <w:color w:val="auto"/>
          <w:u w:val="none"/>
        </w:rPr>
        <w:t>.</w:t>
      </w:r>
    </w:p>
    <w:p w:rsidR="006503C1" w:rsidRPr="006503C1" w:rsidRDefault="0000630D" w:rsidP="001D34E8">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36" w:history="1">
        <w:r w:rsidR="006503C1" w:rsidRPr="006503C1">
          <w:rPr>
            <w:rStyle w:val="a3"/>
            <w:rFonts w:ascii="Arial" w:hAnsi="Arial" w:cs="Arial"/>
            <w:color w:val="auto"/>
            <w:u w:val="none"/>
          </w:rPr>
          <w:t>Про затвердження ТзОВ “Верещиця” технічної документації із землеустрою щодо встановлення (відновлення) меж земельної ділянки в натурі (на місцевості) та надання земельної ділянки в оренду на вул. Лазневій, 3-А</w:t>
        </w:r>
      </w:hyperlink>
      <w:r w:rsidR="006503C1" w:rsidRPr="006503C1">
        <w:rPr>
          <w:rStyle w:val="a3"/>
          <w:rFonts w:ascii="Arial" w:hAnsi="Arial" w:cs="Arial"/>
          <w:color w:val="auto"/>
          <w:u w:val="none"/>
        </w:rPr>
        <w:t>.</w:t>
      </w:r>
    </w:p>
    <w:p w:rsidR="006503C1" w:rsidRPr="006503C1" w:rsidRDefault="0000630D" w:rsidP="001D34E8">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37" w:history="1">
        <w:r w:rsidR="006503C1" w:rsidRPr="006503C1">
          <w:rPr>
            <w:rStyle w:val="a3"/>
            <w:rFonts w:ascii="Arial" w:hAnsi="Arial" w:cs="Arial"/>
            <w:color w:val="auto"/>
            <w:u w:val="none"/>
          </w:rPr>
          <w:t>Про затвердження ОСББ “Артура Шталя” проекту землеустрою щодо відведення земельної ділянки та надання земельної ділянки у постійне користування на вул. Грицька Чубая, 11</w:t>
        </w:r>
      </w:hyperlink>
      <w:r w:rsidR="006503C1" w:rsidRPr="006503C1">
        <w:rPr>
          <w:rStyle w:val="a3"/>
          <w:rFonts w:ascii="Arial" w:hAnsi="Arial" w:cs="Arial"/>
          <w:color w:val="auto"/>
          <w:u w:val="none"/>
        </w:rPr>
        <w:t>.</w:t>
      </w:r>
    </w:p>
    <w:p w:rsidR="006503C1"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38" w:history="1">
        <w:r w:rsidR="006503C1" w:rsidRPr="006503C1">
          <w:rPr>
            <w:rStyle w:val="a3"/>
            <w:rFonts w:ascii="Arial" w:hAnsi="Arial" w:cs="Arial"/>
            <w:color w:val="auto"/>
            <w:u w:val="none"/>
          </w:rPr>
          <w:t>Про внесення змін до договору про внесення змін до договору оренди землі від 27.02.2025 № М-006 (орендар ТзОВ “Складські активи”, земельна ділянка на вул. Жовківській, 45 у с. Малехів)</w:t>
        </w:r>
      </w:hyperlink>
      <w:r w:rsidR="006503C1" w:rsidRPr="006503C1">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39" w:history="1">
        <w:r w:rsidR="001D34E8" w:rsidRPr="00CD3174">
          <w:rPr>
            <w:rStyle w:val="a3"/>
            <w:rFonts w:ascii="Arial" w:hAnsi="Arial" w:cs="Arial"/>
            <w:color w:val="auto"/>
            <w:u w:val="none"/>
          </w:rPr>
          <w:t>Про укладення з ТзОВ “Автосервіс” на новий строк договору оренди землі на вул. Залізничній, 7</w:t>
        </w:r>
      </w:hyperlink>
      <w:r w:rsidR="001D34E8" w:rsidRPr="00CD3174">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40" w:history="1">
        <w:r w:rsidR="001D34E8" w:rsidRPr="00CD3174">
          <w:rPr>
            <w:rStyle w:val="a3"/>
            <w:rFonts w:ascii="Arial" w:hAnsi="Arial" w:cs="Arial"/>
            <w:color w:val="auto"/>
            <w:u w:val="none"/>
          </w:rPr>
          <w:t>Про затвердження ТзОВ “Глобал текс груп” технічної документації із землеустрою щодо встановлення (відновлення) меж земельної ділянки в натурі (на місцевості) та надання земельної ділянки в оренду на вул. Городоцькій, 201</w:t>
        </w:r>
      </w:hyperlink>
      <w:r w:rsidR="001D34E8" w:rsidRPr="00CD3174">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41" w:history="1">
        <w:r w:rsidR="001D34E8" w:rsidRPr="00CD3174">
          <w:rPr>
            <w:rStyle w:val="a3"/>
            <w:rFonts w:ascii="Arial" w:hAnsi="Arial" w:cs="Arial"/>
            <w:color w:val="auto"/>
            <w:u w:val="none"/>
          </w:rPr>
          <w:t>Про затвердження ОСББ “Дружба” проекту землеустрою щодо відведення земельної ділянки та надання земельної ділянки у постійне користування на вул. Балтійській, 32</w:t>
        </w:r>
      </w:hyperlink>
      <w:r w:rsidR="001D34E8" w:rsidRPr="00CD3174">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42" w:history="1">
        <w:r w:rsidR="001D34E8" w:rsidRPr="00CD3174">
          <w:rPr>
            <w:rStyle w:val="a3"/>
            <w:rFonts w:ascii="Arial" w:hAnsi="Arial" w:cs="Arial"/>
            <w:color w:val="auto"/>
            <w:u w:val="none"/>
          </w:rPr>
          <w:t>Про укладення з ПрАТ “Львівський проектний інститут” на новий строк договору оренди землі на вул. Володимира Великого, 52</w:t>
        </w:r>
      </w:hyperlink>
      <w:r w:rsidR="001D34E8" w:rsidRPr="00CD3174">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43" w:history="1">
        <w:r w:rsidR="001D34E8" w:rsidRPr="00CD3174">
          <w:rPr>
            <w:rStyle w:val="a3"/>
            <w:rFonts w:ascii="Arial" w:hAnsi="Arial" w:cs="Arial"/>
            <w:color w:val="auto"/>
            <w:u w:val="none"/>
          </w:rPr>
          <w:t>Про затвердження ТзОВ “Народна 5” проекту землеустрою щодо відведення земельної ділянки та надання земельної ділянки в оренду на вул. Городоцькій, 207</w:t>
        </w:r>
      </w:hyperlink>
      <w:r w:rsidR="001D34E8" w:rsidRPr="00CD3174">
        <w:rPr>
          <w:rStyle w:val="a3"/>
          <w:rFonts w:ascii="Arial" w:hAnsi="Arial" w:cs="Arial"/>
          <w:color w:val="auto"/>
          <w:u w:val="none"/>
        </w:rPr>
        <w:t>.</w:t>
      </w:r>
    </w:p>
    <w:p w:rsidR="001D34E8"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44" w:history="1">
        <w:r w:rsidR="001D34E8" w:rsidRPr="00CD3174">
          <w:rPr>
            <w:rStyle w:val="a3"/>
            <w:rFonts w:ascii="Arial" w:hAnsi="Arial" w:cs="Arial"/>
            <w:color w:val="auto"/>
            <w:u w:val="none"/>
          </w:rPr>
          <w:t>Про надання ТзОВ “Ріел лівінг” земельних ділянок в оренду на вул. Промисловій, 9-Б, вул. Промисловій, 10</w:t>
        </w:r>
      </w:hyperlink>
      <w:r w:rsidR="001D34E8" w:rsidRPr="00CD3174">
        <w:rPr>
          <w:rStyle w:val="a3"/>
          <w:rFonts w:ascii="Arial" w:hAnsi="Arial" w:cs="Arial"/>
          <w:color w:val="auto"/>
          <w:u w:val="none"/>
        </w:rPr>
        <w:t>.</w:t>
      </w:r>
    </w:p>
    <w:p w:rsidR="009B6310" w:rsidRPr="00CD3174" w:rsidRDefault="0000630D" w:rsidP="001D34E8">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45" w:history="1">
        <w:r w:rsidR="001D34E8" w:rsidRPr="00CD3174">
          <w:rPr>
            <w:rStyle w:val="a3"/>
            <w:rFonts w:ascii="Arial" w:hAnsi="Arial" w:cs="Arial"/>
            <w:color w:val="auto"/>
            <w:u w:val="none"/>
          </w:rPr>
          <w:t>Про внесення змін до договору оренди землі від 27.11.2015 № Ф-2879 (вид цільового призначення земельної ділянки 03.15 – для будівництва та обслуговування інших будівель громадської забудови) на вул. Бойківській, 5</w:t>
        </w:r>
      </w:hyperlink>
      <w:r w:rsidR="001D34E8"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46" w:history="1">
        <w:r w:rsidR="00240C79" w:rsidRPr="00CD3174">
          <w:rPr>
            <w:rStyle w:val="a3"/>
            <w:rFonts w:ascii="Arial" w:hAnsi="Arial" w:cs="Arial"/>
            <w:color w:val="auto"/>
            <w:u w:val="none"/>
          </w:rPr>
          <w:t>Про затвердження ОСББ “Перекопське 21” проекту землеустрою щодо відведення земельної ділянки та надання земельної ділянки на вул. Перекопській, 21</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47" w:history="1">
        <w:r w:rsidR="00240C79" w:rsidRPr="00CD3174">
          <w:rPr>
            <w:rStyle w:val="a3"/>
            <w:rFonts w:ascii="Arial" w:hAnsi="Arial" w:cs="Arial"/>
            <w:color w:val="auto"/>
            <w:u w:val="none"/>
          </w:rPr>
          <w:t>Про укладення з ПП “Укрспецзахід” на новий строк договору оренди землі на вул. Княгині Ольги, 95-А</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48" w:history="1">
        <w:r w:rsidR="00240C79" w:rsidRPr="00CD3174">
          <w:rPr>
            <w:rStyle w:val="a3"/>
            <w:rFonts w:ascii="Arial" w:hAnsi="Arial" w:cs="Arial"/>
            <w:color w:val="auto"/>
            <w:u w:val="none"/>
          </w:rPr>
          <w:t>Про надання управлінню земельних ресурсів департаменту природних ресурсів та будівництва дозволу на розроблення проекту землеустрою щодо відведення земельної ділянки на вул. Стрийській</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49" w:history="1">
        <w:r w:rsidR="00240C79" w:rsidRPr="00CD3174">
          <w:rPr>
            <w:rStyle w:val="a3"/>
            <w:rFonts w:ascii="Arial" w:hAnsi="Arial" w:cs="Arial"/>
            <w:color w:val="auto"/>
            <w:u w:val="none"/>
          </w:rPr>
          <w:t>Про затвердження гр. Пришляку А. Ю. проекту землеустрою щодо відведення земельної ділянки та надання земельної ділянки в оренду на вул. Т. Шевченка, 317</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50" w:history="1">
        <w:r w:rsidR="00240C79" w:rsidRPr="00CD3174">
          <w:rPr>
            <w:rStyle w:val="a3"/>
            <w:rFonts w:ascii="Arial" w:hAnsi="Arial" w:cs="Arial"/>
            <w:color w:val="auto"/>
            <w:u w:val="none"/>
          </w:rPr>
          <w:t>Про затвердження проектів землеустрою щодо відведення земельних ділянок та надання земельних ділянок ТзОВ “Леодім” та ТзОВ “Легіт” на вул. Зеленій, 212-Б</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51" w:history="1">
        <w:r w:rsidR="00240C79" w:rsidRPr="00CD3174">
          <w:rPr>
            <w:rStyle w:val="a3"/>
            <w:rFonts w:ascii="Arial" w:hAnsi="Arial" w:cs="Arial"/>
            <w:color w:val="auto"/>
            <w:u w:val="none"/>
          </w:rPr>
          <w:t>Про затвердження ІПП “Електрон” проекту землеустрою щодо відведення земельної ділянки та надання земельної ділянки в оренду на вул. Т. Шевченка, 315</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52" w:history="1">
        <w:r w:rsidR="00240C79" w:rsidRPr="00CD3174">
          <w:rPr>
            <w:rStyle w:val="a3"/>
            <w:rFonts w:ascii="Arial" w:hAnsi="Arial" w:cs="Arial"/>
            <w:color w:val="auto"/>
            <w:u w:val="none"/>
          </w:rPr>
          <w:t>Про надання ТзОВ “Промкомерцбуд” дозволу на розроблення документації із землеустрою щодо відведення земельних ділянок на території Львівської міської територіальної громади у межах с. Малехів</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53" w:history="1">
        <w:r w:rsidR="00240C79" w:rsidRPr="00CD3174">
          <w:rPr>
            <w:rStyle w:val="a3"/>
            <w:rFonts w:ascii="Arial" w:hAnsi="Arial" w:cs="Arial"/>
            <w:color w:val="auto"/>
            <w:u w:val="none"/>
          </w:rPr>
          <w:t>Про затвердження фізичним особам-підприємцям Куриляку О. Б., Куриляку Р. Б. та Газді О. Б. технічної документації із землеустрою щодо встановлення меж земельної ділянки в натурі (на місцевості) та надання в оренду земельної ділянки на просп. Червоної Калини, 102</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54" w:history="1">
        <w:r w:rsidR="00240C79" w:rsidRPr="00CD3174">
          <w:rPr>
            <w:rStyle w:val="a3"/>
            <w:rFonts w:ascii="Arial" w:hAnsi="Arial" w:cs="Arial"/>
            <w:color w:val="auto"/>
            <w:u w:val="none"/>
          </w:rPr>
          <w:t>Про надання гр. Окілко О. І. дозволу на розроблення проекту землеустрою щодо відведення земельної ділянки на вул. Т. Масарика, 3-А</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55" w:history="1">
        <w:r w:rsidR="00240C79" w:rsidRPr="00CD3174">
          <w:rPr>
            <w:rStyle w:val="a3"/>
            <w:rFonts w:ascii="Arial" w:hAnsi="Arial" w:cs="Arial"/>
            <w:color w:val="auto"/>
            <w:u w:val="none"/>
          </w:rPr>
          <w:t>Про затвердження ОСББ “Яцкова-11” проекту землеустрою щодо відведення земельної ділянки та надання земельної ділянки в постійне користування на вул. М.Яцкова, 11</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56" w:history="1">
        <w:r w:rsidR="00240C79" w:rsidRPr="00CD3174">
          <w:rPr>
            <w:rStyle w:val="a3"/>
            <w:rFonts w:ascii="Arial" w:hAnsi="Arial" w:cs="Arial"/>
            <w:color w:val="auto"/>
            <w:u w:val="none"/>
          </w:rPr>
          <w:t>Про укладення з гр. Михайлівим Р. Є. на новий строк договору оренди землі на вул. І. Франка, 155</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57" w:history="1">
        <w:r w:rsidR="00240C79" w:rsidRPr="00CD3174">
          <w:rPr>
            <w:rStyle w:val="a3"/>
            <w:rFonts w:ascii="Arial" w:hAnsi="Arial" w:cs="Arial"/>
            <w:color w:val="auto"/>
            <w:u w:val="none"/>
          </w:rPr>
          <w:t>Про укладення з гр. гр. Лозинською А. С., Величко Р. П. на новий строк договору оренди землі на вул. Пирогівці, 20</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58" w:history="1">
        <w:r w:rsidR="00240C79" w:rsidRPr="00CD3174">
          <w:rPr>
            <w:rStyle w:val="a3"/>
            <w:rFonts w:ascii="Arial" w:hAnsi="Arial" w:cs="Arial"/>
            <w:color w:val="auto"/>
            <w:u w:val="none"/>
          </w:rPr>
          <w:t>Про укладення з гр. гр. Лозинською А. С., Мельник К. С. та Величко Р. П. на новий строк договору оренди землі на вул. Пирогівці, 20</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59" w:history="1">
        <w:r w:rsidR="00240C79" w:rsidRPr="00CD3174">
          <w:rPr>
            <w:rStyle w:val="a3"/>
            <w:rFonts w:ascii="Arial" w:hAnsi="Arial" w:cs="Arial"/>
            <w:color w:val="auto"/>
            <w:u w:val="none"/>
          </w:rPr>
          <w:t>Про затвердження ТзОВ “Ромб Девелопмент” проекту землеустрою щодо відведення земельної ділянки та надання земельної ділянки в оренду на вул. Т. Шевченка, 317</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60" w:history="1">
        <w:r w:rsidR="00240C79" w:rsidRPr="00CD3174">
          <w:rPr>
            <w:rStyle w:val="a3"/>
            <w:rFonts w:ascii="Arial" w:hAnsi="Arial" w:cs="Arial"/>
            <w:color w:val="auto"/>
            <w:u w:val="none"/>
          </w:rPr>
          <w:t>Про укладення з гр. Ковалевич В. С. на новий строк договору оренди землі на вул. Щирецькій</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61" w:history="1">
        <w:r w:rsidR="00240C79" w:rsidRPr="00CD3174">
          <w:rPr>
            <w:rStyle w:val="a3"/>
            <w:rFonts w:ascii="Arial" w:hAnsi="Arial" w:cs="Arial"/>
            <w:color w:val="auto"/>
            <w:u w:val="none"/>
          </w:rPr>
          <w:t>Про укладення з гр. гр. Фурком В. Д. та Чепельською О. Д. на новий строк договору оренди землі на вул. Розвилистій, 5</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62" w:history="1">
        <w:r w:rsidR="00240C79" w:rsidRPr="00CD3174">
          <w:rPr>
            <w:rStyle w:val="a3"/>
            <w:rFonts w:ascii="Arial" w:hAnsi="Arial" w:cs="Arial"/>
            <w:color w:val="auto"/>
            <w:u w:val="none"/>
          </w:rPr>
          <w:t>Про надання управлінню земельних ресурсів департаменту природних ресурсів та будівництва дозволу на розроблення проекту землеустрою щодо відведення земельної ділянки на вул. Під Дубом, 18</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63" w:history="1">
        <w:r w:rsidR="00240C79" w:rsidRPr="00CD3174">
          <w:rPr>
            <w:rStyle w:val="a3"/>
            <w:rFonts w:ascii="Arial" w:hAnsi="Arial" w:cs="Arial"/>
            <w:color w:val="auto"/>
            <w:u w:val="none"/>
          </w:rPr>
          <w:t>Про укладення з ТзОВ “Сонячне сяйво” та гр. Путасом Ю. В. на новий строк договору оренди землі на пл. Соборній, 16</w:t>
        </w:r>
      </w:hyperlink>
      <w:r w:rsidR="00240C79" w:rsidRPr="00CD3174">
        <w:rPr>
          <w:rStyle w:val="a3"/>
          <w:rFonts w:ascii="Arial" w:hAnsi="Arial" w:cs="Arial"/>
          <w:color w:val="auto"/>
          <w:u w:val="none"/>
        </w:rPr>
        <w:t>.</w:t>
      </w:r>
    </w:p>
    <w:p w:rsidR="00240C79" w:rsidRPr="00CD3174"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64" w:history="1">
        <w:r w:rsidR="00240C79" w:rsidRPr="00CD3174">
          <w:rPr>
            <w:rStyle w:val="a3"/>
            <w:rFonts w:ascii="Arial" w:hAnsi="Arial" w:cs="Arial"/>
            <w:color w:val="auto"/>
            <w:u w:val="none"/>
          </w:rPr>
          <w:t>Про затвердження гр. Василиці І. О. технічної документації із землеустрою щодо встановлення меж земельної ділянки в натурі (на місцевості) та передачу земельної ділянки у власність на вул. Польовій, 8</w:t>
        </w:r>
      </w:hyperlink>
      <w:r w:rsidR="00240C79" w:rsidRPr="00CD3174">
        <w:rPr>
          <w:rStyle w:val="a3"/>
          <w:rFonts w:ascii="Arial" w:hAnsi="Arial" w:cs="Arial"/>
          <w:color w:val="auto"/>
          <w:u w:val="none"/>
        </w:rPr>
        <w:t>.</w:t>
      </w:r>
    </w:p>
    <w:p w:rsidR="00240C79"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65" w:history="1">
        <w:r w:rsidR="00240C79" w:rsidRPr="00CD3174">
          <w:rPr>
            <w:rStyle w:val="a3"/>
            <w:rFonts w:ascii="Arial" w:hAnsi="Arial" w:cs="Arial"/>
            <w:color w:val="auto"/>
            <w:u w:val="none"/>
          </w:rPr>
          <w:t>Про затвердження гр. Перхачу Н. Я. проекту землеустрою щодо відведення земельної ділянки та надання земельної ділянки в оренду на вул. Варшавській, 143-К</w:t>
        </w:r>
      </w:hyperlink>
      <w:r w:rsidR="00240C79" w:rsidRPr="00C44CAC">
        <w:rPr>
          <w:rStyle w:val="a3"/>
          <w:rFonts w:ascii="Arial" w:hAnsi="Arial" w:cs="Arial"/>
          <w:color w:val="auto"/>
          <w:u w:val="none"/>
        </w:rPr>
        <w:t>.</w:t>
      </w:r>
    </w:p>
    <w:p w:rsidR="00F928A2" w:rsidRPr="00F928A2" w:rsidRDefault="00F928A2" w:rsidP="00240C79">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66" w:history="1">
        <w:r w:rsidRPr="00F928A2">
          <w:rPr>
            <w:rStyle w:val="a3"/>
            <w:rFonts w:ascii="Arial" w:hAnsi="Arial" w:cs="Arial"/>
            <w:color w:val="auto"/>
            <w:u w:val="none"/>
          </w:rPr>
          <w:t>Про надання ПрАТ “Львівський холодокомбінат” земельної ділянки в оренду на вул. Повітряній, 2</w:t>
        </w:r>
      </w:hyperlink>
      <w:r w:rsidRPr="00F928A2">
        <w:rPr>
          <w:rStyle w:val="a3"/>
          <w:rFonts w:ascii="Arial" w:hAnsi="Arial" w:cs="Arial"/>
          <w:color w:val="auto"/>
          <w:u w:val="none"/>
        </w:rPr>
        <w:t>.</w:t>
      </w:r>
    </w:p>
    <w:p w:rsidR="00F928A2" w:rsidRPr="00F928A2" w:rsidRDefault="0000630D" w:rsidP="00240C79">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67" w:history="1">
        <w:r w:rsidR="00F928A2" w:rsidRPr="00F928A2">
          <w:rPr>
            <w:rStyle w:val="a3"/>
            <w:rFonts w:ascii="Arial" w:hAnsi="Arial" w:cs="Arial"/>
            <w:color w:val="auto"/>
            <w:u w:val="none"/>
          </w:rPr>
          <w:t>Про укладення з ТзОВ “Паркінг на Лінкольна 57” на новий строк договору оренди землі на вул. А. Лінкольна, 57</w:t>
        </w:r>
      </w:hyperlink>
      <w:r w:rsidR="00F928A2" w:rsidRPr="00F928A2">
        <w:rPr>
          <w:rStyle w:val="a3"/>
          <w:rFonts w:ascii="Arial" w:hAnsi="Arial" w:cs="Arial"/>
          <w:color w:val="auto"/>
          <w:u w:val="none"/>
        </w:rPr>
        <w:t>.</w:t>
      </w:r>
    </w:p>
    <w:p w:rsidR="00F928A2" w:rsidRDefault="0000630D"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68" w:history="1">
        <w:r w:rsidR="00F928A2" w:rsidRPr="00F928A2">
          <w:rPr>
            <w:rStyle w:val="a3"/>
            <w:rFonts w:ascii="Arial" w:hAnsi="Arial" w:cs="Arial"/>
            <w:color w:val="auto"/>
            <w:u w:val="none"/>
          </w:rPr>
          <w:t>Про укладення з ТзОВ “Прем’єр хоум-Львів” на новий строк договору оренди землі на вул. В. Єрошенка, 22</w:t>
        </w:r>
      </w:hyperlink>
      <w:r w:rsidR="00F928A2" w:rsidRPr="00F928A2">
        <w:rPr>
          <w:rStyle w:val="a3"/>
          <w:rFonts w:ascii="Arial" w:hAnsi="Arial" w:cs="Arial"/>
          <w:color w:val="auto"/>
          <w:u w:val="none"/>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69" w:history="1">
        <w:r w:rsidRPr="003C3BE1">
          <w:rPr>
            <w:rStyle w:val="a3"/>
            <w:rFonts w:ascii="Arial" w:hAnsi="Arial" w:cs="Arial"/>
            <w:color w:val="auto"/>
            <w:u w:val="none"/>
          </w:rPr>
          <w:t>Про надання ОСББ “№ 21 по вул. Чернігівській “Зелений гай” дозволу на розроблення проекту землеустрою щодо відведення земельної ділянки на вул. Чернігівській, 21</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70" w:history="1">
        <w:r w:rsidRPr="003C3BE1">
          <w:rPr>
            <w:rStyle w:val="a3"/>
            <w:rFonts w:ascii="Arial" w:hAnsi="Arial" w:cs="Arial"/>
            <w:color w:val="auto"/>
            <w:u w:val="none"/>
          </w:rPr>
          <w:t>Про затвердження ТзОВ “Гоу Груп Ойл” технічної документації із землеустрою щодо встановлення (відновлення) меж земельної ділянки в натурі (на місцевості) та надання земельної ділянки в оренду на вул. Львівській, 3 у м. Дубляни</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71" w:history="1">
        <w:r w:rsidRPr="003C3BE1">
          <w:rPr>
            <w:rStyle w:val="a3"/>
            <w:rFonts w:ascii="Arial" w:hAnsi="Arial" w:cs="Arial"/>
            <w:color w:val="auto"/>
            <w:u w:val="none"/>
          </w:rPr>
          <w:t>Про надання управлінню земельних ресурсів департаменту природних ресурсів та будівництва дозволу на розроблення проекту землеустрою щодо відведення земельної ділянки на вул. Хлібній, 4</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72" w:history="1">
        <w:r w:rsidRPr="003C3BE1">
          <w:rPr>
            <w:rStyle w:val="a3"/>
            <w:rFonts w:ascii="Arial" w:hAnsi="Arial" w:cs="Arial"/>
            <w:color w:val="auto"/>
            <w:u w:val="none"/>
          </w:rPr>
          <w:t>Про затвердження ТзОВ “Вест-Пласт” проекту землеустрою щодо відведення земельної ділянки та надання земельної ділянки в оренду на вул. Т. Шевченка, 317</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73" w:history="1">
        <w:r w:rsidRPr="003C3BE1">
          <w:rPr>
            <w:rStyle w:val="a3"/>
            <w:rFonts w:ascii="Arial" w:hAnsi="Arial" w:cs="Arial"/>
            <w:color w:val="auto"/>
            <w:u w:val="none"/>
          </w:rPr>
          <w:t>Про надання ТзОВ “Техноцентр-РОМБ” дозволу на розроблення проекту землеустрою щодо відведення земельної ділянки на вул. Т. Шевченка, 317</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74" w:history="1">
        <w:r w:rsidRPr="003C3BE1">
          <w:rPr>
            <w:rStyle w:val="a3"/>
            <w:rFonts w:ascii="Arial" w:hAnsi="Arial" w:cs="Arial"/>
            <w:color w:val="auto"/>
            <w:u w:val="none"/>
          </w:rPr>
          <w:t>Про затвердження управлінню земельних ресурсів департаменту природних ресурсів та будівництва технічної документації із землеустрою щодо поділу земельної ділянки на вул. Л. Гайовської, 64 та надання громадянам дозволу на розроблення технічних документацій із землеустрою щодо встановлення (відновлення) меж земельних ділянок на вул. Л. Гайовської, 64, вул. Л. Гайовської, 64-А</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75" w:history="1">
        <w:r w:rsidRPr="003C3BE1">
          <w:rPr>
            <w:rStyle w:val="a3"/>
            <w:rFonts w:ascii="Arial" w:hAnsi="Arial" w:cs="Arial"/>
            <w:color w:val="auto"/>
            <w:u w:val="none"/>
          </w:rPr>
          <w:t>Про надання гр. Уманцю О. Б. земельної ділянки в оренду на вул. В. Івасюка, 15</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76" w:history="1">
        <w:r w:rsidRPr="003C3BE1">
          <w:rPr>
            <w:rStyle w:val="a3"/>
            <w:rFonts w:ascii="Arial" w:hAnsi="Arial" w:cs="Arial"/>
            <w:color w:val="auto"/>
            <w:u w:val="none"/>
          </w:rPr>
          <w:t>Про надання гр. Корнійчук О. П. дозволу на розроблення проекту землеустрою щодо відведення земельної ділянки на вул. Майорівці, 21-А</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77" w:history="1">
        <w:r w:rsidRPr="003C3BE1">
          <w:rPr>
            <w:rStyle w:val="a3"/>
            <w:rFonts w:ascii="Arial" w:hAnsi="Arial" w:cs="Arial"/>
            <w:color w:val="auto"/>
            <w:u w:val="none"/>
          </w:rPr>
          <w:t>Про затвердження управлінню земельних ресурсів департаменту природних ресурсів та будівництва проекту землеустрою щодо відведення земельної ділянки та надання АТ “Концерн Галнафтогаз” земельної ділянки у сервітутне користування на вул. С. Петлюри, 1</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78" w:history="1">
        <w:r w:rsidRPr="003C3BE1">
          <w:rPr>
            <w:rStyle w:val="a3"/>
            <w:rFonts w:ascii="Arial" w:hAnsi="Arial" w:cs="Arial"/>
            <w:color w:val="auto"/>
            <w:u w:val="none"/>
          </w:rPr>
          <w:t>Про укладення з ТзОВ “Інфоком” на новий строк договору оренди земельної ділянки на вул. Хлібній, 1</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79" w:history="1">
        <w:r w:rsidRPr="003C3BE1">
          <w:rPr>
            <w:rStyle w:val="a3"/>
            <w:rFonts w:ascii="Arial" w:hAnsi="Arial" w:cs="Arial"/>
            <w:color w:val="auto"/>
            <w:u w:val="none"/>
          </w:rPr>
          <w:t>Про затвердження ОСББ “І. Франко 125” проекту землеустрою щодо відведення земельної ділянки та надання земельної ділянки у постійне користування на вул. І. Франка,125</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80" w:history="1">
        <w:r w:rsidRPr="003C3BE1">
          <w:rPr>
            <w:rStyle w:val="a3"/>
            <w:rFonts w:ascii="Arial" w:hAnsi="Arial" w:cs="Arial"/>
            <w:color w:val="auto"/>
            <w:u w:val="none"/>
          </w:rPr>
          <w:t>Про погодження ТзОВ “Резерв плюс” технічних документацій із землеустрою щодо встановлення меж частин земельних ділянок, на які поширюється право сервітуту, на вул. Бойківській, 28 та надання ТзОВ “Резерв плюс” земельних ділянок у сервітутне користування на вул. Бойківській, 28</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81" w:history="1">
        <w:r w:rsidRPr="003C3BE1">
          <w:rPr>
            <w:rStyle w:val="a3"/>
            <w:rFonts w:ascii="Arial" w:hAnsi="Arial" w:cs="Arial"/>
            <w:color w:val="auto"/>
            <w:u w:val="none"/>
          </w:rPr>
          <w:t>Про укладення з ТзОВ “Дельта-2” на новий строк договорів оренди землі</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82" w:history="1">
        <w:r w:rsidRPr="003C3BE1">
          <w:rPr>
            <w:rStyle w:val="a3"/>
            <w:rFonts w:ascii="Arial" w:hAnsi="Arial" w:cs="Arial"/>
            <w:color w:val="auto"/>
            <w:u w:val="none"/>
          </w:rPr>
          <w:t>Про внесення змін до договору оренди землі від 29.11.2024 № Ф-3441 (вид цільового призначення земельної ділянки 02.10 – для будівництва і обслуговування житлового будинку з об’єктами торгово-розважальної та ринкової інфраструктури) на вул. Стрийській, 284</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83" w:history="1">
        <w:r w:rsidRPr="003C3BE1">
          <w:rPr>
            <w:rStyle w:val="a3"/>
            <w:rFonts w:ascii="Arial" w:hAnsi="Arial" w:cs="Arial"/>
            <w:color w:val="auto"/>
            <w:u w:val="none"/>
          </w:rPr>
          <w:t>Про надання гр. гр. Грабчак Т. П., Зюкову Л. Ю. та Лотиш О. Л. дозволу на розроблення проекту землеустрою щодо відведення земельної ділянки на вул. Ковальській, 3</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84" w:history="1">
        <w:r w:rsidRPr="003C3BE1">
          <w:rPr>
            <w:rStyle w:val="a3"/>
            <w:rFonts w:ascii="Arial" w:hAnsi="Arial" w:cs="Arial"/>
            <w:color w:val="auto"/>
            <w:u w:val="none"/>
          </w:rPr>
          <w:t>Про розірвання договору оренди землі від 14.04.2023 № З-4439 та передачу гр. гр. Меленчук О. В., Розуму С. В. земельної ділянки у власність на вул. Доробок, 51</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85" w:history="1">
        <w:r w:rsidRPr="003C3BE1">
          <w:rPr>
            <w:rStyle w:val="a3"/>
            <w:rFonts w:ascii="Arial" w:hAnsi="Arial" w:cs="Arial"/>
            <w:color w:val="auto"/>
            <w:u w:val="none"/>
          </w:rPr>
          <w:t>Про надання ОСББ “Архбуд” дозволу на розроблення проектів землеустрою щодо відведення земельних ділянок на вул. Зеленій, 115-А</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86" w:history="1">
        <w:r w:rsidRPr="003C3BE1">
          <w:rPr>
            <w:rStyle w:val="a3"/>
            <w:rFonts w:ascii="Arial" w:hAnsi="Arial" w:cs="Arial"/>
            <w:color w:val="auto"/>
            <w:u w:val="none"/>
          </w:rPr>
          <w:t>Про укладення з АТ “Укртелеком” на новий строк договорів оренди земельних ділянок на вул. Городоцькій, 284</w:t>
        </w:r>
      </w:hyperlink>
      <w:r>
        <w:rPr>
          <w:rStyle w:val="a3"/>
          <w:rFonts w:ascii="Arial" w:hAnsi="Arial" w:cs="Arial"/>
          <w:color w:val="auto"/>
          <w:u w:val="none"/>
          <w:lang w:val="uk-UA"/>
        </w:rPr>
        <w:t>.</w:t>
      </w:r>
    </w:p>
    <w:p w:rsidR="003C3BE1" w:rsidRPr="003C3BE1" w:rsidRDefault="003C3BE1" w:rsidP="003C3BE1">
      <w:pPr>
        <w:pStyle w:val="a4"/>
        <w:numPr>
          <w:ilvl w:val="0"/>
          <w:numId w:val="39"/>
        </w:numPr>
        <w:tabs>
          <w:tab w:val="left" w:pos="360"/>
          <w:tab w:val="left" w:pos="567"/>
        </w:tabs>
        <w:suppressAutoHyphens w:val="0"/>
        <w:ind w:left="0" w:firstLine="284"/>
        <w:jc w:val="both"/>
        <w:textAlignment w:val="baseline"/>
        <w:rPr>
          <w:rStyle w:val="a3"/>
          <w:color w:val="auto"/>
          <w:u w:val="none"/>
        </w:rPr>
      </w:pPr>
      <w:hyperlink r:id="rId87" w:history="1">
        <w:r w:rsidRPr="003C3BE1">
          <w:rPr>
            <w:rStyle w:val="a3"/>
            <w:rFonts w:ascii="Arial" w:hAnsi="Arial" w:cs="Arial"/>
            <w:color w:val="auto"/>
            <w:u w:val="none"/>
          </w:rPr>
          <w:t>Про затвердження ТзОВ “Вестхолд” проекту землеустрою щодо відведення земельної ділянки та надання земельної ділянки в оренду на вул. Т. Шевченка, 186</w:t>
        </w:r>
      </w:hyperlink>
      <w:r>
        <w:rPr>
          <w:rStyle w:val="a3"/>
          <w:rFonts w:ascii="Arial" w:hAnsi="Arial" w:cs="Arial"/>
          <w:color w:val="auto"/>
          <w:u w:val="none"/>
          <w:lang w:val="uk-UA"/>
        </w:rPr>
        <w:t>.</w:t>
      </w:r>
    </w:p>
    <w:p w:rsidR="003C3BE1" w:rsidRPr="001D34E8" w:rsidRDefault="003C3BE1" w:rsidP="003C3BE1">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hyperlink r:id="rId88" w:history="1">
        <w:r w:rsidRPr="003C3BE1">
          <w:rPr>
            <w:rStyle w:val="a3"/>
            <w:rFonts w:ascii="Arial" w:hAnsi="Arial" w:cs="Arial"/>
            <w:color w:val="auto"/>
            <w:u w:val="none"/>
          </w:rPr>
          <w:t>Про затвердження ТзОВ “Планета буд” проекту землеустрою щодо відведення земельної ділянки та надання земельної ділянки в оренду на вул. Академіка А. Сахарова, 35</w:t>
        </w:r>
      </w:hyperlink>
      <w:r>
        <w:rPr>
          <w:rStyle w:val="a3"/>
          <w:rFonts w:ascii="Arial" w:hAnsi="Arial" w:cs="Arial"/>
          <w:color w:val="auto"/>
          <w:u w:val="none"/>
          <w:lang w:val="uk-UA"/>
        </w:rPr>
        <w:t>.</w:t>
      </w:r>
      <w:bookmarkStart w:id="0" w:name="_GoBack"/>
      <w:bookmarkEnd w:id="0"/>
    </w:p>
    <w:p w:rsidR="005021FC" w:rsidRPr="00C44CAC" w:rsidRDefault="005021FC" w:rsidP="00C44CAC">
      <w:pPr>
        <w:spacing w:after="0" w:line="240" w:lineRule="auto"/>
        <w:ind w:left="5664" w:right="-2" w:firstLine="567"/>
        <w:jc w:val="both"/>
        <w:rPr>
          <w:rFonts w:ascii="Arial" w:hAnsi="Arial" w:cs="Arial"/>
          <w:sz w:val="24"/>
          <w:szCs w:val="24"/>
          <w:shd w:val="clear" w:color="auto" w:fill="FFFFFF"/>
        </w:rPr>
      </w:pPr>
      <w:r w:rsidRPr="00C44CAC">
        <w:rPr>
          <w:rFonts w:ascii="Arial" w:hAnsi="Arial" w:cs="Arial"/>
          <w:sz w:val="24"/>
          <w:szCs w:val="24"/>
        </w:rPr>
        <w:t>Сергій Коровайник</w:t>
      </w:r>
    </w:p>
    <w:p w:rsidR="00A948F8" w:rsidRPr="00CD3174" w:rsidRDefault="00A948F8"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r w:rsidRPr="00CD3174">
        <w:rPr>
          <w:rStyle w:val="a3"/>
          <w:rFonts w:ascii="Arial" w:hAnsi="Arial" w:cs="Arial"/>
          <w:color w:val="auto"/>
          <w:u w:val="none"/>
        </w:rPr>
        <w:t>Звернення гр. Возняк О. Г. № 3-В-51410-ДК від 26.08.2025 про призначення зустрічі для обговорення ситуації щодо вилучення деяких підприємців зі схеми розміщення тимчасових споруд на вул. Кн. Осмомисла.</w:t>
      </w:r>
    </w:p>
    <w:p w:rsidR="00EB29BC" w:rsidRDefault="00EB29BC"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r w:rsidRPr="00CD3174">
        <w:rPr>
          <w:rStyle w:val="a3"/>
          <w:rFonts w:ascii="Arial" w:hAnsi="Arial" w:cs="Arial"/>
          <w:color w:val="auto"/>
          <w:u w:val="none"/>
        </w:rPr>
        <w:t>Звернення гр. Перхач С. М. № 3-П-46564-ДК від 30.07.2025 щодо виступу на сесії з питання "Про затвердження гр.Перхачу Н.Я. проекту землеустрою щодо відведення земельної ділянки за адресою м. Львів, вул. Варшавська, 143к".</w:t>
      </w:r>
    </w:p>
    <w:p w:rsidR="005021FC" w:rsidRPr="00CD3174" w:rsidRDefault="005021FC" w:rsidP="00240C79">
      <w:pPr>
        <w:pStyle w:val="a4"/>
        <w:numPr>
          <w:ilvl w:val="0"/>
          <w:numId w:val="39"/>
        </w:numPr>
        <w:tabs>
          <w:tab w:val="left" w:pos="360"/>
          <w:tab w:val="left" w:pos="567"/>
        </w:tabs>
        <w:suppressAutoHyphens w:val="0"/>
        <w:ind w:left="0" w:firstLine="284"/>
        <w:jc w:val="both"/>
        <w:textAlignment w:val="baseline"/>
        <w:rPr>
          <w:rStyle w:val="a3"/>
          <w:rFonts w:ascii="Arial" w:hAnsi="Arial" w:cs="Arial"/>
          <w:color w:val="auto"/>
          <w:u w:val="none"/>
        </w:rPr>
      </w:pPr>
      <w:r w:rsidRPr="00CD3174">
        <w:rPr>
          <w:rStyle w:val="a3"/>
          <w:rFonts w:ascii="Arial" w:hAnsi="Arial" w:cs="Arial"/>
          <w:color w:val="auto"/>
          <w:u w:val="none"/>
        </w:rPr>
        <w:t>Різне.</w:t>
      </w:r>
    </w:p>
    <w:p w:rsidR="0050448D" w:rsidRPr="00C44CAC" w:rsidRDefault="0050448D" w:rsidP="00C44CAC">
      <w:pPr>
        <w:pStyle w:val="a4"/>
        <w:ind w:left="284" w:right="-2"/>
        <w:jc w:val="both"/>
        <w:rPr>
          <w:rFonts w:ascii="Arial" w:hAnsi="Arial" w:cs="Arial"/>
          <w:shd w:val="clear" w:color="auto" w:fill="FFFFFF"/>
        </w:rPr>
      </w:pPr>
    </w:p>
    <w:p w:rsidR="00F93FBE" w:rsidRPr="00C44CAC" w:rsidRDefault="00F93FBE" w:rsidP="00C44CAC">
      <w:pPr>
        <w:spacing w:after="0" w:line="240" w:lineRule="auto"/>
        <w:ind w:right="142" w:firstLine="284"/>
        <w:rPr>
          <w:rFonts w:ascii="Arial" w:hAnsi="Arial" w:cs="Arial"/>
          <w:sz w:val="24"/>
          <w:szCs w:val="24"/>
        </w:rPr>
      </w:pPr>
    </w:p>
    <w:p w:rsidR="00EA56BA" w:rsidRPr="00C44CAC" w:rsidRDefault="00EA56BA" w:rsidP="00C44CAC">
      <w:pPr>
        <w:spacing w:after="0" w:line="240" w:lineRule="auto"/>
        <w:ind w:right="142" w:firstLine="284"/>
        <w:rPr>
          <w:rFonts w:ascii="Arial" w:hAnsi="Arial" w:cs="Arial"/>
          <w:sz w:val="24"/>
          <w:szCs w:val="24"/>
        </w:rPr>
      </w:pPr>
    </w:p>
    <w:p w:rsidR="00F93FBE" w:rsidRPr="00C44CAC" w:rsidRDefault="00F93FBE" w:rsidP="00C44CAC">
      <w:pPr>
        <w:spacing w:after="0" w:line="240" w:lineRule="auto"/>
        <w:ind w:right="142" w:firstLine="284"/>
        <w:rPr>
          <w:rFonts w:ascii="Arial" w:hAnsi="Arial" w:cs="Arial"/>
          <w:sz w:val="24"/>
          <w:szCs w:val="24"/>
        </w:rPr>
      </w:pPr>
    </w:p>
    <w:p w:rsidR="00B86107" w:rsidRPr="00C44CAC" w:rsidRDefault="00B86107" w:rsidP="00C44CAC">
      <w:pPr>
        <w:spacing w:after="0" w:line="240" w:lineRule="auto"/>
        <w:ind w:right="142" w:firstLine="284"/>
        <w:rPr>
          <w:rFonts w:ascii="Arial" w:hAnsi="Arial" w:cs="Arial"/>
          <w:sz w:val="24"/>
          <w:szCs w:val="24"/>
        </w:rPr>
      </w:pPr>
    </w:p>
    <w:sectPr w:rsidR="00B86107" w:rsidRPr="00C44CAC" w:rsidSect="007D226A">
      <w:pgSz w:w="11906" w:h="16838"/>
      <w:pgMar w:top="1135" w:right="566" w:bottom="85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630D" w:rsidRDefault="0000630D" w:rsidP="001C2F01">
      <w:pPr>
        <w:spacing w:after="0" w:line="240" w:lineRule="auto"/>
      </w:pPr>
      <w:r>
        <w:separator/>
      </w:r>
    </w:p>
  </w:endnote>
  <w:endnote w:type="continuationSeparator" w:id="0">
    <w:p w:rsidR="0000630D" w:rsidRDefault="0000630D" w:rsidP="001C2F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ptos">
    <w:altName w:val="Arial"/>
    <w:charset w:val="00"/>
    <w:family w:val="swiss"/>
    <w:pitch w:val="variable"/>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630D" w:rsidRDefault="0000630D" w:rsidP="001C2F01">
      <w:pPr>
        <w:spacing w:after="0" w:line="240" w:lineRule="auto"/>
      </w:pPr>
      <w:r>
        <w:separator/>
      </w:r>
    </w:p>
  </w:footnote>
  <w:footnote w:type="continuationSeparator" w:id="0">
    <w:p w:rsidR="0000630D" w:rsidRDefault="0000630D" w:rsidP="001C2F0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64396"/>
    <w:multiLevelType w:val="multilevel"/>
    <w:tmpl w:val="243C92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4F2960"/>
    <w:multiLevelType w:val="multilevel"/>
    <w:tmpl w:val="219263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8F308C"/>
    <w:multiLevelType w:val="multilevel"/>
    <w:tmpl w:val="38B280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4D4070"/>
    <w:multiLevelType w:val="hybridMultilevel"/>
    <w:tmpl w:val="200A948A"/>
    <w:lvl w:ilvl="0" w:tplc="F7AAD826">
      <w:start w:val="1"/>
      <w:numFmt w:val="decimal"/>
      <w:lvlText w:val="%1."/>
      <w:lvlJc w:val="left"/>
      <w:pPr>
        <w:ind w:left="720" w:hanging="360"/>
      </w:pPr>
      <w:rPr>
        <w:rFonts w:ascii="Arial" w:hAnsi="Arial" w:cs="Arial" w:hint="default"/>
        <w:b/>
        <w:i w:val="0"/>
        <w:color w:val="auto"/>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6441132"/>
    <w:multiLevelType w:val="multilevel"/>
    <w:tmpl w:val="D8C0D9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778302F"/>
    <w:multiLevelType w:val="multilevel"/>
    <w:tmpl w:val="940406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79E616B"/>
    <w:multiLevelType w:val="multilevel"/>
    <w:tmpl w:val="274608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DC62295"/>
    <w:multiLevelType w:val="multilevel"/>
    <w:tmpl w:val="EFA29E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48A1F4E"/>
    <w:multiLevelType w:val="hybridMultilevel"/>
    <w:tmpl w:val="822C497C"/>
    <w:lvl w:ilvl="0" w:tplc="96861D02">
      <w:start w:val="1"/>
      <w:numFmt w:val="decimal"/>
      <w:lvlText w:val="%1."/>
      <w:lvlJc w:val="left"/>
      <w:pPr>
        <w:ind w:left="720" w:hanging="360"/>
      </w:pPr>
      <w:rPr>
        <w:rFonts w:ascii="Arial" w:hAnsi="Arial" w:cs="Arial"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8CB50CD"/>
    <w:multiLevelType w:val="multilevel"/>
    <w:tmpl w:val="23A6ED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D3D5E7C"/>
    <w:multiLevelType w:val="multilevel"/>
    <w:tmpl w:val="1592DD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E5676EC"/>
    <w:multiLevelType w:val="hybridMultilevel"/>
    <w:tmpl w:val="1B4229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EC06C1F"/>
    <w:multiLevelType w:val="multilevel"/>
    <w:tmpl w:val="3BA6E1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0DD6C3C"/>
    <w:multiLevelType w:val="multilevel"/>
    <w:tmpl w:val="FB1297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C113D91"/>
    <w:multiLevelType w:val="multilevel"/>
    <w:tmpl w:val="446C5C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D8922BE"/>
    <w:multiLevelType w:val="multilevel"/>
    <w:tmpl w:val="39E0A7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7311E61"/>
    <w:multiLevelType w:val="multilevel"/>
    <w:tmpl w:val="2BBE5BB2"/>
    <w:lvl w:ilvl="0">
      <w:start w:val="7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91109E2"/>
    <w:multiLevelType w:val="multilevel"/>
    <w:tmpl w:val="44A82DD0"/>
    <w:lvl w:ilvl="0">
      <w:start w:val="1"/>
      <w:numFmt w:val="decimal"/>
      <w:lvlText w:val="%1."/>
      <w:lvlJc w:val="left"/>
      <w:pPr>
        <w:ind w:left="928" w:hanging="360"/>
      </w:pPr>
      <w:rPr>
        <w:rFonts w:ascii="Arial" w:hAnsi="Arial" w:cs="Arial" w:hint="default"/>
        <w:b w:val="0"/>
        <w:i w:val="0"/>
        <w:strike w:val="0"/>
        <w:color w:val="auto"/>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8" w15:restartNumberingAfterBreak="0">
    <w:nsid w:val="3A2E3DB0"/>
    <w:multiLevelType w:val="multilevel"/>
    <w:tmpl w:val="90FEEE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AAD5179"/>
    <w:multiLevelType w:val="multilevel"/>
    <w:tmpl w:val="BE543B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DE957DA"/>
    <w:multiLevelType w:val="multilevel"/>
    <w:tmpl w:val="3000B4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F205E75"/>
    <w:multiLevelType w:val="multilevel"/>
    <w:tmpl w:val="01520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059506F"/>
    <w:multiLevelType w:val="multilevel"/>
    <w:tmpl w:val="085897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1134678"/>
    <w:multiLevelType w:val="multilevel"/>
    <w:tmpl w:val="7F50A8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1F87CB4"/>
    <w:multiLevelType w:val="multilevel"/>
    <w:tmpl w:val="C8781E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7182706"/>
    <w:multiLevelType w:val="hybridMultilevel"/>
    <w:tmpl w:val="CEC02B18"/>
    <w:lvl w:ilvl="0" w:tplc="90EE9C3A">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8F75F8C"/>
    <w:multiLevelType w:val="hybridMultilevel"/>
    <w:tmpl w:val="71DA13AA"/>
    <w:lvl w:ilvl="0" w:tplc="0422000F">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27" w15:restartNumberingAfterBreak="0">
    <w:nsid w:val="4A8B7BFA"/>
    <w:multiLevelType w:val="multilevel"/>
    <w:tmpl w:val="E21CF044"/>
    <w:lvl w:ilvl="0">
      <w:start w:val="7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4F91BAC"/>
    <w:multiLevelType w:val="multilevel"/>
    <w:tmpl w:val="BA3E5F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5352A4F"/>
    <w:multiLevelType w:val="hybridMultilevel"/>
    <w:tmpl w:val="53680F8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69A0909"/>
    <w:multiLevelType w:val="hybridMultilevel"/>
    <w:tmpl w:val="822C497C"/>
    <w:lvl w:ilvl="0" w:tplc="96861D02">
      <w:start w:val="1"/>
      <w:numFmt w:val="decimal"/>
      <w:lvlText w:val="%1."/>
      <w:lvlJc w:val="left"/>
      <w:pPr>
        <w:ind w:left="720" w:hanging="360"/>
      </w:pPr>
      <w:rPr>
        <w:rFonts w:ascii="Arial" w:hAnsi="Arial" w:cs="Arial"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70F11C1"/>
    <w:multiLevelType w:val="multilevel"/>
    <w:tmpl w:val="44A82DD0"/>
    <w:lvl w:ilvl="0">
      <w:start w:val="1"/>
      <w:numFmt w:val="decimal"/>
      <w:lvlText w:val="%1."/>
      <w:lvlJc w:val="left"/>
      <w:pPr>
        <w:ind w:left="928" w:hanging="360"/>
      </w:pPr>
      <w:rPr>
        <w:rFonts w:ascii="Arial" w:hAnsi="Arial" w:cs="Arial" w:hint="default"/>
        <w:b w:val="0"/>
        <w:i w:val="0"/>
        <w:strike w:val="0"/>
        <w:color w:val="auto"/>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2" w15:restartNumberingAfterBreak="0">
    <w:nsid w:val="5A0130AC"/>
    <w:multiLevelType w:val="multilevel"/>
    <w:tmpl w:val="E5C2DD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BFC22E9"/>
    <w:multiLevelType w:val="multilevel"/>
    <w:tmpl w:val="F5BA93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C3D4BA1"/>
    <w:multiLevelType w:val="multilevel"/>
    <w:tmpl w:val="6DD4F2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EFB0079"/>
    <w:multiLevelType w:val="hybridMultilevel"/>
    <w:tmpl w:val="822C497C"/>
    <w:lvl w:ilvl="0" w:tplc="96861D02">
      <w:start w:val="1"/>
      <w:numFmt w:val="decimal"/>
      <w:lvlText w:val="%1."/>
      <w:lvlJc w:val="left"/>
      <w:pPr>
        <w:ind w:left="720" w:hanging="360"/>
      </w:pPr>
      <w:rPr>
        <w:rFonts w:ascii="Arial" w:hAnsi="Arial" w:cs="Arial"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3FF0141"/>
    <w:multiLevelType w:val="multilevel"/>
    <w:tmpl w:val="B6AA1CDE"/>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DB470F3"/>
    <w:multiLevelType w:val="multilevel"/>
    <w:tmpl w:val="FA0067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DCD18A7"/>
    <w:multiLevelType w:val="multilevel"/>
    <w:tmpl w:val="053C27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E742A3A"/>
    <w:multiLevelType w:val="multilevel"/>
    <w:tmpl w:val="4694F7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09A195A"/>
    <w:multiLevelType w:val="multilevel"/>
    <w:tmpl w:val="B33A23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4ED0822"/>
    <w:multiLevelType w:val="multilevel"/>
    <w:tmpl w:val="639609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7570451"/>
    <w:multiLevelType w:val="hybridMultilevel"/>
    <w:tmpl w:val="364C65E4"/>
    <w:lvl w:ilvl="0" w:tplc="3146BDDA">
      <w:start w:val="1"/>
      <w:numFmt w:val="decimal"/>
      <w:lvlText w:val="%1."/>
      <w:lvlJc w:val="left"/>
      <w:pPr>
        <w:ind w:left="720" w:hanging="360"/>
      </w:pPr>
      <w:rPr>
        <w:rFonts w:hint="default"/>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21"/>
  </w:num>
  <w:num w:numId="3">
    <w:abstractNumId w:val="13"/>
  </w:num>
  <w:num w:numId="4">
    <w:abstractNumId w:val="37"/>
  </w:num>
  <w:num w:numId="5">
    <w:abstractNumId w:val="7"/>
  </w:num>
  <w:num w:numId="6">
    <w:abstractNumId w:val="2"/>
  </w:num>
  <w:num w:numId="7">
    <w:abstractNumId w:val="23"/>
  </w:num>
  <w:num w:numId="8">
    <w:abstractNumId w:val="15"/>
  </w:num>
  <w:num w:numId="9">
    <w:abstractNumId w:val="40"/>
  </w:num>
  <w:num w:numId="10">
    <w:abstractNumId w:val="5"/>
  </w:num>
  <w:num w:numId="11">
    <w:abstractNumId w:val="29"/>
  </w:num>
  <w:num w:numId="12">
    <w:abstractNumId w:val="19"/>
  </w:num>
  <w:num w:numId="13">
    <w:abstractNumId w:val="39"/>
  </w:num>
  <w:num w:numId="14">
    <w:abstractNumId w:val="9"/>
  </w:num>
  <w:num w:numId="15">
    <w:abstractNumId w:val="10"/>
  </w:num>
  <w:num w:numId="16">
    <w:abstractNumId w:val="4"/>
  </w:num>
  <w:num w:numId="17">
    <w:abstractNumId w:val="6"/>
  </w:num>
  <w:num w:numId="18">
    <w:abstractNumId w:val="22"/>
  </w:num>
  <w:num w:numId="19">
    <w:abstractNumId w:val="31"/>
  </w:num>
  <w:num w:numId="20">
    <w:abstractNumId w:val="24"/>
  </w:num>
  <w:num w:numId="21">
    <w:abstractNumId w:val="33"/>
  </w:num>
  <w:num w:numId="22">
    <w:abstractNumId w:val="32"/>
  </w:num>
  <w:num w:numId="23">
    <w:abstractNumId w:val="34"/>
  </w:num>
  <w:num w:numId="24">
    <w:abstractNumId w:val="18"/>
  </w:num>
  <w:num w:numId="25">
    <w:abstractNumId w:val="26"/>
  </w:num>
  <w:num w:numId="26">
    <w:abstractNumId w:val="14"/>
  </w:num>
  <w:num w:numId="27">
    <w:abstractNumId w:val="20"/>
  </w:num>
  <w:num w:numId="28">
    <w:abstractNumId w:val="0"/>
  </w:num>
  <w:num w:numId="29">
    <w:abstractNumId w:val="1"/>
  </w:num>
  <w:num w:numId="30">
    <w:abstractNumId w:val="12"/>
  </w:num>
  <w:num w:numId="31">
    <w:abstractNumId w:val="38"/>
  </w:num>
  <w:num w:numId="32">
    <w:abstractNumId w:val="41"/>
  </w:num>
  <w:num w:numId="33">
    <w:abstractNumId w:val="11"/>
  </w:num>
  <w:num w:numId="34">
    <w:abstractNumId w:val="25"/>
  </w:num>
  <w:num w:numId="35">
    <w:abstractNumId w:val="17"/>
  </w:num>
  <w:num w:numId="36">
    <w:abstractNumId w:val="27"/>
  </w:num>
  <w:num w:numId="37">
    <w:abstractNumId w:val="16"/>
  </w:num>
  <w:num w:numId="38">
    <w:abstractNumId w:val="36"/>
  </w:num>
  <w:num w:numId="39">
    <w:abstractNumId w:val="30"/>
  </w:num>
  <w:num w:numId="40">
    <w:abstractNumId w:val="28"/>
  </w:num>
  <w:num w:numId="41">
    <w:abstractNumId w:val="8"/>
  </w:num>
  <w:num w:numId="42">
    <w:abstractNumId w:val="35"/>
  </w:num>
  <w:num w:numId="43">
    <w:abstractNumId w:val="4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DE2"/>
    <w:rsid w:val="000040CF"/>
    <w:rsid w:val="0000630D"/>
    <w:rsid w:val="0001319E"/>
    <w:rsid w:val="00014F68"/>
    <w:rsid w:val="00015EA6"/>
    <w:rsid w:val="00023D43"/>
    <w:rsid w:val="00030928"/>
    <w:rsid w:val="00031038"/>
    <w:rsid w:val="00037B26"/>
    <w:rsid w:val="00042C39"/>
    <w:rsid w:val="000441F2"/>
    <w:rsid w:val="000463C8"/>
    <w:rsid w:val="00053019"/>
    <w:rsid w:val="00053CB0"/>
    <w:rsid w:val="0005519F"/>
    <w:rsid w:val="0007185E"/>
    <w:rsid w:val="00074592"/>
    <w:rsid w:val="000763A6"/>
    <w:rsid w:val="000764F5"/>
    <w:rsid w:val="00076FB0"/>
    <w:rsid w:val="00081675"/>
    <w:rsid w:val="000817E7"/>
    <w:rsid w:val="0008250F"/>
    <w:rsid w:val="000842EF"/>
    <w:rsid w:val="00086BC9"/>
    <w:rsid w:val="00087F47"/>
    <w:rsid w:val="00090E6D"/>
    <w:rsid w:val="000A170B"/>
    <w:rsid w:val="000A2A6B"/>
    <w:rsid w:val="000A6224"/>
    <w:rsid w:val="000B04D7"/>
    <w:rsid w:val="000B082D"/>
    <w:rsid w:val="000B449D"/>
    <w:rsid w:val="000B4E96"/>
    <w:rsid w:val="000B5BF6"/>
    <w:rsid w:val="000C1E4A"/>
    <w:rsid w:val="000C212D"/>
    <w:rsid w:val="000C4920"/>
    <w:rsid w:val="000C5B59"/>
    <w:rsid w:val="000D13B8"/>
    <w:rsid w:val="000E21A0"/>
    <w:rsid w:val="000E23AF"/>
    <w:rsid w:val="000E5143"/>
    <w:rsid w:val="000F06D1"/>
    <w:rsid w:val="000F43A3"/>
    <w:rsid w:val="000F4C55"/>
    <w:rsid w:val="000F770D"/>
    <w:rsid w:val="00105EA1"/>
    <w:rsid w:val="0010602E"/>
    <w:rsid w:val="00111A93"/>
    <w:rsid w:val="00113F66"/>
    <w:rsid w:val="001147EB"/>
    <w:rsid w:val="001229C9"/>
    <w:rsid w:val="00125B29"/>
    <w:rsid w:val="00126E54"/>
    <w:rsid w:val="00135245"/>
    <w:rsid w:val="00141113"/>
    <w:rsid w:val="00142D25"/>
    <w:rsid w:val="00143EE8"/>
    <w:rsid w:val="0015037D"/>
    <w:rsid w:val="00151A3C"/>
    <w:rsid w:val="00151EC8"/>
    <w:rsid w:val="00152D70"/>
    <w:rsid w:val="00153C42"/>
    <w:rsid w:val="00153FB6"/>
    <w:rsid w:val="00162175"/>
    <w:rsid w:val="001625A3"/>
    <w:rsid w:val="00165785"/>
    <w:rsid w:val="00175C9E"/>
    <w:rsid w:val="00183AF3"/>
    <w:rsid w:val="00184C99"/>
    <w:rsid w:val="00184F95"/>
    <w:rsid w:val="0019087A"/>
    <w:rsid w:val="001919FC"/>
    <w:rsid w:val="001949AC"/>
    <w:rsid w:val="00197F76"/>
    <w:rsid w:val="001A2220"/>
    <w:rsid w:val="001A2BA3"/>
    <w:rsid w:val="001A2C53"/>
    <w:rsid w:val="001A535F"/>
    <w:rsid w:val="001B25F4"/>
    <w:rsid w:val="001B2C8B"/>
    <w:rsid w:val="001C2432"/>
    <w:rsid w:val="001C2F01"/>
    <w:rsid w:val="001C7C72"/>
    <w:rsid w:val="001D34E8"/>
    <w:rsid w:val="001D497E"/>
    <w:rsid w:val="001D773D"/>
    <w:rsid w:val="001E04B5"/>
    <w:rsid w:val="001E1727"/>
    <w:rsid w:val="001E2ECF"/>
    <w:rsid w:val="001E3DB6"/>
    <w:rsid w:val="001E5660"/>
    <w:rsid w:val="001F3F63"/>
    <w:rsid w:val="002105BA"/>
    <w:rsid w:val="00211560"/>
    <w:rsid w:val="0021399A"/>
    <w:rsid w:val="002211CB"/>
    <w:rsid w:val="00222893"/>
    <w:rsid w:val="0022767D"/>
    <w:rsid w:val="00227FED"/>
    <w:rsid w:val="00237985"/>
    <w:rsid w:val="00237A6E"/>
    <w:rsid w:val="00237C5C"/>
    <w:rsid w:val="00240C79"/>
    <w:rsid w:val="00241502"/>
    <w:rsid w:val="00241787"/>
    <w:rsid w:val="00242BB7"/>
    <w:rsid w:val="002453CE"/>
    <w:rsid w:val="00250B14"/>
    <w:rsid w:val="002518B9"/>
    <w:rsid w:val="00260538"/>
    <w:rsid w:val="002634AA"/>
    <w:rsid w:val="00265228"/>
    <w:rsid w:val="002737DC"/>
    <w:rsid w:val="002742BD"/>
    <w:rsid w:val="00276E86"/>
    <w:rsid w:val="002814F0"/>
    <w:rsid w:val="00284DCA"/>
    <w:rsid w:val="00286DCF"/>
    <w:rsid w:val="00287ABF"/>
    <w:rsid w:val="00287CF2"/>
    <w:rsid w:val="00291846"/>
    <w:rsid w:val="00292EC7"/>
    <w:rsid w:val="00296772"/>
    <w:rsid w:val="002A07B0"/>
    <w:rsid w:val="002A0AD6"/>
    <w:rsid w:val="002A1FB1"/>
    <w:rsid w:val="002A2DBA"/>
    <w:rsid w:val="002A5AAF"/>
    <w:rsid w:val="002B1780"/>
    <w:rsid w:val="002B2158"/>
    <w:rsid w:val="002B439F"/>
    <w:rsid w:val="002C05F3"/>
    <w:rsid w:val="002C1B06"/>
    <w:rsid w:val="002C1BF0"/>
    <w:rsid w:val="002C362A"/>
    <w:rsid w:val="002C42DC"/>
    <w:rsid w:val="002C4CBB"/>
    <w:rsid w:val="002D1080"/>
    <w:rsid w:val="002F41A4"/>
    <w:rsid w:val="00301773"/>
    <w:rsid w:val="00306F85"/>
    <w:rsid w:val="00311B94"/>
    <w:rsid w:val="0032143F"/>
    <w:rsid w:val="00323E2E"/>
    <w:rsid w:val="00323F44"/>
    <w:rsid w:val="003244DC"/>
    <w:rsid w:val="00324834"/>
    <w:rsid w:val="00325A98"/>
    <w:rsid w:val="00326003"/>
    <w:rsid w:val="00330792"/>
    <w:rsid w:val="00332F58"/>
    <w:rsid w:val="0033439F"/>
    <w:rsid w:val="00341B4E"/>
    <w:rsid w:val="00347F69"/>
    <w:rsid w:val="00350010"/>
    <w:rsid w:val="003509C7"/>
    <w:rsid w:val="00351373"/>
    <w:rsid w:val="00352948"/>
    <w:rsid w:val="003555DD"/>
    <w:rsid w:val="003555E5"/>
    <w:rsid w:val="00356E58"/>
    <w:rsid w:val="003570D2"/>
    <w:rsid w:val="0036275F"/>
    <w:rsid w:val="00363F76"/>
    <w:rsid w:val="0036546C"/>
    <w:rsid w:val="00371E73"/>
    <w:rsid w:val="00372494"/>
    <w:rsid w:val="003732F3"/>
    <w:rsid w:val="00375684"/>
    <w:rsid w:val="0039083F"/>
    <w:rsid w:val="003931F7"/>
    <w:rsid w:val="003A19EA"/>
    <w:rsid w:val="003A57B1"/>
    <w:rsid w:val="003B643A"/>
    <w:rsid w:val="003C14CB"/>
    <w:rsid w:val="003C3BE1"/>
    <w:rsid w:val="003C64C1"/>
    <w:rsid w:val="003E1208"/>
    <w:rsid w:val="003E18BD"/>
    <w:rsid w:val="003E4D23"/>
    <w:rsid w:val="003E5329"/>
    <w:rsid w:val="003E6A18"/>
    <w:rsid w:val="003E7BF6"/>
    <w:rsid w:val="003E7C52"/>
    <w:rsid w:val="003E7E86"/>
    <w:rsid w:val="003F3AC3"/>
    <w:rsid w:val="003F45EA"/>
    <w:rsid w:val="003F7937"/>
    <w:rsid w:val="00400952"/>
    <w:rsid w:val="00400E8F"/>
    <w:rsid w:val="0040377B"/>
    <w:rsid w:val="004117C4"/>
    <w:rsid w:val="004119B4"/>
    <w:rsid w:val="0042105C"/>
    <w:rsid w:val="00421BCE"/>
    <w:rsid w:val="0042299D"/>
    <w:rsid w:val="00422DEF"/>
    <w:rsid w:val="00423649"/>
    <w:rsid w:val="00427236"/>
    <w:rsid w:val="00433A26"/>
    <w:rsid w:val="004349E4"/>
    <w:rsid w:val="00441D22"/>
    <w:rsid w:val="00442E9B"/>
    <w:rsid w:val="00454F0D"/>
    <w:rsid w:val="00455492"/>
    <w:rsid w:val="00460D36"/>
    <w:rsid w:val="004675CB"/>
    <w:rsid w:val="00467833"/>
    <w:rsid w:val="004715BF"/>
    <w:rsid w:val="0047737B"/>
    <w:rsid w:val="00480E62"/>
    <w:rsid w:val="00480F10"/>
    <w:rsid w:val="00481F80"/>
    <w:rsid w:val="0048290F"/>
    <w:rsid w:val="00482DA7"/>
    <w:rsid w:val="00483A12"/>
    <w:rsid w:val="00484BA0"/>
    <w:rsid w:val="00493BB7"/>
    <w:rsid w:val="00495E2A"/>
    <w:rsid w:val="004A0B19"/>
    <w:rsid w:val="004A5DD6"/>
    <w:rsid w:val="004B46A9"/>
    <w:rsid w:val="004C43EF"/>
    <w:rsid w:val="004D12F0"/>
    <w:rsid w:val="004D49C7"/>
    <w:rsid w:val="004D5D36"/>
    <w:rsid w:val="004D5FD6"/>
    <w:rsid w:val="004E11D0"/>
    <w:rsid w:val="004E4B39"/>
    <w:rsid w:val="004F2874"/>
    <w:rsid w:val="004F352D"/>
    <w:rsid w:val="004F5323"/>
    <w:rsid w:val="004F62B9"/>
    <w:rsid w:val="004F6826"/>
    <w:rsid w:val="005021FC"/>
    <w:rsid w:val="0050319A"/>
    <w:rsid w:val="0050448D"/>
    <w:rsid w:val="00504BD0"/>
    <w:rsid w:val="00506856"/>
    <w:rsid w:val="00506E13"/>
    <w:rsid w:val="00510E27"/>
    <w:rsid w:val="0051363D"/>
    <w:rsid w:val="00516576"/>
    <w:rsid w:val="00517703"/>
    <w:rsid w:val="00517EE1"/>
    <w:rsid w:val="00522CE2"/>
    <w:rsid w:val="0052320C"/>
    <w:rsid w:val="005266BC"/>
    <w:rsid w:val="00540755"/>
    <w:rsid w:val="00557008"/>
    <w:rsid w:val="0056147D"/>
    <w:rsid w:val="005617BE"/>
    <w:rsid w:val="0056294E"/>
    <w:rsid w:val="0056432E"/>
    <w:rsid w:val="00565143"/>
    <w:rsid w:val="00565202"/>
    <w:rsid w:val="005762B9"/>
    <w:rsid w:val="0057666B"/>
    <w:rsid w:val="00576BC6"/>
    <w:rsid w:val="00584656"/>
    <w:rsid w:val="00590004"/>
    <w:rsid w:val="00593019"/>
    <w:rsid w:val="00593421"/>
    <w:rsid w:val="00596227"/>
    <w:rsid w:val="005A0916"/>
    <w:rsid w:val="005A12DF"/>
    <w:rsid w:val="005A414B"/>
    <w:rsid w:val="005A77E3"/>
    <w:rsid w:val="005B00AC"/>
    <w:rsid w:val="005B693E"/>
    <w:rsid w:val="005B7A41"/>
    <w:rsid w:val="005B7D6E"/>
    <w:rsid w:val="005C18A1"/>
    <w:rsid w:val="005C314D"/>
    <w:rsid w:val="005D3E2E"/>
    <w:rsid w:val="005D44FB"/>
    <w:rsid w:val="005E2152"/>
    <w:rsid w:val="005E4823"/>
    <w:rsid w:val="005E5F5C"/>
    <w:rsid w:val="005E6E67"/>
    <w:rsid w:val="005F12AB"/>
    <w:rsid w:val="005F1EF6"/>
    <w:rsid w:val="006057D5"/>
    <w:rsid w:val="00606796"/>
    <w:rsid w:val="00611637"/>
    <w:rsid w:val="00612109"/>
    <w:rsid w:val="00613671"/>
    <w:rsid w:val="00620E10"/>
    <w:rsid w:val="006212AA"/>
    <w:rsid w:val="00623D30"/>
    <w:rsid w:val="006241BD"/>
    <w:rsid w:val="00624B1D"/>
    <w:rsid w:val="00626252"/>
    <w:rsid w:val="006268BC"/>
    <w:rsid w:val="00630B94"/>
    <w:rsid w:val="006312E0"/>
    <w:rsid w:val="00634AEB"/>
    <w:rsid w:val="00642E41"/>
    <w:rsid w:val="00644857"/>
    <w:rsid w:val="006503C1"/>
    <w:rsid w:val="00662683"/>
    <w:rsid w:val="00664EA7"/>
    <w:rsid w:val="00676D10"/>
    <w:rsid w:val="00684893"/>
    <w:rsid w:val="00687790"/>
    <w:rsid w:val="00690CB1"/>
    <w:rsid w:val="006920E5"/>
    <w:rsid w:val="0069256F"/>
    <w:rsid w:val="00695F7E"/>
    <w:rsid w:val="006A06EF"/>
    <w:rsid w:val="006A0DE2"/>
    <w:rsid w:val="006A12AC"/>
    <w:rsid w:val="006A6032"/>
    <w:rsid w:val="006A6637"/>
    <w:rsid w:val="006B1119"/>
    <w:rsid w:val="006B1DD5"/>
    <w:rsid w:val="006B70E3"/>
    <w:rsid w:val="006C4A87"/>
    <w:rsid w:val="006C5EDE"/>
    <w:rsid w:val="006C7118"/>
    <w:rsid w:val="006D2178"/>
    <w:rsid w:val="006D3A03"/>
    <w:rsid w:val="006D4B88"/>
    <w:rsid w:val="006D5DA0"/>
    <w:rsid w:val="006D77F6"/>
    <w:rsid w:val="006E1D67"/>
    <w:rsid w:val="006E4CE4"/>
    <w:rsid w:val="006E6641"/>
    <w:rsid w:val="006F6716"/>
    <w:rsid w:val="006F73CF"/>
    <w:rsid w:val="007009BE"/>
    <w:rsid w:val="00701D08"/>
    <w:rsid w:val="00702426"/>
    <w:rsid w:val="007027BC"/>
    <w:rsid w:val="0070400A"/>
    <w:rsid w:val="0070554B"/>
    <w:rsid w:val="00705F78"/>
    <w:rsid w:val="00710050"/>
    <w:rsid w:val="00714B13"/>
    <w:rsid w:val="007176B9"/>
    <w:rsid w:val="007228B9"/>
    <w:rsid w:val="00723103"/>
    <w:rsid w:val="00724C7E"/>
    <w:rsid w:val="0072654D"/>
    <w:rsid w:val="00735DCD"/>
    <w:rsid w:val="00737FD7"/>
    <w:rsid w:val="00741A9F"/>
    <w:rsid w:val="00742795"/>
    <w:rsid w:val="00745861"/>
    <w:rsid w:val="0075387F"/>
    <w:rsid w:val="007570FC"/>
    <w:rsid w:val="00762433"/>
    <w:rsid w:val="007626A7"/>
    <w:rsid w:val="00763114"/>
    <w:rsid w:val="00766B0D"/>
    <w:rsid w:val="007679FE"/>
    <w:rsid w:val="0077200B"/>
    <w:rsid w:val="0077296F"/>
    <w:rsid w:val="007735B9"/>
    <w:rsid w:val="00775999"/>
    <w:rsid w:val="007768CD"/>
    <w:rsid w:val="00777BAD"/>
    <w:rsid w:val="0078215C"/>
    <w:rsid w:val="00782EB0"/>
    <w:rsid w:val="00784CAF"/>
    <w:rsid w:val="0079081A"/>
    <w:rsid w:val="00791DB7"/>
    <w:rsid w:val="00792E87"/>
    <w:rsid w:val="00794FE6"/>
    <w:rsid w:val="007A0397"/>
    <w:rsid w:val="007A06FC"/>
    <w:rsid w:val="007A2C85"/>
    <w:rsid w:val="007A3ABB"/>
    <w:rsid w:val="007A438F"/>
    <w:rsid w:val="007A67A9"/>
    <w:rsid w:val="007A7B30"/>
    <w:rsid w:val="007B16EB"/>
    <w:rsid w:val="007B6E7B"/>
    <w:rsid w:val="007C0E6D"/>
    <w:rsid w:val="007C14C6"/>
    <w:rsid w:val="007C1C9A"/>
    <w:rsid w:val="007C30B3"/>
    <w:rsid w:val="007C7E33"/>
    <w:rsid w:val="007D1B23"/>
    <w:rsid w:val="007D226A"/>
    <w:rsid w:val="007E06F9"/>
    <w:rsid w:val="007E27B6"/>
    <w:rsid w:val="007E49C0"/>
    <w:rsid w:val="007E5C7F"/>
    <w:rsid w:val="007E6A3B"/>
    <w:rsid w:val="007F181D"/>
    <w:rsid w:val="007F182A"/>
    <w:rsid w:val="007F4219"/>
    <w:rsid w:val="007F6683"/>
    <w:rsid w:val="00800165"/>
    <w:rsid w:val="0080195F"/>
    <w:rsid w:val="00805B7D"/>
    <w:rsid w:val="008071AA"/>
    <w:rsid w:val="00810AB9"/>
    <w:rsid w:val="00812277"/>
    <w:rsid w:val="00815998"/>
    <w:rsid w:val="00822A4D"/>
    <w:rsid w:val="00822DE2"/>
    <w:rsid w:val="00823762"/>
    <w:rsid w:val="00824CF5"/>
    <w:rsid w:val="00830F2C"/>
    <w:rsid w:val="0083130F"/>
    <w:rsid w:val="008352E0"/>
    <w:rsid w:val="008419AF"/>
    <w:rsid w:val="00844BE1"/>
    <w:rsid w:val="008454A6"/>
    <w:rsid w:val="008462E4"/>
    <w:rsid w:val="008548C5"/>
    <w:rsid w:val="00857EEA"/>
    <w:rsid w:val="00863494"/>
    <w:rsid w:val="00863A67"/>
    <w:rsid w:val="0087529C"/>
    <w:rsid w:val="00882905"/>
    <w:rsid w:val="0088595F"/>
    <w:rsid w:val="008879A2"/>
    <w:rsid w:val="008902B7"/>
    <w:rsid w:val="0089081E"/>
    <w:rsid w:val="0089191B"/>
    <w:rsid w:val="00892544"/>
    <w:rsid w:val="008A07E8"/>
    <w:rsid w:val="008A2B5F"/>
    <w:rsid w:val="008A420E"/>
    <w:rsid w:val="008A42D5"/>
    <w:rsid w:val="008A55AE"/>
    <w:rsid w:val="008B27B2"/>
    <w:rsid w:val="008B44F6"/>
    <w:rsid w:val="008D046B"/>
    <w:rsid w:val="008D33B3"/>
    <w:rsid w:val="008E426C"/>
    <w:rsid w:val="008E53D3"/>
    <w:rsid w:val="008E765B"/>
    <w:rsid w:val="008E7C43"/>
    <w:rsid w:val="008F02C1"/>
    <w:rsid w:val="008F214F"/>
    <w:rsid w:val="008F2641"/>
    <w:rsid w:val="009005F9"/>
    <w:rsid w:val="00910DFA"/>
    <w:rsid w:val="00910FA8"/>
    <w:rsid w:val="00911AF5"/>
    <w:rsid w:val="009152CB"/>
    <w:rsid w:val="00916EA7"/>
    <w:rsid w:val="009234C9"/>
    <w:rsid w:val="00931398"/>
    <w:rsid w:val="00933B1B"/>
    <w:rsid w:val="00933D96"/>
    <w:rsid w:val="00935D4F"/>
    <w:rsid w:val="00940C90"/>
    <w:rsid w:val="00945018"/>
    <w:rsid w:val="00945067"/>
    <w:rsid w:val="00950028"/>
    <w:rsid w:val="00952FCF"/>
    <w:rsid w:val="00954C34"/>
    <w:rsid w:val="0096119D"/>
    <w:rsid w:val="009630A6"/>
    <w:rsid w:val="009647F0"/>
    <w:rsid w:val="009662BB"/>
    <w:rsid w:val="00967785"/>
    <w:rsid w:val="00971036"/>
    <w:rsid w:val="00980581"/>
    <w:rsid w:val="00981C29"/>
    <w:rsid w:val="00984BBE"/>
    <w:rsid w:val="009908B1"/>
    <w:rsid w:val="0099678B"/>
    <w:rsid w:val="00997F54"/>
    <w:rsid w:val="009A4B82"/>
    <w:rsid w:val="009B09E0"/>
    <w:rsid w:val="009B571F"/>
    <w:rsid w:val="009B6310"/>
    <w:rsid w:val="009C0538"/>
    <w:rsid w:val="009C19B2"/>
    <w:rsid w:val="009C5A08"/>
    <w:rsid w:val="009D2A9A"/>
    <w:rsid w:val="009D3345"/>
    <w:rsid w:val="009D3BEA"/>
    <w:rsid w:val="009D6A85"/>
    <w:rsid w:val="009E3149"/>
    <w:rsid w:val="009E394E"/>
    <w:rsid w:val="009E6DB5"/>
    <w:rsid w:val="009F0A80"/>
    <w:rsid w:val="009F532A"/>
    <w:rsid w:val="009F5C1F"/>
    <w:rsid w:val="009F68F9"/>
    <w:rsid w:val="00A02C1D"/>
    <w:rsid w:val="00A03167"/>
    <w:rsid w:val="00A03D21"/>
    <w:rsid w:val="00A11E31"/>
    <w:rsid w:val="00A1371C"/>
    <w:rsid w:val="00A21E34"/>
    <w:rsid w:val="00A3409E"/>
    <w:rsid w:val="00A34811"/>
    <w:rsid w:val="00A34978"/>
    <w:rsid w:val="00A43B40"/>
    <w:rsid w:val="00A44309"/>
    <w:rsid w:val="00A44548"/>
    <w:rsid w:val="00A471C6"/>
    <w:rsid w:val="00A554DD"/>
    <w:rsid w:val="00A616EC"/>
    <w:rsid w:val="00A74170"/>
    <w:rsid w:val="00A754C0"/>
    <w:rsid w:val="00A7552C"/>
    <w:rsid w:val="00A855BE"/>
    <w:rsid w:val="00A8568F"/>
    <w:rsid w:val="00A93335"/>
    <w:rsid w:val="00A948F8"/>
    <w:rsid w:val="00A96496"/>
    <w:rsid w:val="00A9704B"/>
    <w:rsid w:val="00A97E28"/>
    <w:rsid w:val="00AB435A"/>
    <w:rsid w:val="00AB7CD5"/>
    <w:rsid w:val="00AC1493"/>
    <w:rsid w:val="00AC22BD"/>
    <w:rsid w:val="00AC4DC7"/>
    <w:rsid w:val="00AC52B8"/>
    <w:rsid w:val="00AD0DBC"/>
    <w:rsid w:val="00AD1A6E"/>
    <w:rsid w:val="00AD6DAC"/>
    <w:rsid w:val="00AE251A"/>
    <w:rsid w:val="00AE4EB7"/>
    <w:rsid w:val="00AE7A12"/>
    <w:rsid w:val="00AF286F"/>
    <w:rsid w:val="00AF2887"/>
    <w:rsid w:val="00AF35CD"/>
    <w:rsid w:val="00AF7579"/>
    <w:rsid w:val="00B015FF"/>
    <w:rsid w:val="00B01EDF"/>
    <w:rsid w:val="00B04DA0"/>
    <w:rsid w:val="00B052BC"/>
    <w:rsid w:val="00B12772"/>
    <w:rsid w:val="00B230DF"/>
    <w:rsid w:val="00B243A3"/>
    <w:rsid w:val="00B2736D"/>
    <w:rsid w:val="00B31636"/>
    <w:rsid w:val="00B31874"/>
    <w:rsid w:val="00B31CF4"/>
    <w:rsid w:val="00B33E93"/>
    <w:rsid w:val="00B418BA"/>
    <w:rsid w:val="00B429B5"/>
    <w:rsid w:val="00B42F16"/>
    <w:rsid w:val="00B44F0D"/>
    <w:rsid w:val="00B51567"/>
    <w:rsid w:val="00B51A73"/>
    <w:rsid w:val="00B52CA6"/>
    <w:rsid w:val="00B6211C"/>
    <w:rsid w:val="00B63225"/>
    <w:rsid w:val="00B6745E"/>
    <w:rsid w:val="00B71C5E"/>
    <w:rsid w:val="00B81F72"/>
    <w:rsid w:val="00B826EA"/>
    <w:rsid w:val="00B83831"/>
    <w:rsid w:val="00B86107"/>
    <w:rsid w:val="00B91AB3"/>
    <w:rsid w:val="00B96EE4"/>
    <w:rsid w:val="00BA2B40"/>
    <w:rsid w:val="00BA30DD"/>
    <w:rsid w:val="00BB0060"/>
    <w:rsid w:val="00BB7F11"/>
    <w:rsid w:val="00BC0351"/>
    <w:rsid w:val="00BC0823"/>
    <w:rsid w:val="00BC15C1"/>
    <w:rsid w:val="00BC1FC9"/>
    <w:rsid w:val="00BC4433"/>
    <w:rsid w:val="00BC50EB"/>
    <w:rsid w:val="00BC5A90"/>
    <w:rsid w:val="00BC6D1F"/>
    <w:rsid w:val="00BD003C"/>
    <w:rsid w:val="00BD14A6"/>
    <w:rsid w:val="00BD1518"/>
    <w:rsid w:val="00BD1DBA"/>
    <w:rsid w:val="00BD2724"/>
    <w:rsid w:val="00BE27EF"/>
    <w:rsid w:val="00BE7631"/>
    <w:rsid w:val="00BE7A99"/>
    <w:rsid w:val="00BF2E0B"/>
    <w:rsid w:val="00BF55EA"/>
    <w:rsid w:val="00C057AE"/>
    <w:rsid w:val="00C06BCC"/>
    <w:rsid w:val="00C11253"/>
    <w:rsid w:val="00C13918"/>
    <w:rsid w:val="00C1476D"/>
    <w:rsid w:val="00C2308F"/>
    <w:rsid w:val="00C26D56"/>
    <w:rsid w:val="00C32171"/>
    <w:rsid w:val="00C36B03"/>
    <w:rsid w:val="00C43048"/>
    <w:rsid w:val="00C44CAC"/>
    <w:rsid w:val="00C4516E"/>
    <w:rsid w:val="00C54094"/>
    <w:rsid w:val="00C56EC9"/>
    <w:rsid w:val="00C62874"/>
    <w:rsid w:val="00C646B2"/>
    <w:rsid w:val="00C65FEB"/>
    <w:rsid w:val="00C70ED8"/>
    <w:rsid w:val="00C71199"/>
    <w:rsid w:val="00C72766"/>
    <w:rsid w:val="00C75071"/>
    <w:rsid w:val="00C75ADC"/>
    <w:rsid w:val="00C80627"/>
    <w:rsid w:val="00C85131"/>
    <w:rsid w:val="00C875F5"/>
    <w:rsid w:val="00C87E15"/>
    <w:rsid w:val="00C91734"/>
    <w:rsid w:val="00C9427C"/>
    <w:rsid w:val="00C95309"/>
    <w:rsid w:val="00CA2852"/>
    <w:rsid w:val="00CA5335"/>
    <w:rsid w:val="00CA7A5A"/>
    <w:rsid w:val="00CB20F5"/>
    <w:rsid w:val="00CB6A28"/>
    <w:rsid w:val="00CC3272"/>
    <w:rsid w:val="00CC6D00"/>
    <w:rsid w:val="00CD0A17"/>
    <w:rsid w:val="00CD2FFA"/>
    <w:rsid w:val="00CD3174"/>
    <w:rsid w:val="00CD32F6"/>
    <w:rsid w:val="00CD704B"/>
    <w:rsid w:val="00CE26E6"/>
    <w:rsid w:val="00CE2A67"/>
    <w:rsid w:val="00CE3EB6"/>
    <w:rsid w:val="00CE6986"/>
    <w:rsid w:val="00CE7028"/>
    <w:rsid w:val="00CE7A83"/>
    <w:rsid w:val="00CE7BB5"/>
    <w:rsid w:val="00CF2995"/>
    <w:rsid w:val="00D04981"/>
    <w:rsid w:val="00D04FBA"/>
    <w:rsid w:val="00D101EB"/>
    <w:rsid w:val="00D16560"/>
    <w:rsid w:val="00D17022"/>
    <w:rsid w:val="00D216A9"/>
    <w:rsid w:val="00D22ADC"/>
    <w:rsid w:val="00D23649"/>
    <w:rsid w:val="00D23BF9"/>
    <w:rsid w:val="00D360DB"/>
    <w:rsid w:val="00D36D54"/>
    <w:rsid w:val="00D41794"/>
    <w:rsid w:val="00D42326"/>
    <w:rsid w:val="00D42AC8"/>
    <w:rsid w:val="00D5172D"/>
    <w:rsid w:val="00D54EEA"/>
    <w:rsid w:val="00D57B31"/>
    <w:rsid w:val="00D639DF"/>
    <w:rsid w:val="00D763F6"/>
    <w:rsid w:val="00D774C1"/>
    <w:rsid w:val="00D8114C"/>
    <w:rsid w:val="00D86DA2"/>
    <w:rsid w:val="00D93C56"/>
    <w:rsid w:val="00DA1543"/>
    <w:rsid w:val="00DA169D"/>
    <w:rsid w:val="00DA32CD"/>
    <w:rsid w:val="00DB4819"/>
    <w:rsid w:val="00DB5A04"/>
    <w:rsid w:val="00DC28C6"/>
    <w:rsid w:val="00DC5633"/>
    <w:rsid w:val="00DC5E8C"/>
    <w:rsid w:val="00DC6854"/>
    <w:rsid w:val="00DD0883"/>
    <w:rsid w:val="00DD2663"/>
    <w:rsid w:val="00DD63C5"/>
    <w:rsid w:val="00DD6A64"/>
    <w:rsid w:val="00DD6ECA"/>
    <w:rsid w:val="00DD7409"/>
    <w:rsid w:val="00DE2F1D"/>
    <w:rsid w:val="00DE6205"/>
    <w:rsid w:val="00DE66CA"/>
    <w:rsid w:val="00DE7CD6"/>
    <w:rsid w:val="00DF2051"/>
    <w:rsid w:val="00DF6A82"/>
    <w:rsid w:val="00E018DD"/>
    <w:rsid w:val="00E031E3"/>
    <w:rsid w:val="00E05FA7"/>
    <w:rsid w:val="00E15F3C"/>
    <w:rsid w:val="00E209A8"/>
    <w:rsid w:val="00E20ACF"/>
    <w:rsid w:val="00E21743"/>
    <w:rsid w:val="00E21D9C"/>
    <w:rsid w:val="00E24320"/>
    <w:rsid w:val="00E25AC5"/>
    <w:rsid w:val="00E27EC7"/>
    <w:rsid w:val="00E31B24"/>
    <w:rsid w:val="00E31D33"/>
    <w:rsid w:val="00E34456"/>
    <w:rsid w:val="00E37A2D"/>
    <w:rsid w:val="00E41F7B"/>
    <w:rsid w:val="00E41FE5"/>
    <w:rsid w:val="00E45000"/>
    <w:rsid w:val="00E47E55"/>
    <w:rsid w:val="00E51725"/>
    <w:rsid w:val="00E51A7A"/>
    <w:rsid w:val="00E543BC"/>
    <w:rsid w:val="00E568AA"/>
    <w:rsid w:val="00E602F0"/>
    <w:rsid w:val="00E619DC"/>
    <w:rsid w:val="00E65B68"/>
    <w:rsid w:val="00E717FD"/>
    <w:rsid w:val="00E72CDB"/>
    <w:rsid w:val="00E73D00"/>
    <w:rsid w:val="00E833AA"/>
    <w:rsid w:val="00E8568D"/>
    <w:rsid w:val="00E86877"/>
    <w:rsid w:val="00E90AAE"/>
    <w:rsid w:val="00E912A4"/>
    <w:rsid w:val="00E942AA"/>
    <w:rsid w:val="00E9772B"/>
    <w:rsid w:val="00EA10D4"/>
    <w:rsid w:val="00EA2185"/>
    <w:rsid w:val="00EA2C56"/>
    <w:rsid w:val="00EA56BA"/>
    <w:rsid w:val="00EA5C69"/>
    <w:rsid w:val="00EB29BC"/>
    <w:rsid w:val="00EB3DD9"/>
    <w:rsid w:val="00EB547A"/>
    <w:rsid w:val="00EB71AB"/>
    <w:rsid w:val="00EC18F7"/>
    <w:rsid w:val="00EC4BEE"/>
    <w:rsid w:val="00EC5018"/>
    <w:rsid w:val="00EC71BD"/>
    <w:rsid w:val="00ED103D"/>
    <w:rsid w:val="00ED45D6"/>
    <w:rsid w:val="00ED7A3C"/>
    <w:rsid w:val="00EE411F"/>
    <w:rsid w:val="00EE547F"/>
    <w:rsid w:val="00EE6D33"/>
    <w:rsid w:val="00EF244E"/>
    <w:rsid w:val="00EF436A"/>
    <w:rsid w:val="00EF6049"/>
    <w:rsid w:val="00F01D51"/>
    <w:rsid w:val="00F049BE"/>
    <w:rsid w:val="00F11343"/>
    <w:rsid w:val="00F1357F"/>
    <w:rsid w:val="00F15379"/>
    <w:rsid w:val="00F16904"/>
    <w:rsid w:val="00F16D6C"/>
    <w:rsid w:val="00F22E8A"/>
    <w:rsid w:val="00F25913"/>
    <w:rsid w:val="00F27CB9"/>
    <w:rsid w:val="00F30BE7"/>
    <w:rsid w:val="00F30D1B"/>
    <w:rsid w:val="00F3149C"/>
    <w:rsid w:val="00F33C78"/>
    <w:rsid w:val="00F43B34"/>
    <w:rsid w:val="00F446D6"/>
    <w:rsid w:val="00F45F77"/>
    <w:rsid w:val="00F46A27"/>
    <w:rsid w:val="00F5447F"/>
    <w:rsid w:val="00F544C2"/>
    <w:rsid w:val="00F60A0D"/>
    <w:rsid w:val="00F659F9"/>
    <w:rsid w:val="00F842E7"/>
    <w:rsid w:val="00F8689F"/>
    <w:rsid w:val="00F87835"/>
    <w:rsid w:val="00F928A2"/>
    <w:rsid w:val="00F93FBE"/>
    <w:rsid w:val="00FB6ABB"/>
    <w:rsid w:val="00FC2A0B"/>
    <w:rsid w:val="00FC470E"/>
    <w:rsid w:val="00FD57CE"/>
    <w:rsid w:val="00FE6C41"/>
    <w:rsid w:val="00FE7C8D"/>
    <w:rsid w:val="00FF0717"/>
    <w:rsid w:val="00FF13E1"/>
    <w:rsid w:val="00FF2666"/>
    <w:rsid w:val="00FF3EB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7139BC"/>
  <w15:chartTrackingRefBased/>
  <w15:docId w15:val="{43CA01B7-8480-4F5B-A0BC-0AF46A8A4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A0DE2"/>
    <w:rPr>
      <w:color w:val="0000FF"/>
      <w:u w:val="single"/>
    </w:rPr>
  </w:style>
  <w:style w:type="paragraph" w:styleId="a4">
    <w:name w:val="List Paragraph"/>
    <w:basedOn w:val="a"/>
    <w:uiPriority w:val="34"/>
    <w:qFormat/>
    <w:rsid w:val="00330792"/>
    <w:pPr>
      <w:suppressAutoHyphens/>
      <w:spacing w:after="0" w:line="240" w:lineRule="auto"/>
      <w:ind w:left="720"/>
      <w:contextualSpacing/>
    </w:pPr>
    <w:rPr>
      <w:rFonts w:ascii="Times New Roman" w:eastAsia="Times New Roman" w:hAnsi="Times New Roman" w:cs="Times New Roman"/>
      <w:sz w:val="24"/>
      <w:szCs w:val="24"/>
      <w:lang w:val="ru-RU" w:eastAsia="ar-SA"/>
    </w:rPr>
  </w:style>
  <w:style w:type="character" w:styleId="a5">
    <w:name w:val="FollowedHyperlink"/>
    <w:basedOn w:val="a0"/>
    <w:uiPriority w:val="99"/>
    <w:semiHidden/>
    <w:unhideWhenUsed/>
    <w:rsid w:val="00363F76"/>
    <w:rPr>
      <w:color w:val="954F72" w:themeColor="followedHyperlink"/>
      <w:u w:val="single"/>
    </w:rPr>
  </w:style>
  <w:style w:type="paragraph" w:styleId="a6">
    <w:name w:val="Balloon Text"/>
    <w:basedOn w:val="a"/>
    <w:link w:val="a7"/>
    <w:uiPriority w:val="99"/>
    <w:semiHidden/>
    <w:unhideWhenUsed/>
    <w:rsid w:val="00442E9B"/>
    <w:pPr>
      <w:spacing w:after="0" w:line="240" w:lineRule="auto"/>
    </w:pPr>
    <w:rPr>
      <w:rFonts w:ascii="Segoe UI" w:hAnsi="Segoe UI" w:cs="Segoe UI"/>
      <w:sz w:val="18"/>
      <w:szCs w:val="18"/>
    </w:rPr>
  </w:style>
  <w:style w:type="character" w:customStyle="1" w:styleId="a7">
    <w:name w:val="Текст у виносці Знак"/>
    <w:basedOn w:val="a0"/>
    <w:link w:val="a6"/>
    <w:uiPriority w:val="99"/>
    <w:semiHidden/>
    <w:rsid w:val="00442E9B"/>
    <w:rPr>
      <w:rFonts w:ascii="Segoe UI" w:hAnsi="Segoe UI" w:cs="Segoe UI"/>
      <w:sz w:val="18"/>
      <w:szCs w:val="18"/>
    </w:rPr>
  </w:style>
  <w:style w:type="paragraph" w:styleId="a8">
    <w:name w:val="header"/>
    <w:basedOn w:val="a"/>
    <w:link w:val="a9"/>
    <w:unhideWhenUsed/>
    <w:rsid w:val="001C2F01"/>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1C2F01"/>
  </w:style>
  <w:style w:type="paragraph" w:styleId="aa">
    <w:name w:val="footer"/>
    <w:basedOn w:val="a"/>
    <w:link w:val="ab"/>
    <w:uiPriority w:val="99"/>
    <w:unhideWhenUsed/>
    <w:rsid w:val="001C2F01"/>
    <w:pPr>
      <w:tabs>
        <w:tab w:val="center" w:pos="4819"/>
        <w:tab w:val="right" w:pos="9639"/>
      </w:tabs>
      <w:spacing w:after="0" w:line="240" w:lineRule="auto"/>
    </w:pPr>
  </w:style>
  <w:style w:type="character" w:customStyle="1" w:styleId="ab">
    <w:name w:val="Нижній колонтитул Знак"/>
    <w:basedOn w:val="a0"/>
    <w:link w:val="aa"/>
    <w:uiPriority w:val="99"/>
    <w:rsid w:val="001C2F01"/>
  </w:style>
  <w:style w:type="paragraph" w:styleId="2">
    <w:name w:val="Body Text 2"/>
    <w:basedOn w:val="a"/>
    <w:link w:val="20"/>
    <w:rsid w:val="00800165"/>
    <w:pPr>
      <w:spacing w:after="120" w:line="480" w:lineRule="auto"/>
    </w:pPr>
    <w:rPr>
      <w:rFonts w:ascii="Times New Roman" w:eastAsia="Times New Roman" w:hAnsi="Times New Roman" w:cs="Times New Roman"/>
      <w:sz w:val="28"/>
      <w:szCs w:val="28"/>
      <w:lang w:val="ru-RU" w:eastAsia="ru-RU"/>
    </w:rPr>
  </w:style>
  <w:style w:type="character" w:customStyle="1" w:styleId="20">
    <w:name w:val="Основний текст 2 Знак"/>
    <w:basedOn w:val="a0"/>
    <w:link w:val="2"/>
    <w:rsid w:val="00800165"/>
    <w:rPr>
      <w:rFonts w:ascii="Times New Roman" w:eastAsia="Times New Roman" w:hAnsi="Times New Roman" w:cs="Times New Roman"/>
      <w:sz w:val="28"/>
      <w:szCs w:val="28"/>
      <w:lang w:val="ru-RU" w:eastAsia="ru-RU"/>
    </w:rPr>
  </w:style>
  <w:style w:type="table" w:styleId="ac">
    <w:name w:val="Table Grid"/>
    <w:basedOn w:val="a1"/>
    <w:rsid w:val="000C5B59"/>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 Spacing"/>
    <w:uiPriority w:val="1"/>
    <w:qFormat/>
    <w:rsid w:val="00724C7E"/>
    <w:pPr>
      <w:spacing w:after="0" w:line="240" w:lineRule="auto"/>
    </w:pPr>
    <w:rPr>
      <w:rFonts w:ascii="Calibri" w:eastAsia="Calibri" w:hAnsi="Calibri" w:cs="Times New Roman"/>
      <w:lang w:val="ru-RU"/>
    </w:rPr>
  </w:style>
  <w:style w:type="paragraph" w:styleId="ae">
    <w:name w:val="Normal (Web)"/>
    <w:basedOn w:val="a"/>
    <w:uiPriority w:val="99"/>
    <w:unhideWhenUsed/>
    <w:rsid w:val="00237A6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f">
    <w:name w:val="Основной шрифт абзаца"/>
    <w:rsid w:val="007E6A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72605">
      <w:bodyDiv w:val="1"/>
      <w:marLeft w:val="0"/>
      <w:marRight w:val="0"/>
      <w:marTop w:val="0"/>
      <w:marBottom w:val="0"/>
      <w:divBdr>
        <w:top w:val="none" w:sz="0" w:space="0" w:color="auto"/>
        <w:left w:val="none" w:sz="0" w:space="0" w:color="auto"/>
        <w:bottom w:val="none" w:sz="0" w:space="0" w:color="auto"/>
        <w:right w:val="none" w:sz="0" w:space="0" w:color="auto"/>
      </w:divBdr>
    </w:div>
    <w:div w:id="22707693">
      <w:bodyDiv w:val="1"/>
      <w:marLeft w:val="0"/>
      <w:marRight w:val="0"/>
      <w:marTop w:val="0"/>
      <w:marBottom w:val="0"/>
      <w:divBdr>
        <w:top w:val="none" w:sz="0" w:space="0" w:color="auto"/>
        <w:left w:val="none" w:sz="0" w:space="0" w:color="auto"/>
        <w:bottom w:val="none" w:sz="0" w:space="0" w:color="auto"/>
        <w:right w:val="none" w:sz="0" w:space="0" w:color="auto"/>
      </w:divBdr>
    </w:div>
    <w:div w:id="52243800">
      <w:bodyDiv w:val="1"/>
      <w:marLeft w:val="0"/>
      <w:marRight w:val="0"/>
      <w:marTop w:val="0"/>
      <w:marBottom w:val="0"/>
      <w:divBdr>
        <w:top w:val="none" w:sz="0" w:space="0" w:color="auto"/>
        <w:left w:val="none" w:sz="0" w:space="0" w:color="auto"/>
        <w:bottom w:val="none" w:sz="0" w:space="0" w:color="auto"/>
        <w:right w:val="none" w:sz="0" w:space="0" w:color="auto"/>
      </w:divBdr>
    </w:div>
    <w:div w:id="81028624">
      <w:bodyDiv w:val="1"/>
      <w:marLeft w:val="0"/>
      <w:marRight w:val="0"/>
      <w:marTop w:val="0"/>
      <w:marBottom w:val="0"/>
      <w:divBdr>
        <w:top w:val="none" w:sz="0" w:space="0" w:color="auto"/>
        <w:left w:val="none" w:sz="0" w:space="0" w:color="auto"/>
        <w:bottom w:val="none" w:sz="0" w:space="0" w:color="auto"/>
        <w:right w:val="none" w:sz="0" w:space="0" w:color="auto"/>
      </w:divBdr>
    </w:div>
    <w:div w:id="87774010">
      <w:bodyDiv w:val="1"/>
      <w:marLeft w:val="0"/>
      <w:marRight w:val="0"/>
      <w:marTop w:val="0"/>
      <w:marBottom w:val="0"/>
      <w:divBdr>
        <w:top w:val="none" w:sz="0" w:space="0" w:color="auto"/>
        <w:left w:val="none" w:sz="0" w:space="0" w:color="auto"/>
        <w:bottom w:val="none" w:sz="0" w:space="0" w:color="auto"/>
        <w:right w:val="none" w:sz="0" w:space="0" w:color="auto"/>
      </w:divBdr>
    </w:div>
    <w:div w:id="89661019">
      <w:bodyDiv w:val="1"/>
      <w:marLeft w:val="0"/>
      <w:marRight w:val="0"/>
      <w:marTop w:val="0"/>
      <w:marBottom w:val="0"/>
      <w:divBdr>
        <w:top w:val="none" w:sz="0" w:space="0" w:color="auto"/>
        <w:left w:val="none" w:sz="0" w:space="0" w:color="auto"/>
        <w:bottom w:val="none" w:sz="0" w:space="0" w:color="auto"/>
        <w:right w:val="none" w:sz="0" w:space="0" w:color="auto"/>
      </w:divBdr>
    </w:div>
    <w:div w:id="102000041">
      <w:bodyDiv w:val="1"/>
      <w:marLeft w:val="0"/>
      <w:marRight w:val="0"/>
      <w:marTop w:val="0"/>
      <w:marBottom w:val="0"/>
      <w:divBdr>
        <w:top w:val="none" w:sz="0" w:space="0" w:color="auto"/>
        <w:left w:val="none" w:sz="0" w:space="0" w:color="auto"/>
        <w:bottom w:val="none" w:sz="0" w:space="0" w:color="auto"/>
        <w:right w:val="none" w:sz="0" w:space="0" w:color="auto"/>
      </w:divBdr>
    </w:div>
    <w:div w:id="102892636">
      <w:bodyDiv w:val="1"/>
      <w:marLeft w:val="0"/>
      <w:marRight w:val="0"/>
      <w:marTop w:val="0"/>
      <w:marBottom w:val="0"/>
      <w:divBdr>
        <w:top w:val="none" w:sz="0" w:space="0" w:color="auto"/>
        <w:left w:val="none" w:sz="0" w:space="0" w:color="auto"/>
        <w:bottom w:val="none" w:sz="0" w:space="0" w:color="auto"/>
        <w:right w:val="none" w:sz="0" w:space="0" w:color="auto"/>
      </w:divBdr>
    </w:div>
    <w:div w:id="109395932">
      <w:bodyDiv w:val="1"/>
      <w:marLeft w:val="0"/>
      <w:marRight w:val="0"/>
      <w:marTop w:val="0"/>
      <w:marBottom w:val="0"/>
      <w:divBdr>
        <w:top w:val="none" w:sz="0" w:space="0" w:color="auto"/>
        <w:left w:val="none" w:sz="0" w:space="0" w:color="auto"/>
        <w:bottom w:val="none" w:sz="0" w:space="0" w:color="auto"/>
        <w:right w:val="none" w:sz="0" w:space="0" w:color="auto"/>
      </w:divBdr>
    </w:div>
    <w:div w:id="120266050">
      <w:bodyDiv w:val="1"/>
      <w:marLeft w:val="0"/>
      <w:marRight w:val="0"/>
      <w:marTop w:val="0"/>
      <w:marBottom w:val="0"/>
      <w:divBdr>
        <w:top w:val="none" w:sz="0" w:space="0" w:color="auto"/>
        <w:left w:val="none" w:sz="0" w:space="0" w:color="auto"/>
        <w:bottom w:val="none" w:sz="0" w:space="0" w:color="auto"/>
        <w:right w:val="none" w:sz="0" w:space="0" w:color="auto"/>
      </w:divBdr>
    </w:div>
    <w:div w:id="123427991">
      <w:bodyDiv w:val="1"/>
      <w:marLeft w:val="0"/>
      <w:marRight w:val="0"/>
      <w:marTop w:val="0"/>
      <w:marBottom w:val="0"/>
      <w:divBdr>
        <w:top w:val="none" w:sz="0" w:space="0" w:color="auto"/>
        <w:left w:val="none" w:sz="0" w:space="0" w:color="auto"/>
        <w:bottom w:val="none" w:sz="0" w:space="0" w:color="auto"/>
        <w:right w:val="none" w:sz="0" w:space="0" w:color="auto"/>
      </w:divBdr>
    </w:div>
    <w:div w:id="123430323">
      <w:bodyDiv w:val="1"/>
      <w:marLeft w:val="0"/>
      <w:marRight w:val="0"/>
      <w:marTop w:val="0"/>
      <w:marBottom w:val="0"/>
      <w:divBdr>
        <w:top w:val="none" w:sz="0" w:space="0" w:color="auto"/>
        <w:left w:val="none" w:sz="0" w:space="0" w:color="auto"/>
        <w:bottom w:val="none" w:sz="0" w:space="0" w:color="auto"/>
        <w:right w:val="none" w:sz="0" w:space="0" w:color="auto"/>
      </w:divBdr>
    </w:div>
    <w:div w:id="130753271">
      <w:bodyDiv w:val="1"/>
      <w:marLeft w:val="0"/>
      <w:marRight w:val="0"/>
      <w:marTop w:val="0"/>
      <w:marBottom w:val="0"/>
      <w:divBdr>
        <w:top w:val="none" w:sz="0" w:space="0" w:color="auto"/>
        <w:left w:val="none" w:sz="0" w:space="0" w:color="auto"/>
        <w:bottom w:val="none" w:sz="0" w:space="0" w:color="auto"/>
        <w:right w:val="none" w:sz="0" w:space="0" w:color="auto"/>
      </w:divBdr>
    </w:div>
    <w:div w:id="137304388">
      <w:bodyDiv w:val="1"/>
      <w:marLeft w:val="0"/>
      <w:marRight w:val="0"/>
      <w:marTop w:val="0"/>
      <w:marBottom w:val="0"/>
      <w:divBdr>
        <w:top w:val="none" w:sz="0" w:space="0" w:color="auto"/>
        <w:left w:val="none" w:sz="0" w:space="0" w:color="auto"/>
        <w:bottom w:val="none" w:sz="0" w:space="0" w:color="auto"/>
        <w:right w:val="none" w:sz="0" w:space="0" w:color="auto"/>
      </w:divBdr>
    </w:div>
    <w:div w:id="139687422">
      <w:bodyDiv w:val="1"/>
      <w:marLeft w:val="0"/>
      <w:marRight w:val="0"/>
      <w:marTop w:val="0"/>
      <w:marBottom w:val="0"/>
      <w:divBdr>
        <w:top w:val="none" w:sz="0" w:space="0" w:color="auto"/>
        <w:left w:val="none" w:sz="0" w:space="0" w:color="auto"/>
        <w:bottom w:val="none" w:sz="0" w:space="0" w:color="auto"/>
        <w:right w:val="none" w:sz="0" w:space="0" w:color="auto"/>
      </w:divBdr>
    </w:div>
    <w:div w:id="159931246">
      <w:bodyDiv w:val="1"/>
      <w:marLeft w:val="0"/>
      <w:marRight w:val="0"/>
      <w:marTop w:val="0"/>
      <w:marBottom w:val="0"/>
      <w:divBdr>
        <w:top w:val="none" w:sz="0" w:space="0" w:color="auto"/>
        <w:left w:val="none" w:sz="0" w:space="0" w:color="auto"/>
        <w:bottom w:val="none" w:sz="0" w:space="0" w:color="auto"/>
        <w:right w:val="none" w:sz="0" w:space="0" w:color="auto"/>
      </w:divBdr>
    </w:div>
    <w:div w:id="172888940">
      <w:bodyDiv w:val="1"/>
      <w:marLeft w:val="0"/>
      <w:marRight w:val="0"/>
      <w:marTop w:val="0"/>
      <w:marBottom w:val="0"/>
      <w:divBdr>
        <w:top w:val="none" w:sz="0" w:space="0" w:color="auto"/>
        <w:left w:val="none" w:sz="0" w:space="0" w:color="auto"/>
        <w:bottom w:val="none" w:sz="0" w:space="0" w:color="auto"/>
        <w:right w:val="none" w:sz="0" w:space="0" w:color="auto"/>
      </w:divBdr>
    </w:div>
    <w:div w:id="185874118">
      <w:bodyDiv w:val="1"/>
      <w:marLeft w:val="0"/>
      <w:marRight w:val="0"/>
      <w:marTop w:val="0"/>
      <w:marBottom w:val="0"/>
      <w:divBdr>
        <w:top w:val="none" w:sz="0" w:space="0" w:color="auto"/>
        <w:left w:val="none" w:sz="0" w:space="0" w:color="auto"/>
        <w:bottom w:val="none" w:sz="0" w:space="0" w:color="auto"/>
        <w:right w:val="none" w:sz="0" w:space="0" w:color="auto"/>
      </w:divBdr>
    </w:div>
    <w:div w:id="205801068">
      <w:bodyDiv w:val="1"/>
      <w:marLeft w:val="0"/>
      <w:marRight w:val="0"/>
      <w:marTop w:val="0"/>
      <w:marBottom w:val="0"/>
      <w:divBdr>
        <w:top w:val="none" w:sz="0" w:space="0" w:color="auto"/>
        <w:left w:val="none" w:sz="0" w:space="0" w:color="auto"/>
        <w:bottom w:val="none" w:sz="0" w:space="0" w:color="auto"/>
        <w:right w:val="none" w:sz="0" w:space="0" w:color="auto"/>
      </w:divBdr>
    </w:div>
    <w:div w:id="206918458">
      <w:bodyDiv w:val="1"/>
      <w:marLeft w:val="0"/>
      <w:marRight w:val="0"/>
      <w:marTop w:val="0"/>
      <w:marBottom w:val="0"/>
      <w:divBdr>
        <w:top w:val="none" w:sz="0" w:space="0" w:color="auto"/>
        <w:left w:val="none" w:sz="0" w:space="0" w:color="auto"/>
        <w:bottom w:val="none" w:sz="0" w:space="0" w:color="auto"/>
        <w:right w:val="none" w:sz="0" w:space="0" w:color="auto"/>
      </w:divBdr>
    </w:div>
    <w:div w:id="216162184">
      <w:bodyDiv w:val="1"/>
      <w:marLeft w:val="0"/>
      <w:marRight w:val="0"/>
      <w:marTop w:val="0"/>
      <w:marBottom w:val="0"/>
      <w:divBdr>
        <w:top w:val="none" w:sz="0" w:space="0" w:color="auto"/>
        <w:left w:val="none" w:sz="0" w:space="0" w:color="auto"/>
        <w:bottom w:val="none" w:sz="0" w:space="0" w:color="auto"/>
        <w:right w:val="none" w:sz="0" w:space="0" w:color="auto"/>
      </w:divBdr>
    </w:div>
    <w:div w:id="220143180">
      <w:bodyDiv w:val="1"/>
      <w:marLeft w:val="0"/>
      <w:marRight w:val="0"/>
      <w:marTop w:val="0"/>
      <w:marBottom w:val="0"/>
      <w:divBdr>
        <w:top w:val="none" w:sz="0" w:space="0" w:color="auto"/>
        <w:left w:val="none" w:sz="0" w:space="0" w:color="auto"/>
        <w:bottom w:val="none" w:sz="0" w:space="0" w:color="auto"/>
        <w:right w:val="none" w:sz="0" w:space="0" w:color="auto"/>
      </w:divBdr>
    </w:div>
    <w:div w:id="268002360">
      <w:bodyDiv w:val="1"/>
      <w:marLeft w:val="0"/>
      <w:marRight w:val="0"/>
      <w:marTop w:val="0"/>
      <w:marBottom w:val="0"/>
      <w:divBdr>
        <w:top w:val="none" w:sz="0" w:space="0" w:color="auto"/>
        <w:left w:val="none" w:sz="0" w:space="0" w:color="auto"/>
        <w:bottom w:val="none" w:sz="0" w:space="0" w:color="auto"/>
        <w:right w:val="none" w:sz="0" w:space="0" w:color="auto"/>
      </w:divBdr>
    </w:div>
    <w:div w:id="273171778">
      <w:bodyDiv w:val="1"/>
      <w:marLeft w:val="0"/>
      <w:marRight w:val="0"/>
      <w:marTop w:val="0"/>
      <w:marBottom w:val="0"/>
      <w:divBdr>
        <w:top w:val="none" w:sz="0" w:space="0" w:color="auto"/>
        <w:left w:val="none" w:sz="0" w:space="0" w:color="auto"/>
        <w:bottom w:val="none" w:sz="0" w:space="0" w:color="auto"/>
        <w:right w:val="none" w:sz="0" w:space="0" w:color="auto"/>
      </w:divBdr>
    </w:div>
    <w:div w:id="285359103">
      <w:bodyDiv w:val="1"/>
      <w:marLeft w:val="0"/>
      <w:marRight w:val="0"/>
      <w:marTop w:val="0"/>
      <w:marBottom w:val="0"/>
      <w:divBdr>
        <w:top w:val="none" w:sz="0" w:space="0" w:color="auto"/>
        <w:left w:val="none" w:sz="0" w:space="0" w:color="auto"/>
        <w:bottom w:val="none" w:sz="0" w:space="0" w:color="auto"/>
        <w:right w:val="none" w:sz="0" w:space="0" w:color="auto"/>
      </w:divBdr>
    </w:div>
    <w:div w:id="289938096">
      <w:bodyDiv w:val="1"/>
      <w:marLeft w:val="0"/>
      <w:marRight w:val="0"/>
      <w:marTop w:val="0"/>
      <w:marBottom w:val="0"/>
      <w:divBdr>
        <w:top w:val="none" w:sz="0" w:space="0" w:color="auto"/>
        <w:left w:val="none" w:sz="0" w:space="0" w:color="auto"/>
        <w:bottom w:val="none" w:sz="0" w:space="0" w:color="auto"/>
        <w:right w:val="none" w:sz="0" w:space="0" w:color="auto"/>
      </w:divBdr>
    </w:div>
    <w:div w:id="310258127">
      <w:bodyDiv w:val="1"/>
      <w:marLeft w:val="0"/>
      <w:marRight w:val="0"/>
      <w:marTop w:val="0"/>
      <w:marBottom w:val="0"/>
      <w:divBdr>
        <w:top w:val="none" w:sz="0" w:space="0" w:color="auto"/>
        <w:left w:val="none" w:sz="0" w:space="0" w:color="auto"/>
        <w:bottom w:val="none" w:sz="0" w:space="0" w:color="auto"/>
        <w:right w:val="none" w:sz="0" w:space="0" w:color="auto"/>
      </w:divBdr>
    </w:div>
    <w:div w:id="318120935">
      <w:bodyDiv w:val="1"/>
      <w:marLeft w:val="0"/>
      <w:marRight w:val="0"/>
      <w:marTop w:val="0"/>
      <w:marBottom w:val="0"/>
      <w:divBdr>
        <w:top w:val="none" w:sz="0" w:space="0" w:color="auto"/>
        <w:left w:val="none" w:sz="0" w:space="0" w:color="auto"/>
        <w:bottom w:val="none" w:sz="0" w:space="0" w:color="auto"/>
        <w:right w:val="none" w:sz="0" w:space="0" w:color="auto"/>
      </w:divBdr>
    </w:div>
    <w:div w:id="320890296">
      <w:bodyDiv w:val="1"/>
      <w:marLeft w:val="0"/>
      <w:marRight w:val="0"/>
      <w:marTop w:val="0"/>
      <w:marBottom w:val="0"/>
      <w:divBdr>
        <w:top w:val="none" w:sz="0" w:space="0" w:color="auto"/>
        <w:left w:val="none" w:sz="0" w:space="0" w:color="auto"/>
        <w:bottom w:val="none" w:sz="0" w:space="0" w:color="auto"/>
        <w:right w:val="none" w:sz="0" w:space="0" w:color="auto"/>
      </w:divBdr>
    </w:div>
    <w:div w:id="338847788">
      <w:bodyDiv w:val="1"/>
      <w:marLeft w:val="0"/>
      <w:marRight w:val="0"/>
      <w:marTop w:val="0"/>
      <w:marBottom w:val="0"/>
      <w:divBdr>
        <w:top w:val="none" w:sz="0" w:space="0" w:color="auto"/>
        <w:left w:val="none" w:sz="0" w:space="0" w:color="auto"/>
        <w:bottom w:val="none" w:sz="0" w:space="0" w:color="auto"/>
        <w:right w:val="none" w:sz="0" w:space="0" w:color="auto"/>
      </w:divBdr>
    </w:div>
    <w:div w:id="347828346">
      <w:bodyDiv w:val="1"/>
      <w:marLeft w:val="0"/>
      <w:marRight w:val="0"/>
      <w:marTop w:val="0"/>
      <w:marBottom w:val="0"/>
      <w:divBdr>
        <w:top w:val="none" w:sz="0" w:space="0" w:color="auto"/>
        <w:left w:val="none" w:sz="0" w:space="0" w:color="auto"/>
        <w:bottom w:val="none" w:sz="0" w:space="0" w:color="auto"/>
        <w:right w:val="none" w:sz="0" w:space="0" w:color="auto"/>
      </w:divBdr>
    </w:div>
    <w:div w:id="349835958">
      <w:bodyDiv w:val="1"/>
      <w:marLeft w:val="0"/>
      <w:marRight w:val="0"/>
      <w:marTop w:val="0"/>
      <w:marBottom w:val="0"/>
      <w:divBdr>
        <w:top w:val="none" w:sz="0" w:space="0" w:color="auto"/>
        <w:left w:val="none" w:sz="0" w:space="0" w:color="auto"/>
        <w:bottom w:val="none" w:sz="0" w:space="0" w:color="auto"/>
        <w:right w:val="none" w:sz="0" w:space="0" w:color="auto"/>
      </w:divBdr>
    </w:div>
    <w:div w:id="367337423">
      <w:bodyDiv w:val="1"/>
      <w:marLeft w:val="0"/>
      <w:marRight w:val="0"/>
      <w:marTop w:val="0"/>
      <w:marBottom w:val="0"/>
      <w:divBdr>
        <w:top w:val="none" w:sz="0" w:space="0" w:color="auto"/>
        <w:left w:val="none" w:sz="0" w:space="0" w:color="auto"/>
        <w:bottom w:val="none" w:sz="0" w:space="0" w:color="auto"/>
        <w:right w:val="none" w:sz="0" w:space="0" w:color="auto"/>
      </w:divBdr>
    </w:div>
    <w:div w:id="367340323">
      <w:bodyDiv w:val="1"/>
      <w:marLeft w:val="0"/>
      <w:marRight w:val="0"/>
      <w:marTop w:val="0"/>
      <w:marBottom w:val="0"/>
      <w:divBdr>
        <w:top w:val="none" w:sz="0" w:space="0" w:color="auto"/>
        <w:left w:val="none" w:sz="0" w:space="0" w:color="auto"/>
        <w:bottom w:val="none" w:sz="0" w:space="0" w:color="auto"/>
        <w:right w:val="none" w:sz="0" w:space="0" w:color="auto"/>
      </w:divBdr>
    </w:div>
    <w:div w:id="393621083">
      <w:bodyDiv w:val="1"/>
      <w:marLeft w:val="0"/>
      <w:marRight w:val="0"/>
      <w:marTop w:val="0"/>
      <w:marBottom w:val="0"/>
      <w:divBdr>
        <w:top w:val="none" w:sz="0" w:space="0" w:color="auto"/>
        <w:left w:val="none" w:sz="0" w:space="0" w:color="auto"/>
        <w:bottom w:val="none" w:sz="0" w:space="0" w:color="auto"/>
        <w:right w:val="none" w:sz="0" w:space="0" w:color="auto"/>
      </w:divBdr>
    </w:div>
    <w:div w:id="403331948">
      <w:bodyDiv w:val="1"/>
      <w:marLeft w:val="0"/>
      <w:marRight w:val="0"/>
      <w:marTop w:val="0"/>
      <w:marBottom w:val="0"/>
      <w:divBdr>
        <w:top w:val="none" w:sz="0" w:space="0" w:color="auto"/>
        <w:left w:val="none" w:sz="0" w:space="0" w:color="auto"/>
        <w:bottom w:val="none" w:sz="0" w:space="0" w:color="auto"/>
        <w:right w:val="none" w:sz="0" w:space="0" w:color="auto"/>
      </w:divBdr>
    </w:div>
    <w:div w:id="423497299">
      <w:bodyDiv w:val="1"/>
      <w:marLeft w:val="0"/>
      <w:marRight w:val="0"/>
      <w:marTop w:val="0"/>
      <w:marBottom w:val="0"/>
      <w:divBdr>
        <w:top w:val="none" w:sz="0" w:space="0" w:color="auto"/>
        <w:left w:val="none" w:sz="0" w:space="0" w:color="auto"/>
        <w:bottom w:val="none" w:sz="0" w:space="0" w:color="auto"/>
        <w:right w:val="none" w:sz="0" w:space="0" w:color="auto"/>
      </w:divBdr>
    </w:div>
    <w:div w:id="423694802">
      <w:bodyDiv w:val="1"/>
      <w:marLeft w:val="0"/>
      <w:marRight w:val="0"/>
      <w:marTop w:val="0"/>
      <w:marBottom w:val="0"/>
      <w:divBdr>
        <w:top w:val="none" w:sz="0" w:space="0" w:color="auto"/>
        <w:left w:val="none" w:sz="0" w:space="0" w:color="auto"/>
        <w:bottom w:val="none" w:sz="0" w:space="0" w:color="auto"/>
        <w:right w:val="none" w:sz="0" w:space="0" w:color="auto"/>
      </w:divBdr>
    </w:div>
    <w:div w:id="438837501">
      <w:bodyDiv w:val="1"/>
      <w:marLeft w:val="0"/>
      <w:marRight w:val="0"/>
      <w:marTop w:val="0"/>
      <w:marBottom w:val="0"/>
      <w:divBdr>
        <w:top w:val="none" w:sz="0" w:space="0" w:color="auto"/>
        <w:left w:val="none" w:sz="0" w:space="0" w:color="auto"/>
        <w:bottom w:val="none" w:sz="0" w:space="0" w:color="auto"/>
        <w:right w:val="none" w:sz="0" w:space="0" w:color="auto"/>
      </w:divBdr>
    </w:div>
    <w:div w:id="504856070">
      <w:bodyDiv w:val="1"/>
      <w:marLeft w:val="0"/>
      <w:marRight w:val="0"/>
      <w:marTop w:val="0"/>
      <w:marBottom w:val="0"/>
      <w:divBdr>
        <w:top w:val="none" w:sz="0" w:space="0" w:color="auto"/>
        <w:left w:val="none" w:sz="0" w:space="0" w:color="auto"/>
        <w:bottom w:val="none" w:sz="0" w:space="0" w:color="auto"/>
        <w:right w:val="none" w:sz="0" w:space="0" w:color="auto"/>
      </w:divBdr>
    </w:div>
    <w:div w:id="510070899">
      <w:bodyDiv w:val="1"/>
      <w:marLeft w:val="0"/>
      <w:marRight w:val="0"/>
      <w:marTop w:val="0"/>
      <w:marBottom w:val="0"/>
      <w:divBdr>
        <w:top w:val="none" w:sz="0" w:space="0" w:color="auto"/>
        <w:left w:val="none" w:sz="0" w:space="0" w:color="auto"/>
        <w:bottom w:val="none" w:sz="0" w:space="0" w:color="auto"/>
        <w:right w:val="none" w:sz="0" w:space="0" w:color="auto"/>
      </w:divBdr>
    </w:div>
    <w:div w:id="512186494">
      <w:bodyDiv w:val="1"/>
      <w:marLeft w:val="0"/>
      <w:marRight w:val="0"/>
      <w:marTop w:val="0"/>
      <w:marBottom w:val="0"/>
      <w:divBdr>
        <w:top w:val="none" w:sz="0" w:space="0" w:color="auto"/>
        <w:left w:val="none" w:sz="0" w:space="0" w:color="auto"/>
        <w:bottom w:val="none" w:sz="0" w:space="0" w:color="auto"/>
        <w:right w:val="none" w:sz="0" w:space="0" w:color="auto"/>
      </w:divBdr>
    </w:div>
    <w:div w:id="517240232">
      <w:bodyDiv w:val="1"/>
      <w:marLeft w:val="0"/>
      <w:marRight w:val="0"/>
      <w:marTop w:val="0"/>
      <w:marBottom w:val="0"/>
      <w:divBdr>
        <w:top w:val="none" w:sz="0" w:space="0" w:color="auto"/>
        <w:left w:val="none" w:sz="0" w:space="0" w:color="auto"/>
        <w:bottom w:val="none" w:sz="0" w:space="0" w:color="auto"/>
        <w:right w:val="none" w:sz="0" w:space="0" w:color="auto"/>
      </w:divBdr>
    </w:div>
    <w:div w:id="519509036">
      <w:bodyDiv w:val="1"/>
      <w:marLeft w:val="0"/>
      <w:marRight w:val="0"/>
      <w:marTop w:val="0"/>
      <w:marBottom w:val="0"/>
      <w:divBdr>
        <w:top w:val="none" w:sz="0" w:space="0" w:color="auto"/>
        <w:left w:val="none" w:sz="0" w:space="0" w:color="auto"/>
        <w:bottom w:val="none" w:sz="0" w:space="0" w:color="auto"/>
        <w:right w:val="none" w:sz="0" w:space="0" w:color="auto"/>
      </w:divBdr>
    </w:div>
    <w:div w:id="546990517">
      <w:bodyDiv w:val="1"/>
      <w:marLeft w:val="0"/>
      <w:marRight w:val="0"/>
      <w:marTop w:val="0"/>
      <w:marBottom w:val="0"/>
      <w:divBdr>
        <w:top w:val="none" w:sz="0" w:space="0" w:color="auto"/>
        <w:left w:val="none" w:sz="0" w:space="0" w:color="auto"/>
        <w:bottom w:val="none" w:sz="0" w:space="0" w:color="auto"/>
        <w:right w:val="none" w:sz="0" w:space="0" w:color="auto"/>
      </w:divBdr>
    </w:div>
    <w:div w:id="571352775">
      <w:bodyDiv w:val="1"/>
      <w:marLeft w:val="0"/>
      <w:marRight w:val="0"/>
      <w:marTop w:val="0"/>
      <w:marBottom w:val="0"/>
      <w:divBdr>
        <w:top w:val="none" w:sz="0" w:space="0" w:color="auto"/>
        <w:left w:val="none" w:sz="0" w:space="0" w:color="auto"/>
        <w:bottom w:val="none" w:sz="0" w:space="0" w:color="auto"/>
        <w:right w:val="none" w:sz="0" w:space="0" w:color="auto"/>
      </w:divBdr>
    </w:div>
    <w:div w:id="574895844">
      <w:bodyDiv w:val="1"/>
      <w:marLeft w:val="0"/>
      <w:marRight w:val="0"/>
      <w:marTop w:val="0"/>
      <w:marBottom w:val="0"/>
      <w:divBdr>
        <w:top w:val="none" w:sz="0" w:space="0" w:color="auto"/>
        <w:left w:val="none" w:sz="0" w:space="0" w:color="auto"/>
        <w:bottom w:val="none" w:sz="0" w:space="0" w:color="auto"/>
        <w:right w:val="none" w:sz="0" w:space="0" w:color="auto"/>
      </w:divBdr>
    </w:div>
    <w:div w:id="589706352">
      <w:bodyDiv w:val="1"/>
      <w:marLeft w:val="0"/>
      <w:marRight w:val="0"/>
      <w:marTop w:val="0"/>
      <w:marBottom w:val="0"/>
      <w:divBdr>
        <w:top w:val="none" w:sz="0" w:space="0" w:color="auto"/>
        <w:left w:val="none" w:sz="0" w:space="0" w:color="auto"/>
        <w:bottom w:val="none" w:sz="0" w:space="0" w:color="auto"/>
        <w:right w:val="none" w:sz="0" w:space="0" w:color="auto"/>
      </w:divBdr>
    </w:div>
    <w:div w:id="619529188">
      <w:bodyDiv w:val="1"/>
      <w:marLeft w:val="0"/>
      <w:marRight w:val="0"/>
      <w:marTop w:val="0"/>
      <w:marBottom w:val="0"/>
      <w:divBdr>
        <w:top w:val="none" w:sz="0" w:space="0" w:color="auto"/>
        <w:left w:val="none" w:sz="0" w:space="0" w:color="auto"/>
        <w:bottom w:val="none" w:sz="0" w:space="0" w:color="auto"/>
        <w:right w:val="none" w:sz="0" w:space="0" w:color="auto"/>
      </w:divBdr>
    </w:div>
    <w:div w:id="659232798">
      <w:bodyDiv w:val="1"/>
      <w:marLeft w:val="0"/>
      <w:marRight w:val="0"/>
      <w:marTop w:val="0"/>
      <w:marBottom w:val="0"/>
      <w:divBdr>
        <w:top w:val="none" w:sz="0" w:space="0" w:color="auto"/>
        <w:left w:val="none" w:sz="0" w:space="0" w:color="auto"/>
        <w:bottom w:val="none" w:sz="0" w:space="0" w:color="auto"/>
        <w:right w:val="none" w:sz="0" w:space="0" w:color="auto"/>
      </w:divBdr>
    </w:div>
    <w:div w:id="663897819">
      <w:bodyDiv w:val="1"/>
      <w:marLeft w:val="0"/>
      <w:marRight w:val="0"/>
      <w:marTop w:val="0"/>
      <w:marBottom w:val="0"/>
      <w:divBdr>
        <w:top w:val="none" w:sz="0" w:space="0" w:color="auto"/>
        <w:left w:val="none" w:sz="0" w:space="0" w:color="auto"/>
        <w:bottom w:val="none" w:sz="0" w:space="0" w:color="auto"/>
        <w:right w:val="none" w:sz="0" w:space="0" w:color="auto"/>
      </w:divBdr>
    </w:div>
    <w:div w:id="667903097">
      <w:bodyDiv w:val="1"/>
      <w:marLeft w:val="0"/>
      <w:marRight w:val="0"/>
      <w:marTop w:val="0"/>
      <w:marBottom w:val="0"/>
      <w:divBdr>
        <w:top w:val="none" w:sz="0" w:space="0" w:color="auto"/>
        <w:left w:val="none" w:sz="0" w:space="0" w:color="auto"/>
        <w:bottom w:val="none" w:sz="0" w:space="0" w:color="auto"/>
        <w:right w:val="none" w:sz="0" w:space="0" w:color="auto"/>
      </w:divBdr>
    </w:div>
    <w:div w:id="707415001">
      <w:bodyDiv w:val="1"/>
      <w:marLeft w:val="0"/>
      <w:marRight w:val="0"/>
      <w:marTop w:val="0"/>
      <w:marBottom w:val="0"/>
      <w:divBdr>
        <w:top w:val="none" w:sz="0" w:space="0" w:color="auto"/>
        <w:left w:val="none" w:sz="0" w:space="0" w:color="auto"/>
        <w:bottom w:val="none" w:sz="0" w:space="0" w:color="auto"/>
        <w:right w:val="none" w:sz="0" w:space="0" w:color="auto"/>
      </w:divBdr>
    </w:div>
    <w:div w:id="711926334">
      <w:bodyDiv w:val="1"/>
      <w:marLeft w:val="0"/>
      <w:marRight w:val="0"/>
      <w:marTop w:val="0"/>
      <w:marBottom w:val="0"/>
      <w:divBdr>
        <w:top w:val="none" w:sz="0" w:space="0" w:color="auto"/>
        <w:left w:val="none" w:sz="0" w:space="0" w:color="auto"/>
        <w:bottom w:val="none" w:sz="0" w:space="0" w:color="auto"/>
        <w:right w:val="none" w:sz="0" w:space="0" w:color="auto"/>
      </w:divBdr>
    </w:div>
    <w:div w:id="723872113">
      <w:bodyDiv w:val="1"/>
      <w:marLeft w:val="0"/>
      <w:marRight w:val="0"/>
      <w:marTop w:val="0"/>
      <w:marBottom w:val="0"/>
      <w:divBdr>
        <w:top w:val="none" w:sz="0" w:space="0" w:color="auto"/>
        <w:left w:val="none" w:sz="0" w:space="0" w:color="auto"/>
        <w:bottom w:val="none" w:sz="0" w:space="0" w:color="auto"/>
        <w:right w:val="none" w:sz="0" w:space="0" w:color="auto"/>
      </w:divBdr>
    </w:div>
    <w:div w:id="726874599">
      <w:bodyDiv w:val="1"/>
      <w:marLeft w:val="0"/>
      <w:marRight w:val="0"/>
      <w:marTop w:val="0"/>
      <w:marBottom w:val="0"/>
      <w:divBdr>
        <w:top w:val="none" w:sz="0" w:space="0" w:color="auto"/>
        <w:left w:val="none" w:sz="0" w:space="0" w:color="auto"/>
        <w:bottom w:val="none" w:sz="0" w:space="0" w:color="auto"/>
        <w:right w:val="none" w:sz="0" w:space="0" w:color="auto"/>
      </w:divBdr>
    </w:div>
    <w:div w:id="733044676">
      <w:bodyDiv w:val="1"/>
      <w:marLeft w:val="0"/>
      <w:marRight w:val="0"/>
      <w:marTop w:val="0"/>
      <w:marBottom w:val="0"/>
      <w:divBdr>
        <w:top w:val="none" w:sz="0" w:space="0" w:color="auto"/>
        <w:left w:val="none" w:sz="0" w:space="0" w:color="auto"/>
        <w:bottom w:val="none" w:sz="0" w:space="0" w:color="auto"/>
        <w:right w:val="none" w:sz="0" w:space="0" w:color="auto"/>
      </w:divBdr>
    </w:div>
    <w:div w:id="735010812">
      <w:bodyDiv w:val="1"/>
      <w:marLeft w:val="0"/>
      <w:marRight w:val="0"/>
      <w:marTop w:val="0"/>
      <w:marBottom w:val="0"/>
      <w:divBdr>
        <w:top w:val="none" w:sz="0" w:space="0" w:color="auto"/>
        <w:left w:val="none" w:sz="0" w:space="0" w:color="auto"/>
        <w:bottom w:val="none" w:sz="0" w:space="0" w:color="auto"/>
        <w:right w:val="none" w:sz="0" w:space="0" w:color="auto"/>
      </w:divBdr>
    </w:div>
    <w:div w:id="749885217">
      <w:bodyDiv w:val="1"/>
      <w:marLeft w:val="0"/>
      <w:marRight w:val="0"/>
      <w:marTop w:val="0"/>
      <w:marBottom w:val="0"/>
      <w:divBdr>
        <w:top w:val="none" w:sz="0" w:space="0" w:color="auto"/>
        <w:left w:val="none" w:sz="0" w:space="0" w:color="auto"/>
        <w:bottom w:val="none" w:sz="0" w:space="0" w:color="auto"/>
        <w:right w:val="none" w:sz="0" w:space="0" w:color="auto"/>
      </w:divBdr>
    </w:div>
    <w:div w:id="764811579">
      <w:bodyDiv w:val="1"/>
      <w:marLeft w:val="0"/>
      <w:marRight w:val="0"/>
      <w:marTop w:val="0"/>
      <w:marBottom w:val="0"/>
      <w:divBdr>
        <w:top w:val="none" w:sz="0" w:space="0" w:color="auto"/>
        <w:left w:val="none" w:sz="0" w:space="0" w:color="auto"/>
        <w:bottom w:val="none" w:sz="0" w:space="0" w:color="auto"/>
        <w:right w:val="none" w:sz="0" w:space="0" w:color="auto"/>
      </w:divBdr>
    </w:div>
    <w:div w:id="774012180">
      <w:bodyDiv w:val="1"/>
      <w:marLeft w:val="0"/>
      <w:marRight w:val="0"/>
      <w:marTop w:val="0"/>
      <w:marBottom w:val="0"/>
      <w:divBdr>
        <w:top w:val="none" w:sz="0" w:space="0" w:color="auto"/>
        <w:left w:val="none" w:sz="0" w:space="0" w:color="auto"/>
        <w:bottom w:val="none" w:sz="0" w:space="0" w:color="auto"/>
        <w:right w:val="none" w:sz="0" w:space="0" w:color="auto"/>
      </w:divBdr>
    </w:div>
    <w:div w:id="789859462">
      <w:bodyDiv w:val="1"/>
      <w:marLeft w:val="0"/>
      <w:marRight w:val="0"/>
      <w:marTop w:val="0"/>
      <w:marBottom w:val="0"/>
      <w:divBdr>
        <w:top w:val="none" w:sz="0" w:space="0" w:color="auto"/>
        <w:left w:val="none" w:sz="0" w:space="0" w:color="auto"/>
        <w:bottom w:val="none" w:sz="0" w:space="0" w:color="auto"/>
        <w:right w:val="none" w:sz="0" w:space="0" w:color="auto"/>
      </w:divBdr>
    </w:div>
    <w:div w:id="805317014">
      <w:bodyDiv w:val="1"/>
      <w:marLeft w:val="0"/>
      <w:marRight w:val="0"/>
      <w:marTop w:val="0"/>
      <w:marBottom w:val="0"/>
      <w:divBdr>
        <w:top w:val="none" w:sz="0" w:space="0" w:color="auto"/>
        <w:left w:val="none" w:sz="0" w:space="0" w:color="auto"/>
        <w:bottom w:val="none" w:sz="0" w:space="0" w:color="auto"/>
        <w:right w:val="none" w:sz="0" w:space="0" w:color="auto"/>
      </w:divBdr>
    </w:div>
    <w:div w:id="827480988">
      <w:bodyDiv w:val="1"/>
      <w:marLeft w:val="0"/>
      <w:marRight w:val="0"/>
      <w:marTop w:val="0"/>
      <w:marBottom w:val="0"/>
      <w:divBdr>
        <w:top w:val="none" w:sz="0" w:space="0" w:color="auto"/>
        <w:left w:val="none" w:sz="0" w:space="0" w:color="auto"/>
        <w:bottom w:val="none" w:sz="0" w:space="0" w:color="auto"/>
        <w:right w:val="none" w:sz="0" w:space="0" w:color="auto"/>
      </w:divBdr>
    </w:div>
    <w:div w:id="828402407">
      <w:bodyDiv w:val="1"/>
      <w:marLeft w:val="0"/>
      <w:marRight w:val="0"/>
      <w:marTop w:val="0"/>
      <w:marBottom w:val="0"/>
      <w:divBdr>
        <w:top w:val="none" w:sz="0" w:space="0" w:color="auto"/>
        <w:left w:val="none" w:sz="0" w:space="0" w:color="auto"/>
        <w:bottom w:val="none" w:sz="0" w:space="0" w:color="auto"/>
        <w:right w:val="none" w:sz="0" w:space="0" w:color="auto"/>
      </w:divBdr>
    </w:div>
    <w:div w:id="834078539">
      <w:bodyDiv w:val="1"/>
      <w:marLeft w:val="0"/>
      <w:marRight w:val="0"/>
      <w:marTop w:val="0"/>
      <w:marBottom w:val="0"/>
      <w:divBdr>
        <w:top w:val="none" w:sz="0" w:space="0" w:color="auto"/>
        <w:left w:val="none" w:sz="0" w:space="0" w:color="auto"/>
        <w:bottom w:val="none" w:sz="0" w:space="0" w:color="auto"/>
        <w:right w:val="none" w:sz="0" w:space="0" w:color="auto"/>
      </w:divBdr>
    </w:div>
    <w:div w:id="865294675">
      <w:bodyDiv w:val="1"/>
      <w:marLeft w:val="0"/>
      <w:marRight w:val="0"/>
      <w:marTop w:val="0"/>
      <w:marBottom w:val="0"/>
      <w:divBdr>
        <w:top w:val="none" w:sz="0" w:space="0" w:color="auto"/>
        <w:left w:val="none" w:sz="0" w:space="0" w:color="auto"/>
        <w:bottom w:val="none" w:sz="0" w:space="0" w:color="auto"/>
        <w:right w:val="none" w:sz="0" w:space="0" w:color="auto"/>
      </w:divBdr>
    </w:div>
    <w:div w:id="867794573">
      <w:bodyDiv w:val="1"/>
      <w:marLeft w:val="0"/>
      <w:marRight w:val="0"/>
      <w:marTop w:val="0"/>
      <w:marBottom w:val="0"/>
      <w:divBdr>
        <w:top w:val="none" w:sz="0" w:space="0" w:color="auto"/>
        <w:left w:val="none" w:sz="0" w:space="0" w:color="auto"/>
        <w:bottom w:val="none" w:sz="0" w:space="0" w:color="auto"/>
        <w:right w:val="none" w:sz="0" w:space="0" w:color="auto"/>
      </w:divBdr>
    </w:div>
    <w:div w:id="875242824">
      <w:bodyDiv w:val="1"/>
      <w:marLeft w:val="0"/>
      <w:marRight w:val="0"/>
      <w:marTop w:val="0"/>
      <w:marBottom w:val="0"/>
      <w:divBdr>
        <w:top w:val="none" w:sz="0" w:space="0" w:color="auto"/>
        <w:left w:val="none" w:sz="0" w:space="0" w:color="auto"/>
        <w:bottom w:val="none" w:sz="0" w:space="0" w:color="auto"/>
        <w:right w:val="none" w:sz="0" w:space="0" w:color="auto"/>
      </w:divBdr>
    </w:div>
    <w:div w:id="876967571">
      <w:bodyDiv w:val="1"/>
      <w:marLeft w:val="0"/>
      <w:marRight w:val="0"/>
      <w:marTop w:val="0"/>
      <w:marBottom w:val="0"/>
      <w:divBdr>
        <w:top w:val="none" w:sz="0" w:space="0" w:color="auto"/>
        <w:left w:val="none" w:sz="0" w:space="0" w:color="auto"/>
        <w:bottom w:val="none" w:sz="0" w:space="0" w:color="auto"/>
        <w:right w:val="none" w:sz="0" w:space="0" w:color="auto"/>
      </w:divBdr>
    </w:div>
    <w:div w:id="882210286">
      <w:bodyDiv w:val="1"/>
      <w:marLeft w:val="0"/>
      <w:marRight w:val="0"/>
      <w:marTop w:val="0"/>
      <w:marBottom w:val="0"/>
      <w:divBdr>
        <w:top w:val="none" w:sz="0" w:space="0" w:color="auto"/>
        <w:left w:val="none" w:sz="0" w:space="0" w:color="auto"/>
        <w:bottom w:val="none" w:sz="0" w:space="0" w:color="auto"/>
        <w:right w:val="none" w:sz="0" w:space="0" w:color="auto"/>
      </w:divBdr>
    </w:div>
    <w:div w:id="886142997">
      <w:bodyDiv w:val="1"/>
      <w:marLeft w:val="0"/>
      <w:marRight w:val="0"/>
      <w:marTop w:val="0"/>
      <w:marBottom w:val="0"/>
      <w:divBdr>
        <w:top w:val="none" w:sz="0" w:space="0" w:color="auto"/>
        <w:left w:val="none" w:sz="0" w:space="0" w:color="auto"/>
        <w:bottom w:val="none" w:sz="0" w:space="0" w:color="auto"/>
        <w:right w:val="none" w:sz="0" w:space="0" w:color="auto"/>
      </w:divBdr>
    </w:div>
    <w:div w:id="909315285">
      <w:bodyDiv w:val="1"/>
      <w:marLeft w:val="0"/>
      <w:marRight w:val="0"/>
      <w:marTop w:val="0"/>
      <w:marBottom w:val="0"/>
      <w:divBdr>
        <w:top w:val="none" w:sz="0" w:space="0" w:color="auto"/>
        <w:left w:val="none" w:sz="0" w:space="0" w:color="auto"/>
        <w:bottom w:val="none" w:sz="0" w:space="0" w:color="auto"/>
        <w:right w:val="none" w:sz="0" w:space="0" w:color="auto"/>
      </w:divBdr>
    </w:div>
    <w:div w:id="911280094">
      <w:bodyDiv w:val="1"/>
      <w:marLeft w:val="0"/>
      <w:marRight w:val="0"/>
      <w:marTop w:val="0"/>
      <w:marBottom w:val="0"/>
      <w:divBdr>
        <w:top w:val="none" w:sz="0" w:space="0" w:color="auto"/>
        <w:left w:val="none" w:sz="0" w:space="0" w:color="auto"/>
        <w:bottom w:val="none" w:sz="0" w:space="0" w:color="auto"/>
        <w:right w:val="none" w:sz="0" w:space="0" w:color="auto"/>
      </w:divBdr>
    </w:div>
    <w:div w:id="913900788">
      <w:bodyDiv w:val="1"/>
      <w:marLeft w:val="0"/>
      <w:marRight w:val="0"/>
      <w:marTop w:val="0"/>
      <w:marBottom w:val="0"/>
      <w:divBdr>
        <w:top w:val="none" w:sz="0" w:space="0" w:color="auto"/>
        <w:left w:val="none" w:sz="0" w:space="0" w:color="auto"/>
        <w:bottom w:val="none" w:sz="0" w:space="0" w:color="auto"/>
        <w:right w:val="none" w:sz="0" w:space="0" w:color="auto"/>
      </w:divBdr>
    </w:div>
    <w:div w:id="917254715">
      <w:bodyDiv w:val="1"/>
      <w:marLeft w:val="0"/>
      <w:marRight w:val="0"/>
      <w:marTop w:val="0"/>
      <w:marBottom w:val="0"/>
      <w:divBdr>
        <w:top w:val="none" w:sz="0" w:space="0" w:color="auto"/>
        <w:left w:val="none" w:sz="0" w:space="0" w:color="auto"/>
        <w:bottom w:val="none" w:sz="0" w:space="0" w:color="auto"/>
        <w:right w:val="none" w:sz="0" w:space="0" w:color="auto"/>
      </w:divBdr>
    </w:div>
    <w:div w:id="921256378">
      <w:bodyDiv w:val="1"/>
      <w:marLeft w:val="0"/>
      <w:marRight w:val="0"/>
      <w:marTop w:val="0"/>
      <w:marBottom w:val="0"/>
      <w:divBdr>
        <w:top w:val="none" w:sz="0" w:space="0" w:color="auto"/>
        <w:left w:val="none" w:sz="0" w:space="0" w:color="auto"/>
        <w:bottom w:val="none" w:sz="0" w:space="0" w:color="auto"/>
        <w:right w:val="none" w:sz="0" w:space="0" w:color="auto"/>
      </w:divBdr>
    </w:div>
    <w:div w:id="928661818">
      <w:bodyDiv w:val="1"/>
      <w:marLeft w:val="0"/>
      <w:marRight w:val="0"/>
      <w:marTop w:val="0"/>
      <w:marBottom w:val="0"/>
      <w:divBdr>
        <w:top w:val="none" w:sz="0" w:space="0" w:color="auto"/>
        <w:left w:val="none" w:sz="0" w:space="0" w:color="auto"/>
        <w:bottom w:val="none" w:sz="0" w:space="0" w:color="auto"/>
        <w:right w:val="none" w:sz="0" w:space="0" w:color="auto"/>
      </w:divBdr>
    </w:div>
    <w:div w:id="945624493">
      <w:bodyDiv w:val="1"/>
      <w:marLeft w:val="0"/>
      <w:marRight w:val="0"/>
      <w:marTop w:val="0"/>
      <w:marBottom w:val="0"/>
      <w:divBdr>
        <w:top w:val="none" w:sz="0" w:space="0" w:color="auto"/>
        <w:left w:val="none" w:sz="0" w:space="0" w:color="auto"/>
        <w:bottom w:val="none" w:sz="0" w:space="0" w:color="auto"/>
        <w:right w:val="none" w:sz="0" w:space="0" w:color="auto"/>
      </w:divBdr>
    </w:div>
    <w:div w:id="945768157">
      <w:bodyDiv w:val="1"/>
      <w:marLeft w:val="0"/>
      <w:marRight w:val="0"/>
      <w:marTop w:val="0"/>
      <w:marBottom w:val="0"/>
      <w:divBdr>
        <w:top w:val="none" w:sz="0" w:space="0" w:color="auto"/>
        <w:left w:val="none" w:sz="0" w:space="0" w:color="auto"/>
        <w:bottom w:val="none" w:sz="0" w:space="0" w:color="auto"/>
        <w:right w:val="none" w:sz="0" w:space="0" w:color="auto"/>
      </w:divBdr>
    </w:div>
    <w:div w:id="946304822">
      <w:bodyDiv w:val="1"/>
      <w:marLeft w:val="0"/>
      <w:marRight w:val="0"/>
      <w:marTop w:val="0"/>
      <w:marBottom w:val="0"/>
      <w:divBdr>
        <w:top w:val="none" w:sz="0" w:space="0" w:color="auto"/>
        <w:left w:val="none" w:sz="0" w:space="0" w:color="auto"/>
        <w:bottom w:val="none" w:sz="0" w:space="0" w:color="auto"/>
        <w:right w:val="none" w:sz="0" w:space="0" w:color="auto"/>
      </w:divBdr>
    </w:div>
    <w:div w:id="951934394">
      <w:bodyDiv w:val="1"/>
      <w:marLeft w:val="0"/>
      <w:marRight w:val="0"/>
      <w:marTop w:val="0"/>
      <w:marBottom w:val="0"/>
      <w:divBdr>
        <w:top w:val="none" w:sz="0" w:space="0" w:color="auto"/>
        <w:left w:val="none" w:sz="0" w:space="0" w:color="auto"/>
        <w:bottom w:val="none" w:sz="0" w:space="0" w:color="auto"/>
        <w:right w:val="none" w:sz="0" w:space="0" w:color="auto"/>
      </w:divBdr>
    </w:div>
    <w:div w:id="959148363">
      <w:bodyDiv w:val="1"/>
      <w:marLeft w:val="0"/>
      <w:marRight w:val="0"/>
      <w:marTop w:val="0"/>
      <w:marBottom w:val="0"/>
      <w:divBdr>
        <w:top w:val="none" w:sz="0" w:space="0" w:color="auto"/>
        <w:left w:val="none" w:sz="0" w:space="0" w:color="auto"/>
        <w:bottom w:val="none" w:sz="0" w:space="0" w:color="auto"/>
        <w:right w:val="none" w:sz="0" w:space="0" w:color="auto"/>
      </w:divBdr>
    </w:div>
    <w:div w:id="960577935">
      <w:bodyDiv w:val="1"/>
      <w:marLeft w:val="0"/>
      <w:marRight w:val="0"/>
      <w:marTop w:val="0"/>
      <w:marBottom w:val="0"/>
      <w:divBdr>
        <w:top w:val="none" w:sz="0" w:space="0" w:color="auto"/>
        <w:left w:val="none" w:sz="0" w:space="0" w:color="auto"/>
        <w:bottom w:val="none" w:sz="0" w:space="0" w:color="auto"/>
        <w:right w:val="none" w:sz="0" w:space="0" w:color="auto"/>
      </w:divBdr>
    </w:div>
    <w:div w:id="967786232">
      <w:bodyDiv w:val="1"/>
      <w:marLeft w:val="0"/>
      <w:marRight w:val="0"/>
      <w:marTop w:val="0"/>
      <w:marBottom w:val="0"/>
      <w:divBdr>
        <w:top w:val="none" w:sz="0" w:space="0" w:color="auto"/>
        <w:left w:val="none" w:sz="0" w:space="0" w:color="auto"/>
        <w:bottom w:val="none" w:sz="0" w:space="0" w:color="auto"/>
        <w:right w:val="none" w:sz="0" w:space="0" w:color="auto"/>
      </w:divBdr>
    </w:div>
    <w:div w:id="983896482">
      <w:bodyDiv w:val="1"/>
      <w:marLeft w:val="0"/>
      <w:marRight w:val="0"/>
      <w:marTop w:val="0"/>
      <w:marBottom w:val="0"/>
      <w:divBdr>
        <w:top w:val="none" w:sz="0" w:space="0" w:color="auto"/>
        <w:left w:val="none" w:sz="0" w:space="0" w:color="auto"/>
        <w:bottom w:val="none" w:sz="0" w:space="0" w:color="auto"/>
        <w:right w:val="none" w:sz="0" w:space="0" w:color="auto"/>
      </w:divBdr>
    </w:div>
    <w:div w:id="988821877">
      <w:bodyDiv w:val="1"/>
      <w:marLeft w:val="0"/>
      <w:marRight w:val="0"/>
      <w:marTop w:val="0"/>
      <w:marBottom w:val="0"/>
      <w:divBdr>
        <w:top w:val="none" w:sz="0" w:space="0" w:color="auto"/>
        <w:left w:val="none" w:sz="0" w:space="0" w:color="auto"/>
        <w:bottom w:val="none" w:sz="0" w:space="0" w:color="auto"/>
        <w:right w:val="none" w:sz="0" w:space="0" w:color="auto"/>
      </w:divBdr>
    </w:div>
    <w:div w:id="995842404">
      <w:bodyDiv w:val="1"/>
      <w:marLeft w:val="0"/>
      <w:marRight w:val="0"/>
      <w:marTop w:val="0"/>
      <w:marBottom w:val="0"/>
      <w:divBdr>
        <w:top w:val="none" w:sz="0" w:space="0" w:color="auto"/>
        <w:left w:val="none" w:sz="0" w:space="0" w:color="auto"/>
        <w:bottom w:val="none" w:sz="0" w:space="0" w:color="auto"/>
        <w:right w:val="none" w:sz="0" w:space="0" w:color="auto"/>
      </w:divBdr>
    </w:div>
    <w:div w:id="1010595636">
      <w:bodyDiv w:val="1"/>
      <w:marLeft w:val="0"/>
      <w:marRight w:val="0"/>
      <w:marTop w:val="0"/>
      <w:marBottom w:val="0"/>
      <w:divBdr>
        <w:top w:val="none" w:sz="0" w:space="0" w:color="auto"/>
        <w:left w:val="none" w:sz="0" w:space="0" w:color="auto"/>
        <w:bottom w:val="none" w:sz="0" w:space="0" w:color="auto"/>
        <w:right w:val="none" w:sz="0" w:space="0" w:color="auto"/>
      </w:divBdr>
    </w:div>
    <w:div w:id="1019547466">
      <w:bodyDiv w:val="1"/>
      <w:marLeft w:val="0"/>
      <w:marRight w:val="0"/>
      <w:marTop w:val="0"/>
      <w:marBottom w:val="0"/>
      <w:divBdr>
        <w:top w:val="none" w:sz="0" w:space="0" w:color="auto"/>
        <w:left w:val="none" w:sz="0" w:space="0" w:color="auto"/>
        <w:bottom w:val="none" w:sz="0" w:space="0" w:color="auto"/>
        <w:right w:val="none" w:sz="0" w:space="0" w:color="auto"/>
      </w:divBdr>
    </w:div>
    <w:div w:id="1019816533">
      <w:bodyDiv w:val="1"/>
      <w:marLeft w:val="0"/>
      <w:marRight w:val="0"/>
      <w:marTop w:val="0"/>
      <w:marBottom w:val="0"/>
      <w:divBdr>
        <w:top w:val="none" w:sz="0" w:space="0" w:color="auto"/>
        <w:left w:val="none" w:sz="0" w:space="0" w:color="auto"/>
        <w:bottom w:val="none" w:sz="0" w:space="0" w:color="auto"/>
        <w:right w:val="none" w:sz="0" w:space="0" w:color="auto"/>
      </w:divBdr>
    </w:div>
    <w:div w:id="1032151291">
      <w:bodyDiv w:val="1"/>
      <w:marLeft w:val="0"/>
      <w:marRight w:val="0"/>
      <w:marTop w:val="0"/>
      <w:marBottom w:val="0"/>
      <w:divBdr>
        <w:top w:val="none" w:sz="0" w:space="0" w:color="auto"/>
        <w:left w:val="none" w:sz="0" w:space="0" w:color="auto"/>
        <w:bottom w:val="none" w:sz="0" w:space="0" w:color="auto"/>
        <w:right w:val="none" w:sz="0" w:space="0" w:color="auto"/>
      </w:divBdr>
    </w:div>
    <w:div w:id="1035427756">
      <w:bodyDiv w:val="1"/>
      <w:marLeft w:val="0"/>
      <w:marRight w:val="0"/>
      <w:marTop w:val="0"/>
      <w:marBottom w:val="0"/>
      <w:divBdr>
        <w:top w:val="none" w:sz="0" w:space="0" w:color="auto"/>
        <w:left w:val="none" w:sz="0" w:space="0" w:color="auto"/>
        <w:bottom w:val="none" w:sz="0" w:space="0" w:color="auto"/>
        <w:right w:val="none" w:sz="0" w:space="0" w:color="auto"/>
      </w:divBdr>
    </w:div>
    <w:div w:id="1035740644">
      <w:bodyDiv w:val="1"/>
      <w:marLeft w:val="0"/>
      <w:marRight w:val="0"/>
      <w:marTop w:val="0"/>
      <w:marBottom w:val="0"/>
      <w:divBdr>
        <w:top w:val="none" w:sz="0" w:space="0" w:color="auto"/>
        <w:left w:val="none" w:sz="0" w:space="0" w:color="auto"/>
        <w:bottom w:val="none" w:sz="0" w:space="0" w:color="auto"/>
        <w:right w:val="none" w:sz="0" w:space="0" w:color="auto"/>
      </w:divBdr>
    </w:div>
    <w:div w:id="1036465816">
      <w:bodyDiv w:val="1"/>
      <w:marLeft w:val="0"/>
      <w:marRight w:val="0"/>
      <w:marTop w:val="0"/>
      <w:marBottom w:val="0"/>
      <w:divBdr>
        <w:top w:val="none" w:sz="0" w:space="0" w:color="auto"/>
        <w:left w:val="none" w:sz="0" w:space="0" w:color="auto"/>
        <w:bottom w:val="none" w:sz="0" w:space="0" w:color="auto"/>
        <w:right w:val="none" w:sz="0" w:space="0" w:color="auto"/>
      </w:divBdr>
    </w:div>
    <w:div w:id="1039624945">
      <w:bodyDiv w:val="1"/>
      <w:marLeft w:val="0"/>
      <w:marRight w:val="0"/>
      <w:marTop w:val="0"/>
      <w:marBottom w:val="0"/>
      <w:divBdr>
        <w:top w:val="none" w:sz="0" w:space="0" w:color="auto"/>
        <w:left w:val="none" w:sz="0" w:space="0" w:color="auto"/>
        <w:bottom w:val="none" w:sz="0" w:space="0" w:color="auto"/>
        <w:right w:val="none" w:sz="0" w:space="0" w:color="auto"/>
      </w:divBdr>
    </w:div>
    <w:div w:id="1041711637">
      <w:bodyDiv w:val="1"/>
      <w:marLeft w:val="0"/>
      <w:marRight w:val="0"/>
      <w:marTop w:val="0"/>
      <w:marBottom w:val="0"/>
      <w:divBdr>
        <w:top w:val="none" w:sz="0" w:space="0" w:color="auto"/>
        <w:left w:val="none" w:sz="0" w:space="0" w:color="auto"/>
        <w:bottom w:val="none" w:sz="0" w:space="0" w:color="auto"/>
        <w:right w:val="none" w:sz="0" w:space="0" w:color="auto"/>
      </w:divBdr>
    </w:div>
    <w:div w:id="1053580386">
      <w:bodyDiv w:val="1"/>
      <w:marLeft w:val="0"/>
      <w:marRight w:val="0"/>
      <w:marTop w:val="0"/>
      <w:marBottom w:val="0"/>
      <w:divBdr>
        <w:top w:val="none" w:sz="0" w:space="0" w:color="auto"/>
        <w:left w:val="none" w:sz="0" w:space="0" w:color="auto"/>
        <w:bottom w:val="none" w:sz="0" w:space="0" w:color="auto"/>
        <w:right w:val="none" w:sz="0" w:space="0" w:color="auto"/>
      </w:divBdr>
    </w:div>
    <w:div w:id="1058937237">
      <w:bodyDiv w:val="1"/>
      <w:marLeft w:val="0"/>
      <w:marRight w:val="0"/>
      <w:marTop w:val="0"/>
      <w:marBottom w:val="0"/>
      <w:divBdr>
        <w:top w:val="none" w:sz="0" w:space="0" w:color="auto"/>
        <w:left w:val="none" w:sz="0" w:space="0" w:color="auto"/>
        <w:bottom w:val="none" w:sz="0" w:space="0" w:color="auto"/>
        <w:right w:val="none" w:sz="0" w:space="0" w:color="auto"/>
      </w:divBdr>
    </w:div>
    <w:div w:id="1069037007">
      <w:bodyDiv w:val="1"/>
      <w:marLeft w:val="0"/>
      <w:marRight w:val="0"/>
      <w:marTop w:val="0"/>
      <w:marBottom w:val="0"/>
      <w:divBdr>
        <w:top w:val="none" w:sz="0" w:space="0" w:color="auto"/>
        <w:left w:val="none" w:sz="0" w:space="0" w:color="auto"/>
        <w:bottom w:val="none" w:sz="0" w:space="0" w:color="auto"/>
        <w:right w:val="none" w:sz="0" w:space="0" w:color="auto"/>
      </w:divBdr>
    </w:div>
    <w:div w:id="1097091548">
      <w:bodyDiv w:val="1"/>
      <w:marLeft w:val="0"/>
      <w:marRight w:val="0"/>
      <w:marTop w:val="0"/>
      <w:marBottom w:val="0"/>
      <w:divBdr>
        <w:top w:val="none" w:sz="0" w:space="0" w:color="auto"/>
        <w:left w:val="none" w:sz="0" w:space="0" w:color="auto"/>
        <w:bottom w:val="none" w:sz="0" w:space="0" w:color="auto"/>
        <w:right w:val="none" w:sz="0" w:space="0" w:color="auto"/>
      </w:divBdr>
    </w:div>
    <w:div w:id="1107776114">
      <w:bodyDiv w:val="1"/>
      <w:marLeft w:val="0"/>
      <w:marRight w:val="0"/>
      <w:marTop w:val="0"/>
      <w:marBottom w:val="0"/>
      <w:divBdr>
        <w:top w:val="none" w:sz="0" w:space="0" w:color="auto"/>
        <w:left w:val="none" w:sz="0" w:space="0" w:color="auto"/>
        <w:bottom w:val="none" w:sz="0" w:space="0" w:color="auto"/>
        <w:right w:val="none" w:sz="0" w:space="0" w:color="auto"/>
      </w:divBdr>
    </w:div>
    <w:div w:id="1108696345">
      <w:bodyDiv w:val="1"/>
      <w:marLeft w:val="0"/>
      <w:marRight w:val="0"/>
      <w:marTop w:val="0"/>
      <w:marBottom w:val="0"/>
      <w:divBdr>
        <w:top w:val="none" w:sz="0" w:space="0" w:color="auto"/>
        <w:left w:val="none" w:sz="0" w:space="0" w:color="auto"/>
        <w:bottom w:val="none" w:sz="0" w:space="0" w:color="auto"/>
        <w:right w:val="none" w:sz="0" w:space="0" w:color="auto"/>
      </w:divBdr>
    </w:div>
    <w:div w:id="1116830921">
      <w:bodyDiv w:val="1"/>
      <w:marLeft w:val="0"/>
      <w:marRight w:val="0"/>
      <w:marTop w:val="0"/>
      <w:marBottom w:val="0"/>
      <w:divBdr>
        <w:top w:val="none" w:sz="0" w:space="0" w:color="auto"/>
        <w:left w:val="none" w:sz="0" w:space="0" w:color="auto"/>
        <w:bottom w:val="none" w:sz="0" w:space="0" w:color="auto"/>
        <w:right w:val="none" w:sz="0" w:space="0" w:color="auto"/>
      </w:divBdr>
    </w:div>
    <w:div w:id="1149205589">
      <w:bodyDiv w:val="1"/>
      <w:marLeft w:val="0"/>
      <w:marRight w:val="0"/>
      <w:marTop w:val="0"/>
      <w:marBottom w:val="0"/>
      <w:divBdr>
        <w:top w:val="none" w:sz="0" w:space="0" w:color="auto"/>
        <w:left w:val="none" w:sz="0" w:space="0" w:color="auto"/>
        <w:bottom w:val="none" w:sz="0" w:space="0" w:color="auto"/>
        <w:right w:val="none" w:sz="0" w:space="0" w:color="auto"/>
      </w:divBdr>
    </w:div>
    <w:div w:id="1162281558">
      <w:bodyDiv w:val="1"/>
      <w:marLeft w:val="0"/>
      <w:marRight w:val="0"/>
      <w:marTop w:val="0"/>
      <w:marBottom w:val="0"/>
      <w:divBdr>
        <w:top w:val="none" w:sz="0" w:space="0" w:color="auto"/>
        <w:left w:val="none" w:sz="0" w:space="0" w:color="auto"/>
        <w:bottom w:val="none" w:sz="0" w:space="0" w:color="auto"/>
        <w:right w:val="none" w:sz="0" w:space="0" w:color="auto"/>
      </w:divBdr>
    </w:div>
    <w:div w:id="1171605445">
      <w:bodyDiv w:val="1"/>
      <w:marLeft w:val="0"/>
      <w:marRight w:val="0"/>
      <w:marTop w:val="0"/>
      <w:marBottom w:val="0"/>
      <w:divBdr>
        <w:top w:val="none" w:sz="0" w:space="0" w:color="auto"/>
        <w:left w:val="none" w:sz="0" w:space="0" w:color="auto"/>
        <w:bottom w:val="none" w:sz="0" w:space="0" w:color="auto"/>
        <w:right w:val="none" w:sz="0" w:space="0" w:color="auto"/>
      </w:divBdr>
    </w:div>
    <w:div w:id="1184903861">
      <w:bodyDiv w:val="1"/>
      <w:marLeft w:val="0"/>
      <w:marRight w:val="0"/>
      <w:marTop w:val="0"/>
      <w:marBottom w:val="0"/>
      <w:divBdr>
        <w:top w:val="none" w:sz="0" w:space="0" w:color="auto"/>
        <w:left w:val="none" w:sz="0" w:space="0" w:color="auto"/>
        <w:bottom w:val="none" w:sz="0" w:space="0" w:color="auto"/>
        <w:right w:val="none" w:sz="0" w:space="0" w:color="auto"/>
      </w:divBdr>
    </w:div>
    <w:div w:id="1186024032">
      <w:bodyDiv w:val="1"/>
      <w:marLeft w:val="0"/>
      <w:marRight w:val="0"/>
      <w:marTop w:val="0"/>
      <w:marBottom w:val="0"/>
      <w:divBdr>
        <w:top w:val="none" w:sz="0" w:space="0" w:color="auto"/>
        <w:left w:val="none" w:sz="0" w:space="0" w:color="auto"/>
        <w:bottom w:val="none" w:sz="0" w:space="0" w:color="auto"/>
        <w:right w:val="none" w:sz="0" w:space="0" w:color="auto"/>
      </w:divBdr>
    </w:div>
    <w:div w:id="1204175627">
      <w:bodyDiv w:val="1"/>
      <w:marLeft w:val="0"/>
      <w:marRight w:val="0"/>
      <w:marTop w:val="0"/>
      <w:marBottom w:val="0"/>
      <w:divBdr>
        <w:top w:val="none" w:sz="0" w:space="0" w:color="auto"/>
        <w:left w:val="none" w:sz="0" w:space="0" w:color="auto"/>
        <w:bottom w:val="none" w:sz="0" w:space="0" w:color="auto"/>
        <w:right w:val="none" w:sz="0" w:space="0" w:color="auto"/>
      </w:divBdr>
    </w:div>
    <w:div w:id="1205290323">
      <w:bodyDiv w:val="1"/>
      <w:marLeft w:val="0"/>
      <w:marRight w:val="0"/>
      <w:marTop w:val="0"/>
      <w:marBottom w:val="0"/>
      <w:divBdr>
        <w:top w:val="none" w:sz="0" w:space="0" w:color="auto"/>
        <w:left w:val="none" w:sz="0" w:space="0" w:color="auto"/>
        <w:bottom w:val="none" w:sz="0" w:space="0" w:color="auto"/>
        <w:right w:val="none" w:sz="0" w:space="0" w:color="auto"/>
      </w:divBdr>
    </w:div>
    <w:div w:id="1234704003">
      <w:bodyDiv w:val="1"/>
      <w:marLeft w:val="0"/>
      <w:marRight w:val="0"/>
      <w:marTop w:val="0"/>
      <w:marBottom w:val="0"/>
      <w:divBdr>
        <w:top w:val="none" w:sz="0" w:space="0" w:color="auto"/>
        <w:left w:val="none" w:sz="0" w:space="0" w:color="auto"/>
        <w:bottom w:val="none" w:sz="0" w:space="0" w:color="auto"/>
        <w:right w:val="none" w:sz="0" w:space="0" w:color="auto"/>
      </w:divBdr>
    </w:div>
    <w:div w:id="1242912364">
      <w:bodyDiv w:val="1"/>
      <w:marLeft w:val="0"/>
      <w:marRight w:val="0"/>
      <w:marTop w:val="0"/>
      <w:marBottom w:val="0"/>
      <w:divBdr>
        <w:top w:val="none" w:sz="0" w:space="0" w:color="auto"/>
        <w:left w:val="none" w:sz="0" w:space="0" w:color="auto"/>
        <w:bottom w:val="none" w:sz="0" w:space="0" w:color="auto"/>
        <w:right w:val="none" w:sz="0" w:space="0" w:color="auto"/>
      </w:divBdr>
    </w:div>
    <w:div w:id="1249727555">
      <w:bodyDiv w:val="1"/>
      <w:marLeft w:val="0"/>
      <w:marRight w:val="0"/>
      <w:marTop w:val="0"/>
      <w:marBottom w:val="0"/>
      <w:divBdr>
        <w:top w:val="none" w:sz="0" w:space="0" w:color="auto"/>
        <w:left w:val="none" w:sz="0" w:space="0" w:color="auto"/>
        <w:bottom w:val="none" w:sz="0" w:space="0" w:color="auto"/>
        <w:right w:val="none" w:sz="0" w:space="0" w:color="auto"/>
      </w:divBdr>
    </w:div>
    <w:div w:id="1250965750">
      <w:bodyDiv w:val="1"/>
      <w:marLeft w:val="0"/>
      <w:marRight w:val="0"/>
      <w:marTop w:val="0"/>
      <w:marBottom w:val="0"/>
      <w:divBdr>
        <w:top w:val="none" w:sz="0" w:space="0" w:color="auto"/>
        <w:left w:val="none" w:sz="0" w:space="0" w:color="auto"/>
        <w:bottom w:val="none" w:sz="0" w:space="0" w:color="auto"/>
        <w:right w:val="none" w:sz="0" w:space="0" w:color="auto"/>
      </w:divBdr>
    </w:div>
    <w:div w:id="1256744074">
      <w:bodyDiv w:val="1"/>
      <w:marLeft w:val="0"/>
      <w:marRight w:val="0"/>
      <w:marTop w:val="0"/>
      <w:marBottom w:val="0"/>
      <w:divBdr>
        <w:top w:val="none" w:sz="0" w:space="0" w:color="auto"/>
        <w:left w:val="none" w:sz="0" w:space="0" w:color="auto"/>
        <w:bottom w:val="none" w:sz="0" w:space="0" w:color="auto"/>
        <w:right w:val="none" w:sz="0" w:space="0" w:color="auto"/>
      </w:divBdr>
    </w:div>
    <w:div w:id="1260143998">
      <w:bodyDiv w:val="1"/>
      <w:marLeft w:val="0"/>
      <w:marRight w:val="0"/>
      <w:marTop w:val="0"/>
      <w:marBottom w:val="0"/>
      <w:divBdr>
        <w:top w:val="none" w:sz="0" w:space="0" w:color="auto"/>
        <w:left w:val="none" w:sz="0" w:space="0" w:color="auto"/>
        <w:bottom w:val="none" w:sz="0" w:space="0" w:color="auto"/>
        <w:right w:val="none" w:sz="0" w:space="0" w:color="auto"/>
      </w:divBdr>
    </w:div>
    <w:div w:id="1264269541">
      <w:bodyDiv w:val="1"/>
      <w:marLeft w:val="0"/>
      <w:marRight w:val="0"/>
      <w:marTop w:val="0"/>
      <w:marBottom w:val="0"/>
      <w:divBdr>
        <w:top w:val="none" w:sz="0" w:space="0" w:color="auto"/>
        <w:left w:val="none" w:sz="0" w:space="0" w:color="auto"/>
        <w:bottom w:val="none" w:sz="0" w:space="0" w:color="auto"/>
        <w:right w:val="none" w:sz="0" w:space="0" w:color="auto"/>
      </w:divBdr>
    </w:div>
    <w:div w:id="1270316713">
      <w:bodyDiv w:val="1"/>
      <w:marLeft w:val="0"/>
      <w:marRight w:val="0"/>
      <w:marTop w:val="0"/>
      <w:marBottom w:val="0"/>
      <w:divBdr>
        <w:top w:val="none" w:sz="0" w:space="0" w:color="auto"/>
        <w:left w:val="none" w:sz="0" w:space="0" w:color="auto"/>
        <w:bottom w:val="none" w:sz="0" w:space="0" w:color="auto"/>
        <w:right w:val="none" w:sz="0" w:space="0" w:color="auto"/>
      </w:divBdr>
    </w:div>
    <w:div w:id="1288972827">
      <w:bodyDiv w:val="1"/>
      <w:marLeft w:val="0"/>
      <w:marRight w:val="0"/>
      <w:marTop w:val="0"/>
      <w:marBottom w:val="0"/>
      <w:divBdr>
        <w:top w:val="none" w:sz="0" w:space="0" w:color="auto"/>
        <w:left w:val="none" w:sz="0" w:space="0" w:color="auto"/>
        <w:bottom w:val="none" w:sz="0" w:space="0" w:color="auto"/>
        <w:right w:val="none" w:sz="0" w:space="0" w:color="auto"/>
      </w:divBdr>
    </w:div>
    <w:div w:id="1291352281">
      <w:bodyDiv w:val="1"/>
      <w:marLeft w:val="0"/>
      <w:marRight w:val="0"/>
      <w:marTop w:val="0"/>
      <w:marBottom w:val="0"/>
      <w:divBdr>
        <w:top w:val="none" w:sz="0" w:space="0" w:color="auto"/>
        <w:left w:val="none" w:sz="0" w:space="0" w:color="auto"/>
        <w:bottom w:val="none" w:sz="0" w:space="0" w:color="auto"/>
        <w:right w:val="none" w:sz="0" w:space="0" w:color="auto"/>
      </w:divBdr>
    </w:div>
    <w:div w:id="1319456512">
      <w:bodyDiv w:val="1"/>
      <w:marLeft w:val="0"/>
      <w:marRight w:val="0"/>
      <w:marTop w:val="0"/>
      <w:marBottom w:val="0"/>
      <w:divBdr>
        <w:top w:val="none" w:sz="0" w:space="0" w:color="auto"/>
        <w:left w:val="none" w:sz="0" w:space="0" w:color="auto"/>
        <w:bottom w:val="none" w:sz="0" w:space="0" w:color="auto"/>
        <w:right w:val="none" w:sz="0" w:space="0" w:color="auto"/>
      </w:divBdr>
    </w:div>
    <w:div w:id="1347561487">
      <w:bodyDiv w:val="1"/>
      <w:marLeft w:val="0"/>
      <w:marRight w:val="0"/>
      <w:marTop w:val="0"/>
      <w:marBottom w:val="0"/>
      <w:divBdr>
        <w:top w:val="none" w:sz="0" w:space="0" w:color="auto"/>
        <w:left w:val="none" w:sz="0" w:space="0" w:color="auto"/>
        <w:bottom w:val="none" w:sz="0" w:space="0" w:color="auto"/>
        <w:right w:val="none" w:sz="0" w:space="0" w:color="auto"/>
      </w:divBdr>
    </w:div>
    <w:div w:id="1352336249">
      <w:bodyDiv w:val="1"/>
      <w:marLeft w:val="0"/>
      <w:marRight w:val="0"/>
      <w:marTop w:val="0"/>
      <w:marBottom w:val="0"/>
      <w:divBdr>
        <w:top w:val="none" w:sz="0" w:space="0" w:color="auto"/>
        <w:left w:val="none" w:sz="0" w:space="0" w:color="auto"/>
        <w:bottom w:val="none" w:sz="0" w:space="0" w:color="auto"/>
        <w:right w:val="none" w:sz="0" w:space="0" w:color="auto"/>
      </w:divBdr>
    </w:div>
    <w:div w:id="1357736796">
      <w:bodyDiv w:val="1"/>
      <w:marLeft w:val="0"/>
      <w:marRight w:val="0"/>
      <w:marTop w:val="0"/>
      <w:marBottom w:val="0"/>
      <w:divBdr>
        <w:top w:val="none" w:sz="0" w:space="0" w:color="auto"/>
        <w:left w:val="none" w:sz="0" w:space="0" w:color="auto"/>
        <w:bottom w:val="none" w:sz="0" w:space="0" w:color="auto"/>
        <w:right w:val="none" w:sz="0" w:space="0" w:color="auto"/>
      </w:divBdr>
    </w:div>
    <w:div w:id="1359894881">
      <w:bodyDiv w:val="1"/>
      <w:marLeft w:val="0"/>
      <w:marRight w:val="0"/>
      <w:marTop w:val="0"/>
      <w:marBottom w:val="0"/>
      <w:divBdr>
        <w:top w:val="none" w:sz="0" w:space="0" w:color="auto"/>
        <w:left w:val="none" w:sz="0" w:space="0" w:color="auto"/>
        <w:bottom w:val="none" w:sz="0" w:space="0" w:color="auto"/>
        <w:right w:val="none" w:sz="0" w:space="0" w:color="auto"/>
      </w:divBdr>
    </w:div>
    <w:div w:id="1365331223">
      <w:bodyDiv w:val="1"/>
      <w:marLeft w:val="0"/>
      <w:marRight w:val="0"/>
      <w:marTop w:val="0"/>
      <w:marBottom w:val="0"/>
      <w:divBdr>
        <w:top w:val="none" w:sz="0" w:space="0" w:color="auto"/>
        <w:left w:val="none" w:sz="0" w:space="0" w:color="auto"/>
        <w:bottom w:val="none" w:sz="0" w:space="0" w:color="auto"/>
        <w:right w:val="none" w:sz="0" w:space="0" w:color="auto"/>
      </w:divBdr>
    </w:div>
    <w:div w:id="1369179507">
      <w:bodyDiv w:val="1"/>
      <w:marLeft w:val="0"/>
      <w:marRight w:val="0"/>
      <w:marTop w:val="0"/>
      <w:marBottom w:val="0"/>
      <w:divBdr>
        <w:top w:val="none" w:sz="0" w:space="0" w:color="auto"/>
        <w:left w:val="none" w:sz="0" w:space="0" w:color="auto"/>
        <w:bottom w:val="none" w:sz="0" w:space="0" w:color="auto"/>
        <w:right w:val="none" w:sz="0" w:space="0" w:color="auto"/>
      </w:divBdr>
    </w:div>
    <w:div w:id="1414159619">
      <w:bodyDiv w:val="1"/>
      <w:marLeft w:val="0"/>
      <w:marRight w:val="0"/>
      <w:marTop w:val="0"/>
      <w:marBottom w:val="0"/>
      <w:divBdr>
        <w:top w:val="none" w:sz="0" w:space="0" w:color="auto"/>
        <w:left w:val="none" w:sz="0" w:space="0" w:color="auto"/>
        <w:bottom w:val="none" w:sz="0" w:space="0" w:color="auto"/>
        <w:right w:val="none" w:sz="0" w:space="0" w:color="auto"/>
      </w:divBdr>
    </w:div>
    <w:div w:id="1417284228">
      <w:bodyDiv w:val="1"/>
      <w:marLeft w:val="0"/>
      <w:marRight w:val="0"/>
      <w:marTop w:val="0"/>
      <w:marBottom w:val="0"/>
      <w:divBdr>
        <w:top w:val="none" w:sz="0" w:space="0" w:color="auto"/>
        <w:left w:val="none" w:sz="0" w:space="0" w:color="auto"/>
        <w:bottom w:val="none" w:sz="0" w:space="0" w:color="auto"/>
        <w:right w:val="none" w:sz="0" w:space="0" w:color="auto"/>
      </w:divBdr>
    </w:div>
    <w:div w:id="1427799642">
      <w:bodyDiv w:val="1"/>
      <w:marLeft w:val="0"/>
      <w:marRight w:val="0"/>
      <w:marTop w:val="0"/>
      <w:marBottom w:val="0"/>
      <w:divBdr>
        <w:top w:val="none" w:sz="0" w:space="0" w:color="auto"/>
        <w:left w:val="none" w:sz="0" w:space="0" w:color="auto"/>
        <w:bottom w:val="none" w:sz="0" w:space="0" w:color="auto"/>
        <w:right w:val="none" w:sz="0" w:space="0" w:color="auto"/>
      </w:divBdr>
    </w:div>
    <w:div w:id="1429303807">
      <w:bodyDiv w:val="1"/>
      <w:marLeft w:val="0"/>
      <w:marRight w:val="0"/>
      <w:marTop w:val="0"/>
      <w:marBottom w:val="0"/>
      <w:divBdr>
        <w:top w:val="none" w:sz="0" w:space="0" w:color="auto"/>
        <w:left w:val="none" w:sz="0" w:space="0" w:color="auto"/>
        <w:bottom w:val="none" w:sz="0" w:space="0" w:color="auto"/>
        <w:right w:val="none" w:sz="0" w:space="0" w:color="auto"/>
      </w:divBdr>
    </w:div>
    <w:div w:id="1439838887">
      <w:bodyDiv w:val="1"/>
      <w:marLeft w:val="0"/>
      <w:marRight w:val="0"/>
      <w:marTop w:val="0"/>
      <w:marBottom w:val="0"/>
      <w:divBdr>
        <w:top w:val="none" w:sz="0" w:space="0" w:color="auto"/>
        <w:left w:val="none" w:sz="0" w:space="0" w:color="auto"/>
        <w:bottom w:val="none" w:sz="0" w:space="0" w:color="auto"/>
        <w:right w:val="none" w:sz="0" w:space="0" w:color="auto"/>
      </w:divBdr>
    </w:div>
    <w:div w:id="1454249193">
      <w:bodyDiv w:val="1"/>
      <w:marLeft w:val="0"/>
      <w:marRight w:val="0"/>
      <w:marTop w:val="0"/>
      <w:marBottom w:val="0"/>
      <w:divBdr>
        <w:top w:val="none" w:sz="0" w:space="0" w:color="auto"/>
        <w:left w:val="none" w:sz="0" w:space="0" w:color="auto"/>
        <w:bottom w:val="none" w:sz="0" w:space="0" w:color="auto"/>
        <w:right w:val="none" w:sz="0" w:space="0" w:color="auto"/>
      </w:divBdr>
    </w:div>
    <w:div w:id="1463108072">
      <w:bodyDiv w:val="1"/>
      <w:marLeft w:val="0"/>
      <w:marRight w:val="0"/>
      <w:marTop w:val="0"/>
      <w:marBottom w:val="0"/>
      <w:divBdr>
        <w:top w:val="none" w:sz="0" w:space="0" w:color="auto"/>
        <w:left w:val="none" w:sz="0" w:space="0" w:color="auto"/>
        <w:bottom w:val="none" w:sz="0" w:space="0" w:color="auto"/>
        <w:right w:val="none" w:sz="0" w:space="0" w:color="auto"/>
      </w:divBdr>
    </w:div>
    <w:div w:id="1491361294">
      <w:bodyDiv w:val="1"/>
      <w:marLeft w:val="0"/>
      <w:marRight w:val="0"/>
      <w:marTop w:val="0"/>
      <w:marBottom w:val="0"/>
      <w:divBdr>
        <w:top w:val="none" w:sz="0" w:space="0" w:color="auto"/>
        <w:left w:val="none" w:sz="0" w:space="0" w:color="auto"/>
        <w:bottom w:val="none" w:sz="0" w:space="0" w:color="auto"/>
        <w:right w:val="none" w:sz="0" w:space="0" w:color="auto"/>
      </w:divBdr>
    </w:div>
    <w:div w:id="1495418279">
      <w:bodyDiv w:val="1"/>
      <w:marLeft w:val="0"/>
      <w:marRight w:val="0"/>
      <w:marTop w:val="0"/>
      <w:marBottom w:val="0"/>
      <w:divBdr>
        <w:top w:val="none" w:sz="0" w:space="0" w:color="auto"/>
        <w:left w:val="none" w:sz="0" w:space="0" w:color="auto"/>
        <w:bottom w:val="none" w:sz="0" w:space="0" w:color="auto"/>
        <w:right w:val="none" w:sz="0" w:space="0" w:color="auto"/>
      </w:divBdr>
    </w:div>
    <w:div w:id="1498305912">
      <w:bodyDiv w:val="1"/>
      <w:marLeft w:val="0"/>
      <w:marRight w:val="0"/>
      <w:marTop w:val="0"/>
      <w:marBottom w:val="0"/>
      <w:divBdr>
        <w:top w:val="none" w:sz="0" w:space="0" w:color="auto"/>
        <w:left w:val="none" w:sz="0" w:space="0" w:color="auto"/>
        <w:bottom w:val="none" w:sz="0" w:space="0" w:color="auto"/>
        <w:right w:val="none" w:sz="0" w:space="0" w:color="auto"/>
      </w:divBdr>
    </w:div>
    <w:div w:id="1505634105">
      <w:bodyDiv w:val="1"/>
      <w:marLeft w:val="0"/>
      <w:marRight w:val="0"/>
      <w:marTop w:val="0"/>
      <w:marBottom w:val="0"/>
      <w:divBdr>
        <w:top w:val="none" w:sz="0" w:space="0" w:color="auto"/>
        <w:left w:val="none" w:sz="0" w:space="0" w:color="auto"/>
        <w:bottom w:val="none" w:sz="0" w:space="0" w:color="auto"/>
        <w:right w:val="none" w:sz="0" w:space="0" w:color="auto"/>
      </w:divBdr>
    </w:div>
    <w:div w:id="1508322822">
      <w:bodyDiv w:val="1"/>
      <w:marLeft w:val="0"/>
      <w:marRight w:val="0"/>
      <w:marTop w:val="0"/>
      <w:marBottom w:val="0"/>
      <w:divBdr>
        <w:top w:val="none" w:sz="0" w:space="0" w:color="auto"/>
        <w:left w:val="none" w:sz="0" w:space="0" w:color="auto"/>
        <w:bottom w:val="none" w:sz="0" w:space="0" w:color="auto"/>
        <w:right w:val="none" w:sz="0" w:space="0" w:color="auto"/>
      </w:divBdr>
    </w:div>
    <w:div w:id="1533302605">
      <w:bodyDiv w:val="1"/>
      <w:marLeft w:val="0"/>
      <w:marRight w:val="0"/>
      <w:marTop w:val="0"/>
      <w:marBottom w:val="0"/>
      <w:divBdr>
        <w:top w:val="none" w:sz="0" w:space="0" w:color="auto"/>
        <w:left w:val="none" w:sz="0" w:space="0" w:color="auto"/>
        <w:bottom w:val="none" w:sz="0" w:space="0" w:color="auto"/>
        <w:right w:val="none" w:sz="0" w:space="0" w:color="auto"/>
      </w:divBdr>
    </w:div>
    <w:div w:id="1570773014">
      <w:bodyDiv w:val="1"/>
      <w:marLeft w:val="0"/>
      <w:marRight w:val="0"/>
      <w:marTop w:val="0"/>
      <w:marBottom w:val="0"/>
      <w:divBdr>
        <w:top w:val="none" w:sz="0" w:space="0" w:color="auto"/>
        <w:left w:val="none" w:sz="0" w:space="0" w:color="auto"/>
        <w:bottom w:val="none" w:sz="0" w:space="0" w:color="auto"/>
        <w:right w:val="none" w:sz="0" w:space="0" w:color="auto"/>
      </w:divBdr>
    </w:div>
    <w:div w:id="1582370868">
      <w:bodyDiv w:val="1"/>
      <w:marLeft w:val="0"/>
      <w:marRight w:val="0"/>
      <w:marTop w:val="0"/>
      <w:marBottom w:val="0"/>
      <w:divBdr>
        <w:top w:val="none" w:sz="0" w:space="0" w:color="auto"/>
        <w:left w:val="none" w:sz="0" w:space="0" w:color="auto"/>
        <w:bottom w:val="none" w:sz="0" w:space="0" w:color="auto"/>
        <w:right w:val="none" w:sz="0" w:space="0" w:color="auto"/>
      </w:divBdr>
    </w:div>
    <w:div w:id="1607034101">
      <w:bodyDiv w:val="1"/>
      <w:marLeft w:val="0"/>
      <w:marRight w:val="0"/>
      <w:marTop w:val="0"/>
      <w:marBottom w:val="0"/>
      <w:divBdr>
        <w:top w:val="none" w:sz="0" w:space="0" w:color="auto"/>
        <w:left w:val="none" w:sz="0" w:space="0" w:color="auto"/>
        <w:bottom w:val="none" w:sz="0" w:space="0" w:color="auto"/>
        <w:right w:val="none" w:sz="0" w:space="0" w:color="auto"/>
      </w:divBdr>
    </w:div>
    <w:div w:id="1612781038">
      <w:bodyDiv w:val="1"/>
      <w:marLeft w:val="0"/>
      <w:marRight w:val="0"/>
      <w:marTop w:val="0"/>
      <w:marBottom w:val="0"/>
      <w:divBdr>
        <w:top w:val="none" w:sz="0" w:space="0" w:color="auto"/>
        <w:left w:val="none" w:sz="0" w:space="0" w:color="auto"/>
        <w:bottom w:val="none" w:sz="0" w:space="0" w:color="auto"/>
        <w:right w:val="none" w:sz="0" w:space="0" w:color="auto"/>
      </w:divBdr>
    </w:div>
    <w:div w:id="1620258491">
      <w:bodyDiv w:val="1"/>
      <w:marLeft w:val="0"/>
      <w:marRight w:val="0"/>
      <w:marTop w:val="0"/>
      <w:marBottom w:val="0"/>
      <w:divBdr>
        <w:top w:val="none" w:sz="0" w:space="0" w:color="auto"/>
        <w:left w:val="none" w:sz="0" w:space="0" w:color="auto"/>
        <w:bottom w:val="none" w:sz="0" w:space="0" w:color="auto"/>
        <w:right w:val="none" w:sz="0" w:space="0" w:color="auto"/>
      </w:divBdr>
    </w:div>
    <w:div w:id="1629161613">
      <w:bodyDiv w:val="1"/>
      <w:marLeft w:val="0"/>
      <w:marRight w:val="0"/>
      <w:marTop w:val="0"/>
      <w:marBottom w:val="0"/>
      <w:divBdr>
        <w:top w:val="none" w:sz="0" w:space="0" w:color="auto"/>
        <w:left w:val="none" w:sz="0" w:space="0" w:color="auto"/>
        <w:bottom w:val="none" w:sz="0" w:space="0" w:color="auto"/>
        <w:right w:val="none" w:sz="0" w:space="0" w:color="auto"/>
      </w:divBdr>
    </w:div>
    <w:div w:id="1665863967">
      <w:bodyDiv w:val="1"/>
      <w:marLeft w:val="0"/>
      <w:marRight w:val="0"/>
      <w:marTop w:val="0"/>
      <w:marBottom w:val="0"/>
      <w:divBdr>
        <w:top w:val="none" w:sz="0" w:space="0" w:color="auto"/>
        <w:left w:val="none" w:sz="0" w:space="0" w:color="auto"/>
        <w:bottom w:val="none" w:sz="0" w:space="0" w:color="auto"/>
        <w:right w:val="none" w:sz="0" w:space="0" w:color="auto"/>
      </w:divBdr>
    </w:div>
    <w:div w:id="1675962235">
      <w:bodyDiv w:val="1"/>
      <w:marLeft w:val="0"/>
      <w:marRight w:val="0"/>
      <w:marTop w:val="0"/>
      <w:marBottom w:val="0"/>
      <w:divBdr>
        <w:top w:val="none" w:sz="0" w:space="0" w:color="auto"/>
        <w:left w:val="none" w:sz="0" w:space="0" w:color="auto"/>
        <w:bottom w:val="none" w:sz="0" w:space="0" w:color="auto"/>
        <w:right w:val="none" w:sz="0" w:space="0" w:color="auto"/>
      </w:divBdr>
    </w:div>
    <w:div w:id="1689793030">
      <w:bodyDiv w:val="1"/>
      <w:marLeft w:val="0"/>
      <w:marRight w:val="0"/>
      <w:marTop w:val="0"/>
      <w:marBottom w:val="0"/>
      <w:divBdr>
        <w:top w:val="none" w:sz="0" w:space="0" w:color="auto"/>
        <w:left w:val="none" w:sz="0" w:space="0" w:color="auto"/>
        <w:bottom w:val="none" w:sz="0" w:space="0" w:color="auto"/>
        <w:right w:val="none" w:sz="0" w:space="0" w:color="auto"/>
      </w:divBdr>
    </w:div>
    <w:div w:id="1692340640">
      <w:bodyDiv w:val="1"/>
      <w:marLeft w:val="0"/>
      <w:marRight w:val="0"/>
      <w:marTop w:val="0"/>
      <w:marBottom w:val="0"/>
      <w:divBdr>
        <w:top w:val="none" w:sz="0" w:space="0" w:color="auto"/>
        <w:left w:val="none" w:sz="0" w:space="0" w:color="auto"/>
        <w:bottom w:val="none" w:sz="0" w:space="0" w:color="auto"/>
        <w:right w:val="none" w:sz="0" w:space="0" w:color="auto"/>
      </w:divBdr>
    </w:div>
    <w:div w:id="1716193868">
      <w:bodyDiv w:val="1"/>
      <w:marLeft w:val="0"/>
      <w:marRight w:val="0"/>
      <w:marTop w:val="0"/>
      <w:marBottom w:val="0"/>
      <w:divBdr>
        <w:top w:val="none" w:sz="0" w:space="0" w:color="auto"/>
        <w:left w:val="none" w:sz="0" w:space="0" w:color="auto"/>
        <w:bottom w:val="none" w:sz="0" w:space="0" w:color="auto"/>
        <w:right w:val="none" w:sz="0" w:space="0" w:color="auto"/>
      </w:divBdr>
    </w:div>
    <w:div w:id="1719741806">
      <w:bodyDiv w:val="1"/>
      <w:marLeft w:val="0"/>
      <w:marRight w:val="0"/>
      <w:marTop w:val="0"/>
      <w:marBottom w:val="0"/>
      <w:divBdr>
        <w:top w:val="none" w:sz="0" w:space="0" w:color="auto"/>
        <w:left w:val="none" w:sz="0" w:space="0" w:color="auto"/>
        <w:bottom w:val="none" w:sz="0" w:space="0" w:color="auto"/>
        <w:right w:val="none" w:sz="0" w:space="0" w:color="auto"/>
      </w:divBdr>
    </w:div>
    <w:div w:id="1726024311">
      <w:bodyDiv w:val="1"/>
      <w:marLeft w:val="0"/>
      <w:marRight w:val="0"/>
      <w:marTop w:val="0"/>
      <w:marBottom w:val="0"/>
      <w:divBdr>
        <w:top w:val="none" w:sz="0" w:space="0" w:color="auto"/>
        <w:left w:val="none" w:sz="0" w:space="0" w:color="auto"/>
        <w:bottom w:val="none" w:sz="0" w:space="0" w:color="auto"/>
        <w:right w:val="none" w:sz="0" w:space="0" w:color="auto"/>
      </w:divBdr>
    </w:div>
    <w:div w:id="1731227737">
      <w:bodyDiv w:val="1"/>
      <w:marLeft w:val="0"/>
      <w:marRight w:val="0"/>
      <w:marTop w:val="0"/>
      <w:marBottom w:val="0"/>
      <w:divBdr>
        <w:top w:val="none" w:sz="0" w:space="0" w:color="auto"/>
        <w:left w:val="none" w:sz="0" w:space="0" w:color="auto"/>
        <w:bottom w:val="none" w:sz="0" w:space="0" w:color="auto"/>
        <w:right w:val="none" w:sz="0" w:space="0" w:color="auto"/>
      </w:divBdr>
    </w:div>
    <w:div w:id="1755659699">
      <w:bodyDiv w:val="1"/>
      <w:marLeft w:val="0"/>
      <w:marRight w:val="0"/>
      <w:marTop w:val="0"/>
      <w:marBottom w:val="0"/>
      <w:divBdr>
        <w:top w:val="none" w:sz="0" w:space="0" w:color="auto"/>
        <w:left w:val="none" w:sz="0" w:space="0" w:color="auto"/>
        <w:bottom w:val="none" w:sz="0" w:space="0" w:color="auto"/>
        <w:right w:val="none" w:sz="0" w:space="0" w:color="auto"/>
      </w:divBdr>
    </w:div>
    <w:div w:id="1772163676">
      <w:bodyDiv w:val="1"/>
      <w:marLeft w:val="0"/>
      <w:marRight w:val="0"/>
      <w:marTop w:val="0"/>
      <w:marBottom w:val="0"/>
      <w:divBdr>
        <w:top w:val="none" w:sz="0" w:space="0" w:color="auto"/>
        <w:left w:val="none" w:sz="0" w:space="0" w:color="auto"/>
        <w:bottom w:val="none" w:sz="0" w:space="0" w:color="auto"/>
        <w:right w:val="none" w:sz="0" w:space="0" w:color="auto"/>
      </w:divBdr>
    </w:div>
    <w:div w:id="1776050975">
      <w:bodyDiv w:val="1"/>
      <w:marLeft w:val="0"/>
      <w:marRight w:val="0"/>
      <w:marTop w:val="0"/>
      <w:marBottom w:val="0"/>
      <w:divBdr>
        <w:top w:val="none" w:sz="0" w:space="0" w:color="auto"/>
        <w:left w:val="none" w:sz="0" w:space="0" w:color="auto"/>
        <w:bottom w:val="none" w:sz="0" w:space="0" w:color="auto"/>
        <w:right w:val="none" w:sz="0" w:space="0" w:color="auto"/>
      </w:divBdr>
    </w:div>
    <w:div w:id="1776317051">
      <w:bodyDiv w:val="1"/>
      <w:marLeft w:val="0"/>
      <w:marRight w:val="0"/>
      <w:marTop w:val="0"/>
      <w:marBottom w:val="0"/>
      <w:divBdr>
        <w:top w:val="none" w:sz="0" w:space="0" w:color="auto"/>
        <w:left w:val="none" w:sz="0" w:space="0" w:color="auto"/>
        <w:bottom w:val="none" w:sz="0" w:space="0" w:color="auto"/>
        <w:right w:val="none" w:sz="0" w:space="0" w:color="auto"/>
      </w:divBdr>
    </w:div>
    <w:div w:id="1780491079">
      <w:bodyDiv w:val="1"/>
      <w:marLeft w:val="0"/>
      <w:marRight w:val="0"/>
      <w:marTop w:val="0"/>
      <w:marBottom w:val="0"/>
      <w:divBdr>
        <w:top w:val="none" w:sz="0" w:space="0" w:color="auto"/>
        <w:left w:val="none" w:sz="0" w:space="0" w:color="auto"/>
        <w:bottom w:val="none" w:sz="0" w:space="0" w:color="auto"/>
        <w:right w:val="none" w:sz="0" w:space="0" w:color="auto"/>
      </w:divBdr>
    </w:div>
    <w:div w:id="1790776232">
      <w:bodyDiv w:val="1"/>
      <w:marLeft w:val="0"/>
      <w:marRight w:val="0"/>
      <w:marTop w:val="0"/>
      <w:marBottom w:val="0"/>
      <w:divBdr>
        <w:top w:val="none" w:sz="0" w:space="0" w:color="auto"/>
        <w:left w:val="none" w:sz="0" w:space="0" w:color="auto"/>
        <w:bottom w:val="none" w:sz="0" w:space="0" w:color="auto"/>
        <w:right w:val="none" w:sz="0" w:space="0" w:color="auto"/>
      </w:divBdr>
    </w:div>
    <w:div w:id="1794472695">
      <w:bodyDiv w:val="1"/>
      <w:marLeft w:val="0"/>
      <w:marRight w:val="0"/>
      <w:marTop w:val="0"/>
      <w:marBottom w:val="0"/>
      <w:divBdr>
        <w:top w:val="none" w:sz="0" w:space="0" w:color="auto"/>
        <w:left w:val="none" w:sz="0" w:space="0" w:color="auto"/>
        <w:bottom w:val="none" w:sz="0" w:space="0" w:color="auto"/>
        <w:right w:val="none" w:sz="0" w:space="0" w:color="auto"/>
      </w:divBdr>
    </w:div>
    <w:div w:id="1810786298">
      <w:bodyDiv w:val="1"/>
      <w:marLeft w:val="0"/>
      <w:marRight w:val="0"/>
      <w:marTop w:val="0"/>
      <w:marBottom w:val="0"/>
      <w:divBdr>
        <w:top w:val="none" w:sz="0" w:space="0" w:color="auto"/>
        <w:left w:val="none" w:sz="0" w:space="0" w:color="auto"/>
        <w:bottom w:val="none" w:sz="0" w:space="0" w:color="auto"/>
        <w:right w:val="none" w:sz="0" w:space="0" w:color="auto"/>
      </w:divBdr>
    </w:div>
    <w:div w:id="1825775326">
      <w:bodyDiv w:val="1"/>
      <w:marLeft w:val="0"/>
      <w:marRight w:val="0"/>
      <w:marTop w:val="0"/>
      <w:marBottom w:val="0"/>
      <w:divBdr>
        <w:top w:val="none" w:sz="0" w:space="0" w:color="auto"/>
        <w:left w:val="none" w:sz="0" w:space="0" w:color="auto"/>
        <w:bottom w:val="none" w:sz="0" w:space="0" w:color="auto"/>
        <w:right w:val="none" w:sz="0" w:space="0" w:color="auto"/>
      </w:divBdr>
    </w:div>
    <w:div w:id="1830057615">
      <w:bodyDiv w:val="1"/>
      <w:marLeft w:val="0"/>
      <w:marRight w:val="0"/>
      <w:marTop w:val="0"/>
      <w:marBottom w:val="0"/>
      <w:divBdr>
        <w:top w:val="none" w:sz="0" w:space="0" w:color="auto"/>
        <w:left w:val="none" w:sz="0" w:space="0" w:color="auto"/>
        <w:bottom w:val="none" w:sz="0" w:space="0" w:color="auto"/>
        <w:right w:val="none" w:sz="0" w:space="0" w:color="auto"/>
      </w:divBdr>
    </w:div>
    <w:div w:id="1863275964">
      <w:bodyDiv w:val="1"/>
      <w:marLeft w:val="0"/>
      <w:marRight w:val="0"/>
      <w:marTop w:val="0"/>
      <w:marBottom w:val="0"/>
      <w:divBdr>
        <w:top w:val="none" w:sz="0" w:space="0" w:color="auto"/>
        <w:left w:val="none" w:sz="0" w:space="0" w:color="auto"/>
        <w:bottom w:val="none" w:sz="0" w:space="0" w:color="auto"/>
        <w:right w:val="none" w:sz="0" w:space="0" w:color="auto"/>
      </w:divBdr>
    </w:div>
    <w:div w:id="1870796193">
      <w:bodyDiv w:val="1"/>
      <w:marLeft w:val="0"/>
      <w:marRight w:val="0"/>
      <w:marTop w:val="0"/>
      <w:marBottom w:val="0"/>
      <w:divBdr>
        <w:top w:val="none" w:sz="0" w:space="0" w:color="auto"/>
        <w:left w:val="none" w:sz="0" w:space="0" w:color="auto"/>
        <w:bottom w:val="none" w:sz="0" w:space="0" w:color="auto"/>
        <w:right w:val="none" w:sz="0" w:space="0" w:color="auto"/>
      </w:divBdr>
    </w:div>
    <w:div w:id="1876654855">
      <w:bodyDiv w:val="1"/>
      <w:marLeft w:val="0"/>
      <w:marRight w:val="0"/>
      <w:marTop w:val="0"/>
      <w:marBottom w:val="0"/>
      <w:divBdr>
        <w:top w:val="none" w:sz="0" w:space="0" w:color="auto"/>
        <w:left w:val="none" w:sz="0" w:space="0" w:color="auto"/>
        <w:bottom w:val="none" w:sz="0" w:space="0" w:color="auto"/>
        <w:right w:val="none" w:sz="0" w:space="0" w:color="auto"/>
      </w:divBdr>
    </w:div>
    <w:div w:id="1887795474">
      <w:bodyDiv w:val="1"/>
      <w:marLeft w:val="0"/>
      <w:marRight w:val="0"/>
      <w:marTop w:val="0"/>
      <w:marBottom w:val="0"/>
      <w:divBdr>
        <w:top w:val="none" w:sz="0" w:space="0" w:color="auto"/>
        <w:left w:val="none" w:sz="0" w:space="0" w:color="auto"/>
        <w:bottom w:val="none" w:sz="0" w:space="0" w:color="auto"/>
        <w:right w:val="none" w:sz="0" w:space="0" w:color="auto"/>
      </w:divBdr>
    </w:div>
    <w:div w:id="1892575077">
      <w:bodyDiv w:val="1"/>
      <w:marLeft w:val="0"/>
      <w:marRight w:val="0"/>
      <w:marTop w:val="0"/>
      <w:marBottom w:val="0"/>
      <w:divBdr>
        <w:top w:val="none" w:sz="0" w:space="0" w:color="auto"/>
        <w:left w:val="none" w:sz="0" w:space="0" w:color="auto"/>
        <w:bottom w:val="none" w:sz="0" w:space="0" w:color="auto"/>
        <w:right w:val="none" w:sz="0" w:space="0" w:color="auto"/>
      </w:divBdr>
    </w:div>
    <w:div w:id="1906262906">
      <w:bodyDiv w:val="1"/>
      <w:marLeft w:val="0"/>
      <w:marRight w:val="0"/>
      <w:marTop w:val="0"/>
      <w:marBottom w:val="0"/>
      <w:divBdr>
        <w:top w:val="none" w:sz="0" w:space="0" w:color="auto"/>
        <w:left w:val="none" w:sz="0" w:space="0" w:color="auto"/>
        <w:bottom w:val="none" w:sz="0" w:space="0" w:color="auto"/>
        <w:right w:val="none" w:sz="0" w:space="0" w:color="auto"/>
      </w:divBdr>
    </w:div>
    <w:div w:id="1934586622">
      <w:bodyDiv w:val="1"/>
      <w:marLeft w:val="0"/>
      <w:marRight w:val="0"/>
      <w:marTop w:val="0"/>
      <w:marBottom w:val="0"/>
      <w:divBdr>
        <w:top w:val="none" w:sz="0" w:space="0" w:color="auto"/>
        <w:left w:val="none" w:sz="0" w:space="0" w:color="auto"/>
        <w:bottom w:val="none" w:sz="0" w:space="0" w:color="auto"/>
        <w:right w:val="none" w:sz="0" w:space="0" w:color="auto"/>
      </w:divBdr>
    </w:div>
    <w:div w:id="1948928263">
      <w:bodyDiv w:val="1"/>
      <w:marLeft w:val="0"/>
      <w:marRight w:val="0"/>
      <w:marTop w:val="0"/>
      <w:marBottom w:val="0"/>
      <w:divBdr>
        <w:top w:val="none" w:sz="0" w:space="0" w:color="auto"/>
        <w:left w:val="none" w:sz="0" w:space="0" w:color="auto"/>
        <w:bottom w:val="none" w:sz="0" w:space="0" w:color="auto"/>
        <w:right w:val="none" w:sz="0" w:space="0" w:color="auto"/>
      </w:divBdr>
    </w:div>
    <w:div w:id="1963920579">
      <w:bodyDiv w:val="1"/>
      <w:marLeft w:val="0"/>
      <w:marRight w:val="0"/>
      <w:marTop w:val="0"/>
      <w:marBottom w:val="0"/>
      <w:divBdr>
        <w:top w:val="none" w:sz="0" w:space="0" w:color="auto"/>
        <w:left w:val="none" w:sz="0" w:space="0" w:color="auto"/>
        <w:bottom w:val="none" w:sz="0" w:space="0" w:color="auto"/>
        <w:right w:val="none" w:sz="0" w:space="0" w:color="auto"/>
      </w:divBdr>
    </w:div>
    <w:div w:id="1976400179">
      <w:bodyDiv w:val="1"/>
      <w:marLeft w:val="0"/>
      <w:marRight w:val="0"/>
      <w:marTop w:val="0"/>
      <w:marBottom w:val="0"/>
      <w:divBdr>
        <w:top w:val="none" w:sz="0" w:space="0" w:color="auto"/>
        <w:left w:val="none" w:sz="0" w:space="0" w:color="auto"/>
        <w:bottom w:val="none" w:sz="0" w:space="0" w:color="auto"/>
        <w:right w:val="none" w:sz="0" w:space="0" w:color="auto"/>
      </w:divBdr>
    </w:div>
    <w:div w:id="2002192357">
      <w:bodyDiv w:val="1"/>
      <w:marLeft w:val="0"/>
      <w:marRight w:val="0"/>
      <w:marTop w:val="0"/>
      <w:marBottom w:val="0"/>
      <w:divBdr>
        <w:top w:val="none" w:sz="0" w:space="0" w:color="auto"/>
        <w:left w:val="none" w:sz="0" w:space="0" w:color="auto"/>
        <w:bottom w:val="none" w:sz="0" w:space="0" w:color="auto"/>
        <w:right w:val="none" w:sz="0" w:space="0" w:color="auto"/>
      </w:divBdr>
    </w:div>
    <w:div w:id="2004239375">
      <w:bodyDiv w:val="1"/>
      <w:marLeft w:val="0"/>
      <w:marRight w:val="0"/>
      <w:marTop w:val="0"/>
      <w:marBottom w:val="0"/>
      <w:divBdr>
        <w:top w:val="none" w:sz="0" w:space="0" w:color="auto"/>
        <w:left w:val="none" w:sz="0" w:space="0" w:color="auto"/>
        <w:bottom w:val="none" w:sz="0" w:space="0" w:color="auto"/>
        <w:right w:val="none" w:sz="0" w:space="0" w:color="auto"/>
      </w:divBdr>
    </w:div>
    <w:div w:id="2005282741">
      <w:bodyDiv w:val="1"/>
      <w:marLeft w:val="0"/>
      <w:marRight w:val="0"/>
      <w:marTop w:val="0"/>
      <w:marBottom w:val="0"/>
      <w:divBdr>
        <w:top w:val="none" w:sz="0" w:space="0" w:color="auto"/>
        <w:left w:val="none" w:sz="0" w:space="0" w:color="auto"/>
        <w:bottom w:val="none" w:sz="0" w:space="0" w:color="auto"/>
        <w:right w:val="none" w:sz="0" w:space="0" w:color="auto"/>
      </w:divBdr>
    </w:div>
    <w:div w:id="2015456073">
      <w:bodyDiv w:val="1"/>
      <w:marLeft w:val="0"/>
      <w:marRight w:val="0"/>
      <w:marTop w:val="0"/>
      <w:marBottom w:val="0"/>
      <w:divBdr>
        <w:top w:val="none" w:sz="0" w:space="0" w:color="auto"/>
        <w:left w:val="none" w:sz="0" w:space="0" w:color="auto"/>
        <w:bottom w:val="none" w:sz="0" w:space="0" w:color="auto"/>
        <w:right w:val="none" w:sz="0" w:space="0" w:color="auto"/>
      </w:divBdr>
    </w:div>
    <w:div w:id="2033332905">
      <w:bodyDiv w:val="1"/>
      <w:marLeft w:val="0"/>
      <w:marRight w:val="0"/>
      <w:marTop w:val="0"/>
      <w:marBottom w:val="0"/>
      <w:divBdr>
        <w:top w:val="none" w:sz="0" w:space="0" w:color="auto"/>
        <w:left w:val="none" w:sz="0" w:space="0" w:color="auto"/>
        <w:bottom w:val="none" w:sz="0" w:space="0" w:color="auto"/>
        <w:right w:val="none" w:sz="0" w:space="0" w:color="auto"/>
      </w:divBdr>
    </w:div>
    <w:div w:id="2046827720">
      <w:bodyDiv w:val="1"/>
      <w:marLeft w:val="0"/>
      <w:marRight w:val="0"/>
      <w:marTop w:val="0"/>
      <w:marBottom w:val="0"/>
      <w:divBdr>
        <w:top w:val="none" w:sz="0" w:space="0" w:color="auto"/>
        <w:left w:val="none" w:sz="0" w:space="0" w:color="auto"/>
        <w:bottom w:val="none" w:sz="0" w:space="0" w:color="auto"/>
        <w:right w:val="none" w:sz="0" w:space="0" w:color="auto"/>
      </w:divBdr>
    </w:div>
    <w:div w:id="2048990193">
      <w:bodyDiv w:val="1"/>
      <w:marLeft w:val="0"/>
      <w:marRight w:val="0"/>
      <w:marTop w:val="0"/>
      <w:marBottom w:val="0"/>
      <w:divBdr>
        <w:top w:val="none" w:sz="0" w:space="0" w:color="auto"/>
        <w:left w:val="none" w:sz="0" w:space="0" w:color="auto"/>
        <w:bottom w:val="none" w:sz="0" w:space="0" w:color="auto"/>
        <w:right w:val="none" w:sz="0" w:space="0" w:color="auto"/>
      </w:divBdr>
    </w:div>
    <w:div w:id="2082949354">
      <w:bodyDiv w:val="1"/>
      <w:marLeft w:val="0"/>
      <w:marRight w:val="0"/>
      <w:marTop w:val="0"/>
      <w:marBottom w:val="0"/>
      <w:divBdr>
        <w:top w:val="none" w:sz="0" w:space="0" w:color="auto"/>
        <w:left w:val="none" w:sz="0" w:space="0" w:color="auto"/>
        <w:bottom w:val="none" w:sz="0" w:space="0" w:color="auto"/>
        <w:right w:val="none" w:sz="0" w:space="0" w:color="auto"/>
      </w:divBdr>
    </w:div>
    <w:div w:id="2098211295">
      <w:bodyDiv w:val="1"/>
      <w:marLeft w:val="0"/>
      <w:marRight w:val="0"/>
      <w:marTop w:val="0"/>
      <w:marBottom w:val="0"/>
      <w:divBdr>
        <w:top w:val="none" w:sz="0" w:space="0" w:color="auto"/>
        <w:left w:val="none" w:sz="0" w:space="0" w:color="auto"/>
        <w:bottom w:val="none" w:sz="0" w:space="0" w:color="auto"/>
        <w:right w:val="none" w:sz="0" w:space="0" w:color="auto"/>
      </w:divBdr>
    </w:div>
    <w:div w:id="2104957126">
      <w:bodyDiv w:val="1"/>
      <w:marLeft w:val="0"/>
      <w:marRight w:val="0"/>
      <w:marTop w:val="0"/>
      <w:marBottom w:val="0"/>
      <w:divBdr>
        <w:top w:val="none" w:sz="0" w:space="0" w:color="auto"/>
        <w:left w:val="none" w:sz="0" w:space="0" w:color="auto"/>
        <w:bottom w:val="none" w:sz="0" w:space="0" w:color="auto"/>
        <w:right w:val="none" w:sz="0" w:space="0" w:color="auto"/>
      </w:divBdr>
    </w:div>
    <w:div w:id="2105296140">
      <w:bodyDiv w:val="1"/>
      <w:marLeft w:val="0"/>
      <w:marRight w:val="0"/>
      <w:marTop w:val="0"/>
      <w:marBottom w:val="0"/>
      <w:divBdr>
        <w:top w:val="none" w:sz="0" w:space="0" w:color="auto"/>
        <w:left w:val="none" w:sz="0" w:space="0" w:color="auto"/>
        <w:bottom w:val="none" w:sz="0" w:space="0" w:color="auto"/>
        <w:right w:val="none" w:sz="0" w:space="0" w:color="auto"/>
      </w:divBdr>
    </w:div>
    <w:div w:id="2106875807">
      <w:bodyDiv w:val="1"/>
      <w:marLeft w:val="0"/>
      <w:marRight w:val="0"/>
      <w:marTop w:val="0"/>
      <w:marBottom w:val="0"/>
      <w:divBdr>
        <w:top w:val="none" w:sz="0" w:space="0" w:color="auto"/>
        <w:left w:val="none" w:sz="0" w:space="0" w:color="auto"/>
        <w:bottom w:val="none" w:sz="0" w:space="0" w:color="auto"/>
        <w:right w:val="none" w:sz="0" w:space="0" w:color="auto"/>
      </w:divBdr>
    </w:div>
    <w:div w:id="2110391781">
      <w:bodyDiv w:val="1"/>
      <w:marLeft w:val="0"/>
      <w:marRight w:val="0"/>
      <w:marTop w:val="0"/>
      <w:marBottom w:val="0"/>
      <w:divBdr>
        <w:top w:val="none" w:sz="0" w:space="0" w:color="auto"/>
        <w:left w:val="none" w:sz="0" w:space="0" w:color="auto"/>
        <w:bottom w:val="none" w:sz="0" w:space="0" w:color="auto"/>
        <w:right w:val="none" w:sz="0" w:space="0" w:color="auto"/>
      </w:divBdr>
    </w:div>
    <w:div w:id="2141027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rive.google.com/drive/folders/1atuF4Hk9jRFDkrjayIzCQfdYd42lHBNW?usp=drive_link" TargetMode="External"/><Relationship Id="rId21" Type="http://schemas.openxmlformats.org/officeDocument/2006/relationships/hyperlink" Target="https://drive.google.com/drive/folders/1qDUiIrJ_jsIx9vVvt6nJACmPqTgJRSxg?usp=drive_link" TargetMode="External"/><Relationship Id="rId42" Type="http://schemas.openxmlformats.org/officeDocument/2006/relationships/hyperlink" Target="https://drive.google.com/drive/folders/1ufnDNHpAEQ9nFu4T54aaeszmilP3w1k7?usp=drive_link" TargetMode="External"/><Relationship Id="rId47" Type="http://schemas.openxmlformats.org/officeDocument/2006/relationships/hyperlink" Target="https://drive.google.com/drive/folders/1rU5ILFCUG5NImxp7pdFEhJBNkwqGd2NH?usp=drive_link" TargetMode="External"/><Relationship Id="rId63" Type="http://schemas.openxmlformats.org/officeDocument/2006/relationships/hyperlink" Target="https://drive.google.com/drive/folders/1iZ9iGxI1mXxh0oZlKevyqXzQexXIWbR1?usp=drive_link" TargetMode="External"/><Relationship Id="rId68" Type="http://schemas.openxmlformats.org/officeDocument/2006/relationships/hyperlink" Target="https://drive.google.com/drive/folders/1d836QTvcLnVl1jwCWUAcLNETWYNTyqzq?usp=drive_link" TargetMode="External"/><Relationship Id="rId84" Type="http://schemas.openxmlformats.org/officeDocument/2006/relationships/hyperlink" Target="https://drive.google.com/drive/folders/1Qi-_sUEg_u4qV_c6buRK92ad5Ohm-u3f?usp=drive_link" TargetMode="External"/><Relationship Id="rId89" Type="http://schemas.openxmlformats.org/officeDocument/2006/relationships/fontTable" Target="fontTable.xml"/><Relationship Id="rId16" Type="http://schemas.openxmlformats.org/officeDocument/2006/relationships/hyperlink" Target="https://drive.google.com/drive/folders/1dqlrqQ3qZOadqYEVf5HpHbxzfLjOaQq4?usp=drive_link" TargetMode="External"/><Relationship Id="rId11" Type="http://schemas.openxmlformats.org/officeDocument/2006/relationships/hyperlink" Target="https://drive.google.com/drive/folders/1N-6pBuV2xaxweAQsSjL-UwSF9w11_Wr0?usp=drive_link" TargetMode="External"/><Relationship Id="rId32" Type="http://schemas.openxmlformats.org/officeDocument/2006/relationships/hyperlink" Target="https://drive.google.com/drive/folders/1yJXY_0YxHwKfBYI28ynNSqyFjPr9pXnG?usp=drive_link" TargetMode="External"/><Relationship Id="rId37" Type="http://schemas.openxmlformats.org/officeDocument/2006/relationships/hyperlink" Target="https://drive.google.com/drive/folders/1h0FgBViNi4qy-3TdfIahEsuYQ9oXywma?usp=drive_link" TargetMode="External"/><Relationship Id="rId53" Type="http://schemas.openxmlformats.org/officeDocument/2006/relationships/hyperlink" Target="https://drive.google.com/drive/folders/1E-4M85Qqc58RDmvx3ktbDUEWhkXhzIu_?usp=sharing" TargetMode="External"/><Relationship Id="rId58" Type="http://schemas.openxmlformats.org/officeDocument/2006/relationships/hyperlink" Target="https://drive.google.com/drive/folders/1WlYSMr_dhiYCmeNVpv1-OWGfYJOHcsVq?usp=drive_link" TargetMode="External"/><Relationship Id="rId74" Type="http://schemas.openxmlformats.org/officeDocument/2006/relationships/hyperlink" Target="https://drive.google.com/drive/folders/1RabltKmEqxx_d3Tb-ql7sREXnAZapesc?usp=drive_link" TargetMode="External"/><Relationship Id="rId79" Type="http://schemas.openxmlformats.org/officeDocument/2006/relationships/hyperlink" Target="https://drive.google.com/drive/folders/1NT1okFSO88ZYY9i6FLAc5urtDGUwaayn?usp=drive_link" TargetMode="External"/><Relationship Id="rId5" Type="http://schemas.openxmlformats.org/officeDocument/2006/relationships/footnotes" Target="footnotes.xml"/><Relationship Id="rId90" Type="http://schemas.openxmlformats.org/officeDocument/2006/relationships/theme" Target="theme/theme1.xml"/><Relationship Id="rId14" Type="http://schemas.openxmlformats.org/officeDocument/2006/relationships/hyperlink" Target="https://drive.google.com/drive/folders/1VvBShRdd4x0cKCPtHxZmDnUSICiUafGN?usp=drive_link" TargetMode="External"/><Relationship Id="rId22" Type="http://schemas.openxmlformats.org/officeDocument/2006/relationships/hyperlink" Target="https://drive.google.com/drive/folders/11gZS9DS_R9fW-0PKn3EM8aH9xx3dglrU?usp=drive_link" TargetMode="External"/><Relationship Id="rId27" Type="http://schemas.openxmlformats.org/officeDocument/2006/relationships/hyperlink" Target="https://drive.google.com/drive/folders/1FtiS32w10IFj9gdyfHXLGSZuQEInnFxO?usp=drive_link" TargetMode="External"/><Relationship Id="rId30" Type="http://schemas.openxmlformats.org/officeDocument/2006/relationships/hyperlink" Target="https://drive.google.com/drive/folders/1yPAB9uUU19TpIKha_ZGOnqmnUHb_3ilj?usp=drive_link" TargetMode="External"/><Relationship Id="rId35" Type="http://schemas.openxmlformats.org/officeDocument/2006/relationships/hyperlink" Target="https://drive.google.com/drive/folders/1Ty_nZZn-IeCJ5jhwtm-luiqzdRo6wGDQ?usp=drive_link" TargetMode="External"/><Relationship Id="rId43" Type="http://schemas.openxmlformats.org/officeDocument/2006/relationships/hyperlink" Target="https://drive.google.com/drive/folders/12qwDIDKdlB9_OA5c3Mu8ErNHLbYG6fBJ?usp=drive_link" TargetMode="External"/><Relationship Id="rId48" Type="http://schemas.openxmlformats.org/officeDocument/2006/relationships/hyperlink" Target="https://drive.google.com/drive/folders/1NuUV3kY9qo5axFn4MGXeHm7iz7dsd2cc?usp=drive_link" TargetMode="External"/><Relationship Id="rId56" Type="http://schemas.openxmlformats.org/officeDocument/2006/relationships/hyperlink" Target="https://drive.google.com/drive/folders/1a-dYS5mu0n5uoBT9HmPKPkAaWsnl0-WK?usp=drive_link" TargetMode="External"/><Relationship Id="rId64" Type="http://schemas.openxmlformats.org/officeDocument/2006/relationships/hyperlink" Target="https://drive.google.com/drive/folders/16x6VHhbx6A7R-bexJedjHXqVeJiQR5HE?usp=drive_link" TargetMode="External"/><Relationship Id="rId69" Type="http://schemas.openxmlformats.org/officeDocument/2006/relationships/hyperlink" Target="https://drive.google.com/drive/folders/1y43VQf5htqZ84ilpCV-oQrcFFhtvYBV7?usp=drive_link" TargetMode="External"/><Relationship Id="rId77" Type="http://schemas.openxmlformats.org/officeDocument/2006/relationships/hyperlink" Target="https://drive.google.com/drive/folders/1qgbB4obuOdbAJQ7zTLLL5kI13YnPxe07?usp=drive_link" TargetMode="External"/><Relationship Id="rId8" Type="http://schemas.openxmlformats.org/officeDocument/2006/relationships/hyperlink" Target="https://drive.google.com/drive/folders/11-qyg7oCe9c7J-qV1xBW4HJL7KfQYALv?usp=drive_link" TargetMode="External"/><Relationship Id="rId51" Type="http://schemas.openxmlformats.org/officeDocument/2006/relationships/hyperlink" Target="https://drive.google.com/drive/folders/1ArLzuornbT63shi-2AyOdyI-jO3dkRSh?usp=drive_link" TargetMode="External"/><Relationship Id="rId72" Type="http://schemas.openxmlformats.org/officeDocument/2006/relationships/hyperlink" Target="https://drive.google.com/drive/folders/1KWIQ8Iz-gau8I2Lh_KNQjj8HIZqTzPTz?usp=drive_link" TargetMode="External"/><Relationship Id="rId80" Type="http://schemas.openxmlformats.org/officeDocument/2006/relationships/hyperlink" Target="https://drive.google.com/drive/folders/1byqFOOdKJ0dfAjsKpCjZgsRl00f-ZEZy?usp=drive_link" TargetMode="External"/><Relationship Id="rId85" Type="http://schemas.openxmlformats.org/officeDocument/2006/relationships/hyperlink" Target="https://drive.google.com/drive/folders/1TxCtePPuWjkYueG-WpTQ_ARmCQYVy08d?usp=drive_link" TargetMode="External"/><Relationship Id="rId3" Type="http://schemas.openxmlformats.org/officeDocument/2006/relationships/settings" Target="settings.xml"/><Relationship Id="rId12" Type="http://schemas.openxmlformats.org/officeDocument/2006/relationships/hyperlink" Target="https://drive.google.com/drive/folders/1zCJ0uyPzTMz4-RqMdveE3mYqbIFipORx?usp=drive_link" TargetMode="External"/><Relationship Id="rId17" Type="http://schemas.openxmlformats.org/officeDocument/2006/relationships/hyperlink" Target="https://drive.google.com/drive/folders/1Gw0Qx9nZTGXufBfGZo0sV-JZa3ZZ9Be7?usp=drive_link" TargetMode="External"/><Relationship Id="rId25" Type="http://schemas.openxmlformats.org/officeDocument/2006/relationships/hyperlink" Target="https://drive.google.com/drive/folders/1jExVKN8Fvc5SAbtxSG1yH8huwSA1yK_6?usp=drive_link" TargetMode="External"/><Relationship Id="rId33" Type="http://schemas.openxmlformats.org/officeDocument/2006/relationships/hyperlink" Target="https://drive.google.com/drive/folders/1nAybk_JuQ69BMh9DZzzID9Y_tlbdzdsX?usp=drive_link" TargetMode="External"/><Relationship Id="rId38" Type="http://schemas.openxmlformats.org/officeDocument/2006/relationships/hyperlink" Target="https://drive.google.com/drive/folders/1pDGQ22ffXywDAmAwQ3ak2oKp390bs9Ug?usp=drive_link" TargetMode="External"/><Relationship Id="rId46" Type="http://schemas.openxmlformats.org/officeDocument/2006/relationships/hyperlink" Target="https://drive.google.com/drive/folders/1KU1Btlu5m9WeJVKN1jELQ6P_NS81UVz1?usp=sharing" TargetMode="External"/><Relationship Id="rId59" Type="http://schemas.openxmlformats.org/officeDocument/2006/relationships/hyperlink" Target="https://drive.google.com/drive/folders/11Lu1nEUg2_3Bj2wWQb354A-d3SXBxVKU?usp=drive_link" TargetMode="External"/><Relationship Id="rId67" Type="http://schemas.openxmlformats.org/officeDocument/2006/relationships/hyperlink" Target="https://drive.google.com/drive/folders/16I6QVaPV9jyrVnqv0cu9vebW7n8oxCxM?usp=drive_link" TargetMode="External"/><Relationship Id="rId20" Type="http://schemas.openxmlformats.org/officeDocument/2006/relationships/hyperlink" Target="https://drive.google.com/drive/folders/1oITZKHpq45myR0_S-iiRrMbNsHVevA93?usp=drive_link" TargetMode="External"/><Relationship Id="rId41" Type="http://schemas.openxmlformats.org/officeDocument/2006/relationships/hyperlink" Target="https://drive.google.com/drive/folders/1f5a5HBqbiSLUfnJBDETE5AUCjvIbSZyt?usp=drive_link" TargetMode="External"/><Relationship Id="rId54" Type="http://schemas.openxmlformats.org/officeDocument/2006/relationships/hyperlink" Target="https://drive.google.com/drive/folders/13b8KN9niIizLrkj6g-V5Ije-FLPuMt-L?usp=drive_link" TargetMode="External"/><Relationship Id="rId62" Type="http://schemas.openxmlformats.org/officeDocument/2006/relationships/hyperlink" Target="https://drive.google.com/drive/folders/1tmWNEjAm4g2_IVWlyZMEHbBJT835sufV?usp=drive_link" TargetMode="External"/><Relationship Id="rId70" Type="http://schemas.openxmlformats.org/officeDocument/2006/relationships/hyperlink" Target="https://drive.google.com/drive/folders/11ScImNq5WgYriT_hkQG_lak0stm7o8dd?usp=drive_link" TargetMode="External"/><Relationship Id="rId75" Type="http://schemas.openxmlformats.org/officeDocument/2006/relationships/hyperlink" Target="https://drive.google.com/drive/folders/19u6kMrQvQ1bKKQm2NB5UScOwrVtYvqu0?usp=drive_link" TargetMode="External"/><Relationship Id="rId83" Type="http://schemas.openxmlformats.org/officeDocument/2006/relationships/hyperlink" Target="https://drive.google.com/drive/folders/1VFw_2TkaCBr4SRTbdk42wjZ6SH5UnTPT?usp=drive_link" TargetMode="External"/><Relationship Id="rId88" Type="http://schemas.openxmlformats.org/officeDocument/2006/relationships/hyperlink" Target="https://drive.google.com/drive/folders/1muJ5Q7bhhVYQvXirK4HVh982_Sdo1Zo6?usp=drive_link"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drive.google.com/drive/folders/1F_B7ydCRs8YUY_9VTW0hqLT1-sSZrn0Y?usp=drive_link" TargetMode="External"/><Relationship Id="rId23" Type="http://schemas.openxmlformats.org/officeDocument/2006/relationships/hyperlink" Target="https://drive.google.com/drive/folders/1v3jeZEJU5eEjwdCj92FGzuZ9W05c-01J?usp=drive_link" TargetMode="External"/><Relationship Id="rId28" Type="http://schemas.openxmlformats.org/officeDocument/2006/relationships/hyperlink" Target="https://drive.google.com/drive/folders/19FtVXH5B67Mt42Qx-0-1k4oWUCOkuc3F?usp=drive_link" TargetMode="External"/><Relationship Id="rId36" Type="http://schemas.openxmlformats.org/officeDocument/2006/relationships/hyperlink" Target="https://drive.google.com/drive/folders/1kt-vP9igoCZq6bcKYxq27NchI-qDpC-A?usp=drive_link" TargetMode="External"/><Relationship Id="rId49" Type="http://schemas.openxmlformats.org/officeDocument/2006/relationships/hyperlink" Target="https://drive.google.com/drive/folders/1-hHOkTPgOY3sGgQEfFaVSu2ZbCoa7jRU?usp=drive_link" TargetMode="External"/><Relationship Id="rId57" Type="http://schemas.openxmlformats.org/officeDocument/2006/relationships/hyperlink" Target="https://drive.google.com/drive/folders/14Y1Zwul-o7j1AEkXnRA7f3PiGMYPgHYt?usp=drive_link" TargetMode="External"/><Relationship Id="rId10" Type="http://schemas.openxmlformats.org/officeDocument/2006/relationships/hyperlink" Target="https://drive.google.com/drive/folders/16GtC2GgwHyiePAbX75BWRFjTyW4VLEYz?usp=drive_link" TargetMode="External"/><Relationship Id="rId31" Type="http://schemas.openxmlformats.org/officeDocument/2006/relationships/hyperlink" Target="https://drive.google.com/drive/folders/1pN4I3v39n-3iVr5z9hTi2MFoqXx9DLCY?usp=drive_link" TargetMode="External"/><Relationship Id="rId44" Type="http://schemas.openxmlformats.org/officeDocument/2006/relationships/hyperlink" Target="https://drive.google.com/drive/folders/1XVdf2es0MF4z3kOI1bTmLZADxQ4FN4zN?usp=drive_link" TargetMode="External"/><Relationship Id="rId52" Type="http://schemas.openxmlformats.org/officeDocument/2006/relationships/hyperlink" Target="https://drive.google.com/drive/folders/1NIOuDkAv50xHBvEQ4cV_5M6ahZYsA4Th?usp=drive_link" TargetMode="External"/><Relationship Id="rId60" Type="http://schemas.openxmlformats.org/officeDocument/2006/relationships/hyperlink" Target="https://drive.google.com/drive/folders/1jF_19xE1XqB5MK0wsi3Jo8zrdqZZiTjk?usp=drive_link" TargetMode="External"/><Relationship Id="rId65" Type="http://schemas.openxmlformats.org/officeDocument/2006/relationships/hyperlink" Target="https://drive.google.com/drive/folders/1rK7mHmOlJsJ6YTBrCBp799eBw8VougeD?usp=drive_link" TargetMode="External"/><Relationship Id="rId73" Type="http://schemas.openxmlformats.org/officeDocument/2006/relationships/hyperlink" Target="https://drive.google.com/drive/folders/1hTCd1uzRKTfHqT0sr5DhE2SkgdsHnxES?usp=drive_link" TargetMode="External"/><Relationship Id="rId78" Type="http://schemas.openxmlformats.org/officeDocument/2006/relationships/hyperlink" Target="https://drive.google.com/drive/folders/1_Vnqem2hEp6GcnLTS-cGP5nxeqi73FXJ?usp=drive_link" TargetMode="External"/><Relationship Id="rId81" Type="http://schemas.openxmlformats.org/officeDocument/2006/relationships/hyperlink" Target="https://drive.google.com/drive/folders/1hQ-E1xfhzx8j6iexOj4xNBGRdNgir6Cu?usp=drive_link" TargetMode="External"/><Relationship Id="rId86" Type="http://schemas.openxmlformats.org/officeDocument/2006/relationships/hyperlink" Target="https://drive.google.com/drive/folders/1QC145RHey9NZeW-7C1jarvMHBPkCSZ-k?usp=drive_link" TargetMode="External"/><Relationship Id="rId4" Type="http://schemas.openxmlformats.org/officeDocument/2006/relationships/webSettings" Target="webSettings.xml"/><Relationship Id="rId9" Type="http://schemas.openxmlformats.org/officeDocument/2006/relationships/hyperlink" Target="https://drive.google.com/drive/folders/1plbudf5FqQjG1chFB6NvolxJ3EvlA3cz?usp=drive_link" TargetMode="External"/><Relationship Id="rId13" Type="http://schemas.openxmlformats.org/officeDocument/2006/relationships/hyperlink" Target="https://drive.google.com/drive/folders/1ODSLqv0pCtJ3WVosvmsw3omajCGd72QE?usp=drive_link" TargetMode="External"/><Relationship Id="rId18" Type="http://schemas.openxmlformats.org/officeDocument/2006/relationships/hyperlink" Target="https://drive.google.com/drive/folders/1I9SW_yh3dsFzqRrxqWhz0G9wEDcEXTxL?usp=drive_link" TargetMode="External"/><Relationship Id="rId39" Type="http://schemas.openxmlformats.org/officeDocument/2006/relationships/hyperlink" Target="https://drive.google.com/drive/folders/16aJcuVTtVbMhd1jyXY9pmtbCZejG1esN?usp=drive_link" TargetMode="External"/><Relationship Id="rId34" Type="http://schemas.openxmlformats.org/officeDocument/2006/relationships/hyperlink" Target="https://drive.google.com/drive/folders/1hQXJGE_16Ehd1l_clUifKpZBctaMxlA1?usp=drive_link" TargetMode="External"/><Relationship Id="rId50" Type="http://schemas.openxmlformats.org/officeDocument/2006/relationships/hyperlink" Target="https://drive.google.com/drive/folders/1B8COte5c0ht-9BDnrsMhKCHRbau4zC9P?usp=drive_link" TargetMode="External"/><Relationship Id="rId55" Type="http://schemas.openxmlformats.org/officeDocument/2006/relationships/hyperlink" Target="https://drive.google.com/drive/folders/1fNOVvMqmeDUbivzKZ5c0_gH6S4MPRXSH?usp=drive_link" TargetMode="External"/><Relationship Id="rId76" Type="http://schemas.openxmlformats.org/officeDocument/2006/relationships/hyperlink" Target="https://drive.google.com/drive/folders/1F5seOou4ZJ8aXqqi_Uc-PaN0MM6wwn07?usp=drive_link" TargetMode="External"/><Relationship Id="rId7" Type="http://schemas.openxmlformats.org/officeDocument/2006/relationships/image" Target="media/image1.jpeg"/><Relationship Id="rId71" Type="http://schemas.openxmlformats.org/officeDocument/2006/relationships/hyperlink" Target="https://drive.google.com/drive/folders/1P5zEHLmLRNc0WNnGoT918-7YW0kDsKug?usp=drive_link" TargetMode="External"/><Relationship Id="rId2" Type="http://schemas.openxmlformats.org/officeDocument/2006/relationships/styles" Target="styles.xml"/><Relationship Id="rId29" Type="http://schemas.openxmlformats.org/officeDocument/2006/relationships/hyperlink" Target="https://drive.google.com/drive/folders/1G2zGY1UXku-qxo39Sob2aeiDAII7x-6j?usp=drive_link" TargetMode="External"/><Relationship Id="rId24" Type="http://schemas.openxmlformats.org/officeDocument/2006/relationships/hyperlink" Target="https://drive.google.com/drive/folders/1bO3FKmr-p7pBPq2dpz4WxiRLa9RsEFhv?usp=drive_link" TargetMode="External"/><Relationship Id="rId40" Type="http://schemas.openxmlformats.org/officeDocument/2006/relationships/hyperlink" Target="https://drive.google.com/drive/folders/11ATgL4zZTWeB6qnrmTHYWpwaol5Cwb87?usp=drive_link" TargetMode="External"/><Relationship Id="rId45" Type="http://schemas.openxmlformats.org/officeDocument/2006/relationships/hyperlink" Target="https://drive.google.com/drive/folders/16K5wSYMGNIt3-QksqakGHEulgPq3llea?usp=drive_link" TargetMode="External"/><Relationship Id="rId66" Type="http://schemas.openxmlformats.org/officeDocument/2006/relationships/hyperlink" Target="https://drive.google.com/drive/folders/10Qco1s_wwX6RnMzykEeCe5NOm3GhGLWT?usp=drive_link" TargetMode="External"/><Relationship Id="rId87" Type="http://schemas.openxmlformats.org/officeDocument/2006/relationships/hyperlink" Target="https://drive.google.com/drive/folders/1SKrSQJERrmmIRCXUn7SU7DP0d4033rma?usp=drive_link" TargetMode="External"/><Relationship Id="rId61" Type="http://schemas.openxmlformats.org/officeDocument/2006/relationships/hyperlink" Target="https://drive.google.com/drive/folders/1xWqqrRwOfs1HJVVx8FeyK2dPbLxEBzUD?usp=drive_link" TargetMode="External"/><Relationship Id="rId82" Type="http://schemas.openxmlformats.org/officeDocument/2006/relationships/hyperlink" Target="https://drive.google.com/drive/folders/1uF8sEG_58Sv6eCYkxNyV4ZxQYLnAR-Nv?usp=drive_link" TargetMode="External"/><Relationship Id="rId19" Type="http://schemas.openxmlformats.org/officeDocument/2006/relationships/hyperlink" Target="https://drive.google.com/drive/folders/1WuJCoGwxxOOsQPyER-LhmXKRtOLKj0of?usp=drive_link"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34891</TotalTime>
  <Pages>5</Pages>
  <Words>14274</Words>
  <Characters>8137</Characters>
  <Application>Microsoft Office Word</Application>
  <DocSecurity>0</DocSecurity>
  <Lines>67</Lines>
  <Paragraphs>44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22367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250</cp:revision>
  <cp:lastPrinted>2024-05-15T05:31:00Z</cp:lastPrinted>
  <dcterms:created xsi:type="dcterms:W3CDTF">2024-09-11T16:09:00Z</dcterms:created>
  <dcterms:modified xsi:type="dcterms:W3CDTF">2025-09-02T11:22:00Z</dcterms:modified>
</cp:coreProperties>
</file>