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75E7" w:rsidRDefault="006C75E7" w:rsidP="006C75E7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>ЧЕРКАСЬК</w:t>
      </w:r>
      <w:r>
        <w:rPr>
          <w:rFonts w:ascii="Times New Roman" w:hAnsi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/>
          <w:b/>
          <w:sz w:val="28"/>
          <w:szCs w:val="28"/>
        </w:rPr>
        <w:t xml:space="preserve"> МІСЬК</w:t>
      </w:r>
      <w:r>
        <w:rPr>
          <w:rFonts w:ascii="Times New Roman" w:hAnsi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/>
          <w:b/>
          <w:sz w:val="28"/>
          <w:szCs w:val="28"/>
        </w:rPr>
        <w:t xml:space="preserve"> РАД</w:t>
      </w:r>
      <w:r>
        <w:rPr>
          <w:rFonts w:ascii="Times New Roman" w:hAnsi="Times New Roman"/>
          <w:b/>
          <w:sz w:val="28"/>
          <w:szCs w:val="28"/>
          <w:lang w:val="uk-UA"/>
        </w:rPr>
        <w:t>А</w:t>
      </w:r>
    </w:p>
    <w:p w:rsidR="006C75E7" w:rsidRDefault="006C75E7" w:rsidP="006C75E7">
      <w:pPr>
        <w:jc w:val="center"/>
        <w:rPr>
          <w:rFonts w:ascii="Times New Roman" w:hAnsi="Times New Roman"/>
          <w:b/>
          <w:sz w:val="36"/>
          <w:szCs w:val="36"/>
          <w:lang w:val="uk-UA"/>
        </w:rPr>
      </w:pPr>
      <w:r>
        <w:rPr>
          <w:rFonts w:ascii="Times New Roman" w:hAnsi="Times New Roman"/>
          <w:b/>
          <w:sz w:val="36"/>
          <w:szCs w:val="36"/>
          <w:lang w:val="uk-UA"/>
        </w:rPr>
        <w:t>ВІДДІЛ З ПИТАНЬ РОБОТИ ВИКОНКОМУ</w:t>
      </w:r>
    </w:p>
    <w:p w:rsidR="006C75E7" w:rsidRDefault="006C75E7" w:rsidP="006C75E7">
      <w:pPr>
        <w:jc w:val="center"/>
        <w:rPr>
          <w:rFonts w:ascii="Times New Roman" w:hAnsi="Times New Roman"/>
          <w:sz w:val="20"/>
          <w:szCs w:val="20"/>
          <w:u w:val="single"/>
        </w:rPr>
      </w:pPr>
      <w:proofErr w:type="spellStart"/>
      <w:r>
        <w:rPr>
          <w:rFonts w:ascii="Times New Roman" w:hAnsi="Times New Roman"/>
          <w:sz w:val="20"/>
          <w:szCs w:val="20"/>
          <w:u w:val="single"/>
        </w:rPr>
        <w:t>Україна</w:t>
      </w:r>
      <w:proofErr w:type="spellEnd"/>
      <w:r>
        <w:rPr>
          <w:rFonts w:ascii="Times New Roman" w:hAnsi="Times New Roman"/>
          <w:sz w:val="20"/>
          <w:szCs w:val="20"/>
          <w:u w:val="single"/>
        </w:rPr>
        <w:t xml:space="preserve">, </w:t>
      </w:r>
      <w:smartTag w:uri="urn:schemas-microsoft-com:office:smarttags" w:element="metricconverter">
        <w:smartTagPr>
          <w:attr w:name="ProductID" w:val="18000, м"/>
        </w:smartTagPr>
        <w:r>
          <w:rPr>
            <w:rFonts w:ascii="Times New Roman" w:hAnsi="Times New Roman"/>
            <w:sz w:val="20"/>
            <w:szCs w:val="20"/>
            <w:u w:val="single"/>
          </w:rPr>
          <w:t>18000, м</w:t>
        </w:r>
      </w:smartTag>
      <w:r>
        <w:rPr>
          <w:rFonts w:ascii="Times New Roman" w:hAnsi="Times New Roman"/>
          <w:sz w:val="20"/>
          <w:szCs w:val="20"/>
          <w:u w:val="single"/>
        </w:rPr>
        <w:t xml:space="preserve">. </w:t>
      </w:r>
      <w:proofErr w:type="spellStart"/>
      <w:r>
        <w:rPr>
          <w:rFonts w:ascii="Times New Roman" w:hAnsi="Times New Roman"/>
          <w:sz w:val="20"/>
          <w:szCs w:val="20"/>
          <w:u w:val="single"/>
        </w:rPr>
        <w:t>Черкаси</w:t>
      </w:r>
      <w:proofErr w:type="spellEnd"/>
      <w:r>
        <w:rPr>
          <w:rFonts w:ascii="Times New Roman" w:hAnsi="Times New Roman"/>
          <w:sz w:val="20"/>
          <w:szCs w:val="20"/>
          <w:u w:val="single"/>
        </w:rPr>
        <w:t xml:space="preserve">, </w:t>
      </w:r>
      <w:proofErr w:type="spellStart"/>
      <w:r>
        <w:rPr>
          <w:rFonts w:ascii="Times New Roman" w:hAnsi="Times New Roman"/>
          <w:sz w:val="20"/>
          <w:szCs w:val="20"/>
          <w:u w:val="single"/>
        </w:rPr>
        <w:t>вул</w:t>
      </w:r>
      <w:proofErr w:type="spellEnd"/>
      <w:r>
        <w:rPr>
          <w:rFonts w:ascii="Times New Roman" w:hAnsi="Times New Roman"/>
          <w:sz w:val="20"/>
          <w:szCs w:val="20"/>
          <w:u w:val="single"/>
        </w:rPr>
        <w:t xml:space="preserve">. </w:t>
      </w:r>
      <w:proofErr w:type="spellStart"/>
      <w:r>
        <w:rPr>
          <w:rFonts w:ascii="Times New Roman" w:hAnsi="Times New Roman"/>
          <w:sz w:val="20"/>
          <w:szCs w:val="20"/>
          <w:u w:val="single"/>
        </w:rPr>
        <w:t>Байди</w:t>
      </w:r>
      <w:proofErr w:type="spellEnd"/>
      <w:r>
        <w:rPr>
          <w:rFonts w:ascii="Times New Roman" w:hAnsi="Times New Roman"/>
          <w:sz w:val="20"/>
          <w:szCs w:val="20"/>
          <w:u w:val="single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  <w:u w:val="single"/>
        </w:rPr>
        <w:t>Вишневецького</w:t>
      </w:r>
      <w:proofErr w:type="spellEnd"/>
      <w:r>
        <w:rPr>
          <w:rFonts w:ascii="Times New Roman" w:hAnsi="Times New Roman"/>
          <w:sz w:val="20"/>
          <w:szCs w:val="20"/>
          <w:u w:val="single"/>
        </w:rPr>
        <w:t>, 36, т/ф. 36-01-</w:t>
      </w:r>
      <w:r>
        <w:rPr>
          <w:rFonts w:ascii="Times New Roman" w:hAnsi="Times New Roman"/>
          <w:sz w:val="20"/>
          <w:szCs w:val="20"/>
          <w:u w:val="single"/>
          <w:lang w:val="uk-UA"/>
        </w:rPr>
        <w:t>86</w:t>
      </w:r>
      <w:r>
        <w:rPr>
          <w:rFonts w:ascii="Times New Roman" w:hAnsi="Times New Roman"/>
          <w:sz w:val="20"/>
          <w:szCs w:val="20"/>
          <w:u w:val="single"/>
        </w:rPr>
        <w:t xml:space="preserve">, </w:t>
      </w:r>
      <w:r>
        <w:rPr>
          <w:rFonts w:ascii="Times New Roman" w:hAnsi="Times New Roman"/>
          <w:sz w:val="20"/>
          <w:szCs w:val="20"/>
          <w:u w:val="single"/>
          <w:lang w:val="en-US"/>
        </w:rPr>
        <w:t>e</w:t>
      </w:r>
      <w:r>
        <w:rPr>
          <w:rFonts w:ascii="Times New Roman" w:hAnsi="Times New Roman"/>
          <w:sz w:val="20"/>
          <w:szCs w:val="20"/>
          <w:u w:val="single"/>
        </w:rPr>
        <w:t>-</w:t>
      </w:r>
      <w:r>
        <w:rPr>
          <w:rFonts w:ascii="Times New Roman" w:hAnsi="Times New Roman"/>
          <w:sz w:val="20"/>
          <w:szCs w:val="20"/>
          <w:u w:val="single"/>
          <w:lang w:val="en-US"/>
        </w:rPr>
        <w:t>mail</w:t>
      </w:r>
      <w:r>
        <w:rPr>
          <w:rFonts w:ascii="Times New Roman" w:hAnsi="Times New Roman"/>
          <w:sz w:val="20"/>
          <w:szCs w:val="20"/>
          <w:u w:val="single"/>
        </w:rPr>
        <w:t xml:space="preserve">: </w:t>
      </w:r>
      <w:proofErr w:type="spellStart"/>
      <w:r>
        <w:rPr>
          <w:rFonts w:ascii="Times New Roman" w:hAnsi="Times New Roman"/>
          <w:color w:val="00B0F0"/>
          <w:sz w:val="20"/>
          <w:szCs w:val="20"/>
          <w:u w:val="single"/>
          <w:lang w:val="en-US"/>
        </w:rPr>
        <w:t>vykonkom</w:t>
      </w:r>
      <w:proofErr w:type="spellEnd"/>
      <w:r>
        <w:fldChar w:fldCharType="begin"/>
      </w:r>
      <w:r>
        <w:instrText xml:space="preserve"> HYPERLINK "mailto:zvernennya@rada.ck.ua" </w:instrText>
      </w:r>
      <w:r>
        <w:fldChar w:fldCharType="separate"/>
      </w:r>
      <w:r>
        <w:rPr>
          <w:rStyle w:val="a3"/>
          <w:rFonts w:ascii="Times New Roman" w:hAnsi="Times New Roman"/>
          <w:color w:val="00B0F0"/>
          <w:sz w:val="20"/>
          <w:szCs w:val="20"/>
        </w:rPr>
        <w:t>@</w:t>
      </w:r>
      <w:proofErr w:type="spellStart"/>
      <w:r>
        <w:rPr>
          <w:rStyle w:val="a3"/>
          <w:rFonts w:ascii="Times New Roman" w:hAnsi="Times New Roman"/>
          <w:color w:val="00B0F0"/>
          <w:sz w:val="20"/>
          <w:szCs w:val="20"/>
          <w:lang w:val="en-US"/>
        </w:rPr>
        <w:t>rada</w:t>
      </w:r>
      <w:proofErr w:type="spellEnd"/>
      <w:r>
        <w:rPr>
          <w:rStyle w:val="a3"/>
          <w:rFonts w:ascii="Times New Roman" w:hAnsi="Times New Roman"/>
          <w:color w:val="00B0F0"/>
          <w:sz w:val="20"/>
          <w:szCs w:val="20"/>
        </w:rPr>
        <w:t>.</w:t>
      </w:r>
      <w:r>
        <w:rPr>
          <w:rStyle w:val="a3"/>
          <w:rFonts w:ascii="Times New Roman" w:hAnsi="Times New Roman"/>
          <w:color w:val="00B0F0"/>
          <w:sz w:val="20"/>
          <w:szCs w:val="20"/>
          <w:lang w:val="en-US"/>
        </w:rPr>
        <w:t>ck</w:t>
      </w:r>
      <w:r>
        <w:rPr>
          <w:rStyle w:val="a3"/>
          <w:rFonts w:ascii="Times New Roman" w:hAnsi="Times New Roman"/>
          <w:color w:val="00B0F0"/>
          <w:sz w:val="20"/>
          <w:szCs w:val="20"/>
        </w:rPr>
        <w:t>.</w:t>
      </w:r>
      <w:proofErr w:type="spellStart"/>
      <w:r>
        <w:rPr>
          <w:rStyle w:val="a3"/>
          <w:rFonts w:ascii="Times New Roman" w:hAnsi="Times New Roman"/>
          <w:color w:val="00B0F0"/>
          <w:sz w:val="20"/>
          <w:szCs w:val="20"/>
          <w:lang w:val="en-US"/>
        </w:rPr>
        <w:t>ua</w:t>
      </w:r>
      <w:proofErr w:type="spellEnd"/>
      <w:r>
        <w:fldChar w:fldCharType="end"/>
      </w:r>
      <w:r w:rsidRPr="006C75E7">
        <w:rPr>
          <w:rFonts w:ascii="Times New Roman" w:hAnsi="Times New Roman"/>
          <w:color w:val="00B0F0"/>
          <w:sz w:val="20"/>
          <w:szCs w:val="20"/>
          <w:u w:val="single"/>
        </w:rPr>
        <w:t xml:space="preserve"> </w:t>
      </w:r>
    </w:p>
    <w:p w:rsidR="006C75E7" w:rsidRDefault="006C75E7" w:rsidP="006C75E7">
      <w:pPr>
        <w:jc w:val="center"/>
        <w:rPr>
          <w:sz w:val="20"/>
          <w:szCs w:val="20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31750</wp:posOffset>
                </wp:positionV>
                <wp:extent cx="6400800" cy="0"/>
                <wp:effectExtent l="19050" t="19050" r="19050" b="38100"/>
                <wp:wrapNone/>
                <wp:docPr id="19" name="Пряма сполучна лінія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6400800" cy="0"/>
                        </a:xfrm>
                        <a:prstGeom prst="line">
                          <a:avLst/>
                        </a:prstGeom>
                        <a:noFill/>
                        <a:ln w="5080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A1D57A" id="Пряма сполучна лінія 19" o:spid="_x0000_s1026" style="position:absolute;flip:x 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2.5pt" to="495pt,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Vz5BAIAALMDAAAOAAAAZHJzL2Uyb0RvYy54bWysU81uEzEQviPxDpbvZDcVVGWVTQ8phUOB&#10;SA3cHdubter1WLaTTW4gDhx765VX4A6FV9h9I8bONi1wQ+zBGs/P52++mZ2cbhtNNtJ5Baak41FO&#10;iTQchDKrkr5bnD85ocQHZgTTYGRJd9LT0+njR5PWFvIIatBCOoIgxhetLWkdgi2yzPNaNsyPwEqD&#10;wQpcwwJe3SoTjrWI3ujsKM+PsxacsA649B69Z/sgnSb8qpI8vK0qLwPRJUVuIZ0unct4ZtMJK1aO&#10;2VrxgQb7BxYNUwYfPUCdscDI2qm/oBrFHXiowohDk0FVKS5TD9jNOP+jm8uaWZl6QXG8Pcjk/x8s&#10;f7OZO6IEzu45JYY1OKPuS/+hv+6+d19J/7H72f3ovvWf+s/dLTrQvOlu+5v+mmABqtdaXyDIzMxd&#10;7J9vzaW9AH7liYFZzcxKpi4WO4vI41iR/VYSL94ih2X7GgTmsHWAJOW2cg2ptLKvYmGy3kcrPoPC&#10;kW2a4u4wRbkNhKPz+Gmen+Q4bH4Xy1gRwWKhdT68lNCQaJRUKxMFZgXbXPgQyd2nRLeBc6V1WhJt&#10;SFvSZwN0Y1GyUCuzwMW5ShAetBIxPRZ6t1rOtCMbFhcvfal3jDxMc7A2IsHXkokXgx2Y0nsb6Wgz&#10;SBZV2uu9BLGbuzspcTMS72GL4+o9vKfq+39t+gsAAP//AwBQSwMEFAAGAAgAAAAhAEE4idjeAAAA&#10;BwEAAA8AAABkcnMvZG93bnJldi54bWxMj0FLAzEQhe+C/yGM4KW0ySot7XazRcQi4kGsgnhLN9PN&#10;2s1k2aTt+u8dvdjTzOMNb75XrAbfiiP2sQmkIZsoEEhVsA3VGt7f1uM5iJgMWdMGQg3fGGFVXl4U&#10;JrfhRK943KRacAjF3GhwKXW5lLFy6E2chA6JvV3ovUks+1ra3pw43LfyRqmZ9KYh/uBMh/cOq/3m&#10;4DU8vCh1+5Sh+/h8jtPR6Gs97B8zra+vhrsliIRD+j+GX3xGh5KZtuFANopWwzibc5ekYcqD/cVC&#10;8bL907Is5Dl/+QMAAP//AwBQSwECLQAUAAYACAAAACEAtoM4kv4AAADhAQAAEwAAAAAAAAAAAAAA&#10;AAAAAAAAW0NvbnRlbnRfVHlwZXNdLnhtbFBLAQItABQABgAIAAAAIQA4/SH/1gAAAJQBAAALAAAA&#10;AAAAAAAAAAAAAC8BAABfcmVscy8ucmVsc1BLAQItABQABgAIAAAAIQDvZVz5BAIAALMDAAAOAAAA&#10;AAAAAAAAAAAAAC4CAABkcnMvZTJvRG9jLnhtbFBLAQItABQABgAIAAAAIQBBOInY3gAAAAcBAAAP&#10;AAAAAAAAAAAAAAAAAF4EAABkcnMvZG93bnJldi54bWxQSwUGAAAAAAQABADzAAAAaQUAAAAA&#10;" strokeweight="4pt">
                <v:stroke linestyle="thinThick"/>
              </v:line>
            </w:pict>
          </mc:Fallback>
        </mc:AlternateContent>
      </w:r>
    </w:p>
    <w:p w:rsidR="006C75E7" w:rsidRDefault="006C75E7" w:rsidP="006C75E7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______________№__________</w:t>
      </w:r>
    </w:p>
    <w:p w:rsidR="006C75E7" w:rsidRDefault="006C75E7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На  №____________________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                      Пані Олександрі</w:t>
      </w: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Pr="006C75E7" w:rsidRDefault="006C75E7">
      <w:pPr>
        <w:rPr>
          <w:rFonts w:ascii="Times New Roman" w:hAnsi="Times New Roman"/>
          <w:sz w:val="24"/>
          <w:szCs w:val="24"/>
          <w:lang w:val="uk-UA"/>
        </w:rPr>
      </w:pPr>
      <w:r w:rsidRPr="006C75E7">
        <w:rPr>
          <w:rFonts w:ascii="Times New Roman" w:hAnsi="Times New Roman"/>
          <w:sz w:val="24"/>
          <w:szCs w:val="24"/>
          <w:lang w:val="uk-UA"/>
        </w:rPr>
        <w:t>Відповідь на лист</w:t>
      </w: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 w:rsidP="006C75E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Керуючись чинним законодавством, зокрема Законом України «Про доступ до публічної інформації», направляємо копії запитуваних документів, а саме: рішення виконкому від 04.03.2025 №201 «Про встановлення тарифу на проїзд у міському пасажирському транспорті м. Черкаси» та службової записки від 26.11.2025 №351/06-25.</w:t>
      </w:r>
    </w:p>
    <w:p w:rsidR="006C75E7" w:rsidRDefault="006C75E7" w:rsidP="006C75E7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 w:rsidP="006C75E7">
      <w:pPr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Начальник відділу з питань роботи виконкому               Жанна ГАВРИЛОВА</w:t>
      </w: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  <w:bookmarkStart w:id="0" w:name="_GoBack"/>
    </w:p>
    <w:bookmarkEnd w:id="0"/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Pr="006C75E7" w:rsidRDefault="006C75E7">
      <w:pPr>
        <w:rPr>
          <w:rFonts w:ascii="Times New Roman" w:hAnsi="Times New Roman"/>
          <w:sz w:val="20"/>
          <w:szCs w:val="20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6C75E7" w:rsidRPr="006C75E7" w:rsidRDefault="006C75E7">
      <w:pPr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6C75E7">
        <w:rPr>
          <w:rFonts w:ascii="Times New Roman" w:hAnsi="Times New Roman"/>
          <w:sz w:val="24"/>
          <w:szCs w:val="24"/>
          <w:lang w:val="uk-UA"/>
        </w:rPr>
        <w:t>Вик</w:t>
      </w:r>
      <w:proofErr w:type="spellEnd"/>
      <w:r w:rsidRPr="006C75E7">
        <w:rPr>
          <w:rFonts w:ascii="Times New Roman" w:hAnsi="Times New Roman"/>
          <w:sz w:val="24"/>
          <w:szCs w:val="24"/>
          <w:lang w:val="uk-UA"/>
        </w:rPr>
        <w:t>. Гаврилова</w:t>
      </w:r>
    </w:p>
    <w:p w:rsidR="006C75E7" w:rsidRPr="006C75E7" w:rsidRDefault="006C75E7">
      <w:pPr>
        <w:rPr>
          <w:rFonts w:ascii="Times New Roman" w:hAnsi="Times New Roman"/>
          <w:sz w:val="24"/>
          <w:szCs w:val="24"/>
          <w:lang w:val="uk-UA"/>
        </w:rPr>
      </w:pPr>
      <w:r w:rsidRPr="006C75E7">
        <w:rPr>
          <w:rFonts w:ascii="Times New Roman" w:hAnsi="Times New Roman"/>
          <w:sz w:val="24"/>
          <w:szCs w:val="24"/>
          <w:lang w:val="uk-UA"/>
        </w:rPr>
        <w:t>36 01 86</w:t>
      </w:r>
    </w:p>
    <w:p w:rsidR="006C75E7" w:rsidRDefault="006C75E7">
      <w:pPr>
        <w:rPr>
          <w:rFonts w:ascii="Times New Roman" w:hAnsi="Times New Roman"/>
          <w:sz w:val="28"/>
          <w:szCs w:val="28"/>
          <w:lang w:val="uk-UA"/>
        </w:rPr>
      </w:pPr>
    </w:p>
    <w:p w:rsidR="00513697" w:rsidRPr="006C75E7" w:rsidRDefault="006C75E7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</w:t>
      </w:r>
    </w:p>
    <w:sectPr w:rsidR="00513697" w:rsidRPr="006C75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46854" w:rsidRDefault="00346854" w:rsidP="006C75E7">
      <w:r>
        <w:separator/>
      </w:r>
    </w:p>
  </w:endnote>
  <w:endnote w:type="continuationSeparator" w:id="0">
    <w:p w:rsidR="00346854" w:rsidRDefault="00346854" w:rsidP="006C75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46854" w:rsidRDefault="00346854" w:rsidP="006C75E7">
      <w:r>
        <w:separator/>
      </w:r>
    </w:p>
  </w:footnote>
  <w:footnote w:type="continuationSeparator" w:id="0">
    <w:p w:rsidR="00346854" w:rsidRDefault="00346854" w:rsidP="006C75E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75E7"/>
    <w:rsid w:val="00346854"/>
    <w:rsid w:val="00513697"/>
    <w:rsid w:val="006C7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3CD3A88"/>
  <w15:chartTrackingRefBased/>
  <w15:docId w15:val="{93A99D0A-0178-43CF-9AB6-A85EE2ABA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C75E7"/>
    <w:pPr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6C75E7"/>
    <w:rPr>
      <w:color w:val="0000FF"/>
      <w:u w:val="single"/>
    </w:rPr>
  </w:style>
  <w:style w:type="paragraph" w:styleId="a4">
    <w:name w:val="endnote text"/>
    <w:basedOn w:val="a"/>
    <w:link w:val="a5"/>
    <w:uiPriority w:val="99"/>
    <w:semiHidden/>
    <w:unhideWhenUsed/>
    <w:rsid w:val="006C75E7"/>
    <w:rPr>
      <w:sz w:val="20"/>
      <w:szCs w:val="20"/>
    </w:rPr>
  </w:style>
  <w:style w:type="character" w:customStyle="1" w:styleId="a5">
    <w:name w:val="Текст кінцевої виноски Знак"/>
    <w:basedOn w:val="a0"/>
    <w:link w:val="a4"/>
    <w:uiPriority w:val="99"/>
    <w:semiHidden/>
    <w:rsid w:val="006C75E7"/>
    <w:rPr>
      <w:rFonts w:ascii="Calibri" w:hAnsi="Calibri" w:cs="Times New Roman"/>
      <w:sz w:val="20"/>
      <w:szCs w:val="20"/>
    </w:rPr>
  </w:style>
  <w:style w:type="character" w:styleId="a6">
    <w:name w:val="endnote reference"/>
    <w:basedOn w:val="a0"/>
    <w:uiPriority w:val="99"/>
    <w:semiHidden/>
    <w:unhideWhenUsed/>
    <w:rsid w:val="006C75E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755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5202D4-E136-4E1C-805A-CC149DFBF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136</Words>
  <Characters>779</Characters>
  <Application>Microsoft Office Word</Application>
  <DocSecurity>0</DocSecurity>
  <Lines>6</Lines>
  <Paragraphs>1</Paragraphs>
  <ScaleCrop>false</ScaleCrop>
  <Company/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Гаврилова Жанна</dc:creator>
  <cp:keywords/>
  <dc:description/>
  <cp:lastModifiedBy>Гаврилова Жанна</cp:lastModifiedBy>
  <cp:revision>2</cp:revision>
  <cp:lastPrinted>2025-12-24T09:36:00Z</cp:lastPrinted>
  <dcterms:created xsi:type="dcterms:W3CDTF">2025-12-24T09:27:00Z</dcterms:created>
  <dcterms:modified xsi:type="dcterms:W3CDTF">2025-12-24T09:38:00Z</dcterms:modified>
</cp:coreProperties>
</file>