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803" w:rsidRPr="006764E9" w:rsidRDefault="00FD5803" w:rsidP="00FD5803">
      <w:pPr>
        <w:shd w:val="clear" w:color="auto" w:fill="FFFFFF"/>
        <w:spacing w:after="0" w:line="240" w:lineRule="auto"/>
        <w:ind w:left="1" w:hanging="3"/>
        <w:jc w:val="center"/>
        <w:rPr>
          <w:rFonts w:ascii="Times New Roman" w:eastAsia="Times New Roman" w:hAnsi="Times New Roman" w:cs="Times New Roman"/>
          <w:sz w:val="34"/>
          <w:szCs w:val="34"/>
          <w:lang w:eastAsia="uk-UA"/>
        </w:rPr>
      </w:pPr>
      <w:r w:rsidRPr="006764E9">
        <w:rPr>
          <w:rFonts w:ascii="Times New Roman" w:eastAsia="Times New Roman" w:hAnsi="Times New Roman" w:cs="Times New Roman"/>
          <w:b/>
          <w:noProof/>
          <w:sz w:val="34"/>
          <w:szCs w:val="34"/>
          <w:lang w:eastAsia="uk-UA"/>
        </w:rPr>
        <w:drawing>
          <wp:inline distT="0" distB="0" distL="0" distR="0" wp14:anchorId="22CAC899" wp14:editId="587E6887">
            <wp:extent cx="742950" cy="7905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5803" w:rsidRPr="006764E9" w:rsidRDefault="00FD5803" w:rsidP="00FD5803">
      <w:pPr>
        <w:shd w:val="clear" w:color="auto" w:fill="FFFFFF"/>
        <w:spacing w:after="0" w:line="24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6764E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УКРАЇНА</w:t>
      </w:r>
    </w:p>
    <w:p w:rsidR="00FD5803" w:rsidRPr="006764E9" w:rsidRDefault="00FD5803" w:rsidP="00FD5803">
      <w:pPr>
        <w:shd w:val="clear" w:color="auto" w:fill="FFFFFF"/>
        <w:spacing w:after="0" w:line="240" w:lineRule="auto"/>
        <w:ind w:left="1" w:hanging="3"/>
        <w:jc w:val="center"/>
        <w:rPr>
          <w:rFonts w:ascii="Times New Roman" w:eastAsia="Times New Roman" w:hAnsi="Times New Roman" w:cs="Times New Roman"/>
          <w:b/>
          <w:sz w:val="34"/>
          <w:szCs w:val="34"/>
          <w:lang w:eastAsia="uk-UA"/>
        </w:rPr>
      </w:pPr>
      <w:r w:rsidRPr="006764E9">
        <w:rPr>
          <w:rFonts w:ascii="Times New Roman" w:eastAsia="Times New Roman" w:hAnsi="Times New Roman" w:cs="Times New Roman"/>
          <w:b/>
          <w:sz w:val="34"/>
          <w:szCs w:val="34"/>
          <w:lang w:eastAsia="uk-UA"/>
        </w:rPr>
        <w:t>Бурштинська міська рада</w:t>
      </w:r>
    </w:p>
    <w:p w:rsidR="00FD5803" w:rsidRPr="006764E9" w:rsidRDefault="00FD5803" w:rsidP="00FD5803">
      <w:pPr>
        <w:shd w:val="clear" w:color="auto" w:fill="FFFFFF"/>
        <w:spacing w:after="0" w:line="240" w:lineRule="auto"/>
        <w:ind w:left="1" w:hanging="3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6764E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Івано-Франківської області</w:t>
      </w:r>
    </w:p>
    <w:p w:rsidR="00FD5803" w:rsidRPr="006764E9" w:rsidRDefault="00FD5803" w:rsidP="00FD5803">
      <w:pPr>
        <w:shd w:val="clear" w:color="auto" w:fill="FFFFFF"/>
        <w:spacing w:after="0" w:line="240" w:lineRule="auto"/>
        <w:ind w:left="1" w:hanging="3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764E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ВИКОНАВЧИЙ КОМІТЕТ</w:t>
      </w:r>
    </w:p>
    <w:p w:rsidR="00FD5803" w:rsidRPr="006764E9" w:rsidRDefault="00FD5803" w:rsidP="00FD5803">
      <w:pPr>
        <w:shd w:val="clear" w:color="auto" w:fill="FFFFFF"/>
        <w:spacing w:after="0" w:line="240" w:lineRule="auto"/>
        <w:ind w:right="-479" w:hanging="2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764E9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вул. Січових Стрільців, 4, м. Бурштин, Івано-Франківської області, 77111, </w:t>
      </w:r>
      <w:proofErr w:type="spellStart"/>
      <w:r w:rsidRPr="006764E9">
        <w:rPr>
          <w:rFonts w:ascii="Times New Roman" w:eastAsia="Times New Roman" w:hAnsi="Times New Roman" w:cs="Times New Roman"/>
          <w:sz w:val="20"/>
          <w:szCs w:val="20"/>
          <w:lang w:eastAsia="uk-UA"/>
        </w:rPr>
        <w:t>тел</w:t>
      </w:r>
      <w:proofErr w:type="spellEnd"/>
      <w:r w:rsidRPr="006764E9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. 4-49-36 </w:t>
      </w:r>
      <w:proofErr w:type="spellStart"/>
      <w:r w:rsidRPr="006764E9">
        <w:rPr>
          <w:rFonts w:ascii="Times New Roman" w:eastAsia="Times New Roman" w:hAnsi="Times New Roman" w:cs="Times New Roman"/>
          <w:sz w:val="20"/>
          <w:szCs w:val="20"/>
          <w:lang w:eastAsia="uk-UA"/>
        </w:rPr>
        <w:t>тел</w:t>
      </w:r>
      <w:proofErr w:type="spellEnd"/>
      <w:r w:rsidRPr="006764E9">
        <w:rPr>
          <w:rFonts w:ascii="Times New Roman" w:eastAsia="Times New Roman" w:hAnsi="Times New Roman" w:cs="Times New Roman"/>
          <w:sz w:val="20"/>
          <w:szCs w:val="20"/>
          <w:lang w:eastAsia="uk-UA"/>
        </w:rPr>
        <w:t>/факс/ 8 03438 4-62-60</w:t>
      </w:r>
    </w:p>
    <w:p w:rsidR="00FD5803" w:rsidRPr="006764E9" w:rsidRDefault="00FD5803" w:rsidP="00FD5803">
      <w:pPr>
        <w:pBdr>
          <w:bottom w:val="single" w:sz="12" w:space="1" w:color="000000"/>
        </w:pBdr>
        <w:shd w:val="clear" w:color="auto" w:fill="FFFFFF"/>
        <w:spacing w:after="0" w:line="240" w:lineRule="auto"/>
        <w:ind w:hanging="2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764E9">
        <w:rPr>
          <w:rFonts w:ascii="Times New Roman" w:eastAsia="Times New Roman" w:hAnsi="Times New Roman" w:cs="Times New Roman"/>
          <w:sz w:val="24"/>
          <w:szCs w:val="24"/>
          <w:lang w:eastAsia="uk-UA"/>
        </w:rPr>
        <w:t>E-</w:t>
      </w:r>
      <w:proofErr w:type="spellStart"/>
      <w:r w:rsidRPr="006764E9">
        <w:rPr>
          <w:rFonts w:ascii="Times New Roman" w:eastAsia="Times New Roman" w:hAnsi="Times New Roman" w:cs="Times New Roman"/>
          <w:sz w:val="24"/>
          <w:szCs w:val="24"/>
          <w:lang w:eastAsia="uk-UA"/>
        </w:rPr>
        <w:t>mail</w:t>
      </w:r>
      <w:proofErr w:type="spellEnd"/>
      <w:r w:rsidRPr="006764E9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  <w:t xml:space="preserve"> r</w:t>
      </w:r>
      <w:proofErr w:type="spellStart"/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uk-UA"/>
        </w:rPr>
        <w:t>ada</w:t>
      </w:r>
      <w:proofErr w:type="spellEnd"/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  <w:t>@</w:t>
      </w:r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uk-UA"/>
        </w:rPr>
        <w:t>b</w:t>
      </w:r>
      <w:proofErr w:type="spellStart"/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  <w:t>ur</w:t>
      </w:r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uk-UA"/>
        </w:rPr>
        <w:t>shtyn-rada</w:t>
      </w:r>
      <w:proofErr w:type="spellEnd"/>
      <w:r w:rsidRPr="006764E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  <w:t>.gov.ua</w:t>
      </w:r>
      <w:r w:rsidRPr="006764E9"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  <w:t xml:space="preserve"> </w:t>
      </w:r>
      <w:r w:rsidRPr="006764E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Код ЄДРПОУ 04357466</w:t>
      </w:r>
    </w:p>
    <w:p w:rsidR="00FD5803" w:rsidRPr="006764E9" w:rsidRDefault="00FD5803" w:rsidP="006E1877">
      <w:pPr>
        <w:shd w:val="clear" w:color="auto" w:fill="FFFFFF"/>
        <w:autoSpaceDE w:val="0"/>
        <w:autoSpaceDN w:val="0"/>
        <w:adjustRightInd w:val="0"/>
        <w:spacing w:after="0" w:line="240" w:lineRule="auto"/>
        <w:ind w:left="5529" w:firstLine="425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4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</w:t>
      </w:r>
    </w:p>
    <w:p w:rsidR="00FD5803" w:rsidRDefault="00FD5803" w:rsidP="003A440C">
      <w:pPr>
        <w:shd w:val="clear" w:color="auto" w:fill="FFFFFF"/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 </w:t>
      </w:r>
      <w:r w:rsidR="003A440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№ б/н </w:t>
      </w:r>
      <w:r w:rsidR="008613E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від </w:t>
      </w:r>
      <w:r w:rsidR="003A440C">
        <w:rPr>
          <w:rFonts w:ascii="Times New Roman" w:hAnsi="Times New Roman" w:cs="Times New Roman"/>
          <w:bCs/>
          <w:color w:val="000000"/>
          <w:sz w:val="24"/>
          <w:szCs w:val="24"/>
        </w:rPr>
        <w:t>0</w:t>
      </w:r>
      <w:r w:rsidR="006E1877">
        <w:rPr>
          <w:rFonts w:ascii="Times New Roman" w:hAnsi="Times New Roman" w:cs="Times New Roman"/>
          <w:bCs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  <w:r w:rsidR="006E1877">
        <w:rPr>
          <w:rFonts w:ascii="Times New Roman" w:hAnsi="Times New Roman" w:cs="Times New Roman"/>
          <w:bCs/>
          <w:color w:val="000000"/>
          <w:sz w:val="24"/>
          <w:szCs w:val="24"/>
        </w:rPr>
        <w:t>1</w:t>
      </w:r>
      <w:r w:rsidR="003A440C">
        <w:rPr>
          <w:rFonts w:ascii="Times New Roman" w:hAnsi="Times New Roman" w:cs="Times New Roman"/>
          <w:bCs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.2025</w:t>
      </w:r>
    </w:p>
    <w:p w:rsidR="00FD5803" w:rsidRDefault="00FD5803" w:rsidP="003A440C">
      <w:pPr>
        <w:shd w:val="clear" w:color="auto" w:fill="FFFFFF"/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3A440C" w:rsidRPr="003A440C" w:rsidRDefault="003A440C" w:rsidP="003A440C">
      <w:pPr>
        <w:shd w:val="clear" w:color="auto" w:fill="FFFFFF"/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A440C" w:rsidRPr="003A440C" w:rsidRDefault="003A440C" w:rsidP="003A440C">
      <w:pPr>
        <w:shd w:val="clear" w:color="auto" w:fill="FFFFFF"/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A440C">
        <w:rPr>
          <w:rFonts w:ascii="Times New Roman" w:hAnsi="Times New Roman" w:cs="Times New Roman"/>
          <w:b/>
          <w:bCs/>
          <w:color w:val="000000"/>
          <w:sz w:val="24"/>
          <w:szCs w:val="24"/>
        </w:rPr>
        <w:t>Інформатор Івано-Франківськ</w:t>
      </w:r>
    </w:p>
    <w:p w:rsidR="00FD5803" w:rsidRDefault="003A440C" w:rsidP="003A440C">
      <w:pPr>
        <w:shd w:val="clear" w:color="auto" w:fill="FFFFFF"/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 w:cs="Times New Roman"/>
          <w:bCs/>
          <w:color w:val="000000"/>
          <w:sz w:val="24"/>
          <w:szCs w:val="24"/>
        </w:rPr>
      </w:pPr>
      <w:hyperlink r:id="rId5" w:history="1">
        <w:r w:rsidRPr="002521E2">
          <w:rPr>
            <w:rStyle w:val="a6"/>
            <w:rFonts w:ascii="Times New Roman" w:hAnsi="Times New Roman" w:cs="Times New Roman"/>
            <w:bCs/>
            <w:sz w:val="24"/>
            <w:szCs w:val="24"/>
          </w:rPr>
          <w:t>foi+request-154199-e23e9602@dostup.org.ua</w:t>
        </w:r>
      </w:hyperlink>
    </w:p>
    <w:p w:rsidR="003A440C" w:rsidRDefault="003A440C" w:rsidP="006E1877">
      <w:pPr>
        <w:shd w:val="clear" w:color="auto" w:fill="FFFFFF"/>
        <w:autoSpaceDE w:val="0"/>
        <w:autoSpaceDN w:val="0"/>
        <w:adjustRightInd w:val="0"/>
        <w:spacing w:after="0" w:line="240" w:lineRule="auto"/>
        <w:ind w:left="5529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FD5803" w:rsidRDefault="00FD5803" w:rsidP="00FD5803">
      <w:pPr>
        <w:spacing w:after="0" w:line="240" w:lineRule="auto"/>
        <w:ind w:firstLine="6096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A440C" w:rsidRDefault="003A440C" w:rsidP="003A44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689C">
        <w:rPr>
          <w:rFonts w:ascii="Times New Roman" w:hAnsi="Times New Roman" w:cs="Times New Roman"/>
          <w:color w:val="000000"/>
          <w:sz w:val="24"/>
          <w:szCs w:val="24"/>
        </w:rPr>
        <w:t xml:space="preserve">На </w:t>
      </w:r>
      <w:r w:rsidRPr="00F0689C">
        <w:rPr>
          <w:rFonts w:ascii="Times New Roman" w:hAnsi="Times New Roman" w:cs="Times New Roman"/>
          <w:sz w:val="24"/>
          <w:szCs w:val="24"/>
        </w:rPr>
        <w:t>ваш запит та відповідно до  Закону України «Про доступ до публічної інформації» від 13 січня 2011 року</w:t>
      </w:r>
      <w:r>
        <w:rPr>
          <w:rFonts w:ascii="Times New Roman" w:hAnsi="Times New Roman" w:cs="Times New Roman"/>
          <w:sz w:val="24"/>
          <w:szCs w:val="24"/>
        </w:rPr>
        <w:t xml:space="preserve"> виконавчий комітет міської ради інформує, що інформація про пункти незламності на території Бурштинської територіальної громади розміщена на офіційному сайті міської ради </w:t>
      </w:r>
      <w:r w:rsidR="008E5199">
        <w:rPr>
          <w:rFonts w:ascii="Times New Roman" w:hAnsi="Times New Roman" w:cs="Times New Roman"/>
          <w:sz w:val="24"/>
          <w:szCs w:val="24"/>
        </w:rPr>
        <w:t xml:space="preserve">в розділі «Цивільний захист населення» </w:t>
      </w:r>
      <w:r>
        <w:rPr>
          <w:rFonts w:ascii="Times New Roman" w:hAnsi="Times New Roman" w:cs="Times New Roman"/>
          <w:sz w:val="24"/>
          <w:szCs w:val="24"/>
        </w:rPr>
        <w:t>та оновлюється при змінах графіків роботи чи розгортанні додаткових пунктів незламності.</w:t>
      </w:r>
    </w:p>
    <w:p w:rsidR="008E5199" w:rsidRDefault="008E5199" w:rsidP="003A44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Станом на 01.12.2025 на території Бурштинської територіальної громади функціонують 10 пунктів незламності, 3 з яких в цілодобовому режимі.</w:t>
      </w:r>
    </w:p>
    <w:p w:rsidR="006E1877" w:rsidRPr="003A440C" w:rsidRDefault="003A440C" w:rsidP="003A440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Пряме посилання на інформацію щодо пунктів незламності на території Бурштинської територіальної громади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Pr="003A440C">
          <w:rPr>
            <w:rStyle w:val="a6"/>
            <w:rFonts w:ascii="Times New Roman" w:hAnsi="Times New Roman" w:cs="Times New Roman"/>
            <w:sz w:val="24"/>
            <w:szCs w:val="24"/>
          </w:rPr>
          <w:t>https://burshtyn-rada.gov.ua/bez-rubryky/punkty-nezlamnosti/</w:t>
        </w:r>
      </w:hyperlink>
      <w:r w:rsidRPr="003A44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1877" w:rsidRDefault="006E1877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E1877">
        <w:rPr>
          <w:rFonts w:ascii="Times New Roman" w:hAnsi="Times New Roman" w:cs="Times New Roman"/>
          <w:b/>
          <w:sz w:val="24"/>
          <w:szCs w:val="24"/>
        </w:rPr>
        <w:tab/>
      </w:r>
    </w:p>
    <w:p w:rsidR="003A440C" w:rsidRDefault="003A440C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A440C" w:rsidRPr="006E1877" w:rsidRDefault="003A440C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E1877">
        <w:rPr>
          <w:rFonts w:ascii="Times New Roman" w:hAnsi="Times New Roman" w:cs="Times New Roman"/>
          <w:b/>
          <w:sz w:val="24"/>
          <w:szCs w:val="24"/>
        </w:rPr>
        <w:t xml:space="preserve">Міський голова                                                     </w:t>
      </w:r>
      <w:bookmarkStart w:id="0" w:name="_GoBack"/>
      <w:bookmarkEnd w:id="0"/>
      <w:r w:rsidRPr="006E187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Василь АНДРІЄШИН</w:t>
      </w: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sz w:val="20"/>
          <w:szCs w:val="20"/>
        </w:rPr>
      </w:pPr>
      <w:r w:rsidRPr="006E1877">
        <w:rPr>
          <w:rFonts w:ascii="Times New Roman" w:hAnsi="Times New Roman" w:cs="Times New Roman"/>
          <w:sz w:val="20"/>
          <w:szCs w:val="20"/>
        </w:rPr>
        <w:t xml:space="preserve">Мар’яна </w:t>
      </w:r>
      <w:proofErr w:type="spellStart"/>
      <w:r w:rsidRPr="006E1877">
        <w:rPr>
          <w:rFonts w:ascii="Times New Roman" w:hAnsi="Times New Roman" w:cs="Times New Roman"/>
          <w:sz w:val="20"/>
          <w:szCs w:val="20"/>
        </w:rPr>
        <w:t>Яцинович</w:t>
      </w:r>
      <w:proofErr w:type="spellEnd"/>
      <w:r w:rsidRPr="006E1877">
        <w:rPr>
          <w:rFonts w:ascii="Times New Roman" w:hAnsi="Times New Roman" w:cs="Times New Roman"/>
          <w:sz w:val="20"/>
          <w:szCs w:val="20"/>
        </w:rPr>
        <w:t xml:space="preserve"> 0682539858</w:t>
      </w:r>
    </w:p>
    <w:p w:rsidR="006E1877" w:rsidRPr="006E1877" w:rsidRDefault="006E1877" w:rsidP="006E1877">
      <w:pPr>
        <w:spacing w:after="0"/>
        <w:rPr>
          <w:rFonts w:ascii="Times New Roman" w:hAnsi="Times New Roman" w:cs="Times New Roman"/>
          <w:sz w:val="20"/>
          <w:szCs w:val="20"/>
        </w:rPr>
      </w:pPr>
      <w:r w:rsidRPr="006E187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85E32" w:rsidRPr="006E1877" w:rsidRDefault="00985E32" w:rsidP="006E187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985E32" w:rsidRPr="006E1877" w:rsidSect="00C9113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E32"/>
    <w:rsid w:val="000461A6"/>
    <w:rsid w:val="000510E5"/>
    <w:rsid w:val="000F6A0C"/>
    <w:rsid w:val="001C4B77"/>
    <w:rsid w:val="00280887"/>
    <w:rsid w:val="003A440C"/>
    <w:rsid w:val="004D295E"/>
    <w:rsid w:val="00643CBC"/>
    <w:rsid w:val="006E1877"/>
    <w:rsid w:val="008613E0"/>
    <w:rsid w:val="008E5199"/>
    <w:rsid w:val="00985E32"/>
    <w:rsid w:val="00A46627"/>
    <w:rsid w:val="00AE7CBE"/>
    <w:rsid w:val="00C7224A"/>
    <w:rsid w:val="00C9113A"/>
    <w:rsid w:val="00DB705A"/>
    <w:rsid w:val="00E3702E"/>
    <w:rsid w:val="00FD5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98A48D-17FD-42DF-B2CF-7473DF2D2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11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85E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461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461A6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3A44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749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urshtyn-rada.gov.ua/bez-rubryky/punkty-nezlamnosti/" TargetMode="External"/><Relationship Id="rId5" Type="http://schemas.openxmlformats.org/officeDocument/2006/relationships/hyperlink" Target="mailto:foi+request-154199-e23e9602@dostup.org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919</Words>
  <Characters>524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Шевчук</dc:creator>
  <cp:lastModifiedBy>civіlnij-zahist</cp:lastModifiedBy>
  <cp:revision>3</cp:revision>
  <cp:lastPrinted>2025-03-25T07:29:00Z</cp:lastPrinted>
  <dcterms:created xsi:type="dcterms:W3CDTF">2025-12-04T12:04:00Z</dcterms:created>
  <dcterms:modified xsi:type="dcterms:W3CDTF">2025-12-05T07:42:00Z</dcterms:modified>
</cp:coreProperties>
</file>