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4001" w:rsidRPr="008A4001" w:rsidRDefault="008A4001" w:rsidP="008A4001">
      <w:pPr>
        <w:pStyle w:val="a8"/>
        <w:ind w:left="5670"/>
        <w:rPr>
          <w:rFonts w:ascii="Times New Roman" w:hAnsi="Times New Roman" w:cs="Times New Roman"/>
          <w:sz w:val="24"/>
          <w:szCs w:val="24"/>
        </w:rPr>
      </w:pPr>
      <w:r w:rsidRPr="008A4001">
        <w:rPr>
          <w:rFonts w:ascii="Times New Roman" w:hAnsi="Times New Roman" w:cs="Times New Roman"/>
          <w:sz w:val="24"/>
          <w:szCs w:val="24"/>
        </w:rPr>
        <w:t xml:space="preserve">Додаток </w:t>
      </w:r>
      <w:r>
        <w:rPr>
          <w:rFonts w:ascii="Times New Roman" w:hAnsi="Times New Roman" w:cs="Times New Roman"/>
          <w:sz w:val="24"/>
          <w:szCs w:val="24"/>
        </w:rPr>
        <w:t>1</w:t>
      </w:r>
    </w:p>
    <w:p w:rsidR="00E627BF" w:rsidRDefault="008A4001" w:rsidP="00E627BF">
      <w:pPr>
        <w:pStyle w:val="a8"/>
        <w:ind w:left="5670"/>
        <w:rPr>
          <w:rFonts w:ascii="Times New Roman" w:hAnsi="Times New Roman" w:cs="Times New Roman"/>
          <w:sz w:val="24"/>
          <w:szCs w:val="24"/>
        </w:rPr>
      </w:pPr>
      <w:r w:rsidRPr="008A4001">
        <w:rPr>
          <w:rFonts w:ascii="Times New Roman" w:hAnsi="Times New Roman" w:cs="Times New Roman"/>
          <w:sz w:val="24"/>
          <w:szCs w:val="24"/>
        </w:rPr>
        <w:t xml:space="preserve">до листа Кіровоградської </w:t>
      </w:r>
    </w:p>
    <w:p w:rsidR="008A4001" w:rsidRPr="008A4001" w:rsidRDefault="008A4001" w:rsidP="00E627BF">
      <w:pPr>
        <w:pStyle w:val="a8"/>
        <w:ind w:left="5670"/>
        <w:rPr>
          <w:rFonts w:ascii="Times New Roman" w:hAnsi="Times New Roman" w:cs="Times New Roman"/>
          <w:sz w:val="24"/>
          <w:szCs w:val="24"/>
        </w:rPr>
      </w:pPr>
      <w:r w:rsidRPr="008A4001">
        <w:rPr>
          <w:rFonts w:ascii="Times New Roman" w:hAnsi="Times New Roman" w:cs="Times New Roman"/>
          <w:sz w:val="24"/>
          <w:szCs w:val="24"/>
        </w:rPr>
        <w:t>обласної військової адміністрації</w:t>
      </w:r>
    </w:p>
    <w:p w:rsidR="008A4001" w:rsidRPr="008A4001" w:rsidRDefault="008A4001" w:rsidP="008A4001">
      <w:pPr>
        <w:pStyle w:val="a8"/>
        <w:ind w:left="5670"/>
        <w:rPr>
          <w:rFonts w:ascii="Times New Roman" w:hAnsi="Times New Roman" w:cs="Times New Roman"/>
          <w:sz w:val="24"/>
          <w:szCs w:val="24"/>
        </w:rPr>
      </w:pPr>
      <w:r w:rsidRPr="008A4001">
        <w:rPr>
          <w:rFonts w:ascii="Times New Roman" w:hAnsi="Times New Roman" w:cs="Times New Roman"/>
          <w:sz w:val="24"/>
          <w:szCs w:val="24"/>
        </w:rPr>
        <w:t xml:space="preserve">      січня 2026 року №   </w:t>
      </w:r>
    </w:p>
    <w:p w:rsidR="008A4001" w:rsidRDefault="008A4001" w:rsidP="008A4001">
      <w:pPr>
        <w:pStyle w:val="a8"/>
        <w:rPr>
          <w:rFonts w:ascii="Times New Roman" w:hAnsi="Times New Roman" w:cs="Times New Roman"/>
          <w:sz w:val="24"/>
          <w:szCs w:val="24"/>
        </w:rPr>
      </w:pPr>
    </w:p>
    <w:p w:rsidR="00E627BF" w:rsidRPr="00845825" w:rsidRDefault="00E627BF" w:rsidP="00E627BF">
      <w:pPr>
        <w:pStyle w:val="a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5825">
        <w:rPr>
          <w:rFonts w:ascii="Times New Roman" w:hAnsi="Times New Roman" w:cs="Times New Roman"/>
          <w:b/>
          <w:sz w:val="24"/>
          <w:szCs w:val="24"/>
        </w:rPr>
        <w:t>Список осіб, які були обрані до складу Молодіжної ради Кіровоградщини</w:t>
      </w:r>
    </w:p>
    <w:p w:rsidR="00E627BF" w:rsidRPr="008A4001" w:rsidRDefault="00E627BF" w:rsidP="008A4001">
      <w:pPr>
        <w:pStyle w:val="a8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1057" w:type="dxa"/>
        <w:tblInd w:w="-743" w:type="dxa"/>
        <w:tblLook w:val="04A0" w:firstRow="1" w:lastRow="0" w:firstColumn="1" w:lastColumn="0" w:noHBand="0" w:noVBand="1"/>
      </w:tblPr>
      <w:tblGrid>
        <w:gridCol w:w="456"/>
        <w:gridCol w:w="3405"/>
        <w:gridCol w:w="3386"/>
        <w:gridCol w:w="3810"/>
      </w:tblGrid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ПІБ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Громада та населений пункт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ІГС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Поліщук Вікторія Олександрівна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"Відчувай"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Шаповал Євген Олексійович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 w:rsidR="00845825"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 w:rsidR="00845825"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Обласна організація профспілки працівників освіти і науки України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Ковальова Анна Миколаївна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« Молодіжний центр громадської освіти і виховання професійно-технічної освіти»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Халецька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Софія Сергіївна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Великосеверинівська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ТГ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"Спільно до дії"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Согомонян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Самвел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Оганесович</w:t>
            </w:r>
            <w:proofErr w:type="spellEnd"/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ВПГО «Спілка вірмен України» Кіровоградської області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Бондар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Дарʼя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Олександрівна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Первинна профспілкова організація студентів ЦНТУ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Пашинський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Микола Вікторович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Рада молодих вчених ЦНТУ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Кутвіцький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Олександр Олександрович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Студентська рада ЦНТУ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Оівчик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Максим Олександрович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Долинська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громада, місто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Долинська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"Серця матерів та ветеранів війни Кропивницького 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Зіздок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Микола Олександрович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КРОПХАБ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Галушка Олександр Ігорович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КЗ "ОСДЮСШОР-2"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Рябенко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Валерія Олександрівна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Олександрівська громада, селище Олександрівка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Кіровоградська обласна федерація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панкратіону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та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грепплінгу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України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Карабанова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Дарина Володимирівна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Долинська</w:t>
            </w:r>
            <w:proofErr w:type="spellEnd"/>
            <w:r w:rsidR="00845825">
              <w:rPr>
                <w:rFonts w:ascii="Times New Roman" w:hAnsi="Times New Roman" w:cs="Times New Roman"/>
                <w:sz w:val="24"/>
                <w:szCs w:val="24"/>
              </w:rPr>
              <w:t xml:space="preserve"> громада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"Компас ветеранів"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Кирпа Дарина Олексіївна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"СКЦ "Задзеркалля"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Чепіга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Ельміра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Олександрівна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"Країна Розвитку"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Сокуренко-Петрова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Аліна Вікторівна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Онуфріївська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громада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Молодіжна рада при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Онуфріївській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селищній раді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Шевченко Максим Анатолійович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Громадська організація "Громадські об'єднання розвитку та справедливості"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Мороз Надія Олександрівна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"Об'єднання родин осіб з інвалідністю "Серце матері"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Мусенко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Костянтин Владиславович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Патаївська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селищна громада, сели</w:t>
            </w:r>
            <w:r w:rsidR="008A4001"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ще </w:t>
            </w:r>
            <w:proofErr w:type="spellStart"/>
            <w:r w:rsidR="008A4001" w:rsidRPr="008A4001">
              <w:rPr>
                <w:rFonts w:ascii="Times New Roman" w:hAnsi="Times New Roman" w:cs="Times New Roman"/>
                <w:sz w:val="24"/>
                <w:szCs w:val="24"/>
              </w:rPr>
              <w:t>Пантаївка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ГО "Терне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берша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Федорова Поліна Костянтинівна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КЗ «Ліцей «Муніципальний колегіум»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Шитря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Аліна Олександрівна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Громадська організація «Флора»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Бірзул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Денис Олександрович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"Центр розвитку національних культур "Єдина родина"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Філов'ят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Олександр Юрійович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Помічнянська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громада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"БК Орли"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Калєннікова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Олена Валеріївна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Благодійна організація "Благодійний фонд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Селф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Мейд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Черіті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Кодацький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Владислав Вікторович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Знамʼянська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громада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WE WORLD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Шаповалов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Артем Владиславович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БФ "Щаслива дитина - квітуча Україна"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Детюкова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Катерина Дмитрівна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Центральноукраїнська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платформа розвитку"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Меренкова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Олександра Сергіївна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9F01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"Спортивна Кір</w:t>
            </w:r>
            <w:r w:rsidR="009F0199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bookmarkStart w:id="0" w:name="_GoBack"/>
            <w:bookmarkEnd w:id="0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оградщина"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Холодовська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Наталія Олександрівна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Витязівка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Кетрисанівської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сільської територіальної громади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Молодіжна рада при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Кетрисанівській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сільській раді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Клименко Діана Олександрівна</w:t>
            </w:r>
          </w:p>
        </w:tc>
        <w:tc>
          <w:tcPr>
            <w:tcW w:w="3394" w:type="dxa"/>
          </w:tcPr>
          <w:p w:rsidR="008A4001" w:rsidRPr="008A4001" w:rsidRDefault="008A4001" w:rsidP="008458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Первозванівська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45825">
              <w:rPr>
                <w:rFonts w:ascii="Times New Roman" w:hAnsi="Times New Roman" w:cs="Times New Roman"/>
                <w:sz w:val="24"/>
                <w:szCs w:val="24"/>
              </w:rPr>
              <w:t>громада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Let`s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do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it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Ukraine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Лушпай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Ангеліна Миколаївна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 будівельний фаховий коледж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Бойко Наталія Олександрівна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Кам’янецька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громада, селище Кам’янець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Центральний будинок культури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Кам’янецької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селищної ради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Мухін Сергій Олександрович</w:t>
            </w:r>
          </w:p>
        </w:tc>
        <w:tc>
          <w:tcPr>
            <w:tcW w:w="3394" w:type="dxa"/>
          </w:tcPr>
          <w:p w:rsidR="008A4001" w:rsidRPr="008A4001" w:rsidRDefault="008A4001" w:rsidP="008458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Помічнянська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45825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іська </w:t>
            </w:r>
            <w:r w:rsidR="0084582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ромада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ГО"ВОЛОНТЕРРА"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Суркова Олександра В'ячеславівна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"МГО "Центр"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Приймак Ігор Олександрович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Смолінська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територіальна громада,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cелище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Смоліне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Смолінський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актив плюс"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Матющенко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Дарія Анатоліївна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Помічнянська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 w:rsidR="008A4001" w:rsidRPr="008A4001">
              <w:rPr>
                <w:rFonts w:ascii="Times New Roman" w:hAnsi="Times New Roman" w:cs="Times New Roman"/>
                <w:sz w:val="24"/>
                <w:szCs w:val="24"/>
              </w:rPr>
              <w:t>ромада місто Помічна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Ліцей №3 "Гармонія"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Помічнянської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міської ради Кіровоградської області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Курлова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Дар'я Володимирівна</w:t>
            </w:r>
          </w:p>
        </w:tc>
        <w:tc>
          <w:tcPr>
            <w:tcW w:w="3394" w:type="dxa"/>
          </w:tcPr>
          <w:p w:rsidR="008A4001" w:rsidRPr="008A4001" w:rsidRDefault="008A4001" w:rsidP="008458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Первозванівська</w:t>
            </w:r>
            <w:proofErr w:type="spellEnd"/>
            <w:r w:rsidR="00845825">
              <w:rPr>
                <w:rFonts w:ascii="Times New Roman" w:hAnsi="Times New Roman" w:cs="Times New Roman"/>
                <w:sz w:val="24"/>
                <w:szCs w:val="24"/>
              </w:rPr>
              <w:t xml:space="preserve"> громада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Комунальний заклад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Первозванівська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публічна бібліотека"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Кошовий Кирило Олегович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КЗ “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Центральноукраїнський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науковий ліцей-інтернат”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Бізін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Сергій Ілліч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Олександрійська територіальна громада. Місто Олександрія.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Олександрійський політехнічний фаховий коледж. МП "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Space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Space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Тіхонов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Ігнат Павлович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Молодіжний центр Кіровоградської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областіі</w:t>
            </w:r>
            <w:proofErr w:type="spellEnd"/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Рудич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Юлія Михайлівна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Світловодськ, Світловодська громада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Молодіжна рада Світловодську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Пивовар Єлизавета Іванівна</w:t>
            </w:r>
          </w:p>
        </w:tc>
        <w:tc>
          <w:tcPr>
            <w:tcW w:w="3394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Кропивницька територіальна громада, м. Кропивницький</w:t>
            </w:r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Відокремлений підрозділ громадська організація «Альфа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Селф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Дефенс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» в Кіровоградській області</w:t>
            </w:r>
          </w:p>
        </w:tc>
      </w:tr>
      <w:tr w:rsidR="008A4001" w:rsidRPr="001C606D" w:rsidTr="00E627BF">
        <w:tc>
          <w:tcPr>
            <w:tcW w:w="425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34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Цуканов </w:t>
            </w:r>
            <w:proofErr w:type="spellStart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Глєб</w:t>
            </w:r>
            <w:proofErr w:type="spellEnd"/>
            <w:r w:rsidRPr="008A4001">
              <w:rPr>
                <w:rFonts w:ascii="Times New Roman" w:hAnsi="Times New Roman" w:cs="Times New Roman"/>
                <w:sz w:val="24"/>
                <w:szCs w:val="24"/>
              </w:rPr>
              <w:t xml:space="preserve"> Миколайович</w:t>
            </w:r>
          </w:p>
        </w:tc>
        <w:tc>
          <w:tcPr>
            <w:tcW w:w="3394" w:type="dxa"/>
          </w:tcPr>
          <w:p w:rsidR="008A4001" w:rsidRPr="008A4001" w:rsidRDefault="00845825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пивницька міська громада,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м.</w:t>
            </w: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Кропивницький</w:t>
            </w:r>
            <w:proofErr w:type="spellEnd"/>
          </w:p>
        </w:tc>
        <w:tc>
          <w:tcPr>
            <w:tcW w:w="3819" w:type="dxa"/>
          </w:tcPr>
          <w:p w:rsidR="008A4001" w:rsidRPr="008A4001" w:rsidRDefault="008A4001" w:rsidP="00D572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4001">
              <w:rPr>
                <w:rFonts w:ascii="Times New Roman" w:hAnsi="Times New Roman" w:cs="Times New Roman"/>
                <w:sz w:val="24"/>
                <w:szCs w:val="24"/>
              </w:rPr>
              <w:t>ГО "Союз юристів України" Кіровоградська міська організація</w:t>
            </w:r>
          </w:p>
        </w:tc>
      </w:tr>
    </w:tbl>
    <w:p w:rsidR="008A4001" w:rsidRPr="001C606D" w:rsidRDefault="008A4001" w:rsidP="001C606D">
      <w:pPr>
        <w:rPr>
          <w:rFonts w:ascii="Times New Roman" w:hAnsi="Times New Roman" w:cs="Times New Roman"/>
          <w:sz w:val="24"/>
          <w:szCs w:val="24"/>
        </w:rPr>
      </w:pPr>
    </w:p>
    <w:sectPr w:rsidR="008A4001" w:rsidRPr="001C606D" w:rsidSect="00E627BF">
      <w:headerReference w:type="default" r:id="rId7"/>
      <w:headerReference w:type="first" r:id="rId8"/>
      <w:pgSz w:w="11906" w:h="16838"/>
      <w:pgMar w:top="850" w:right="424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74BD" w:rsidRDefault="00B574BD" w:rsidP="008A4001">
      <w:pPr>
        <w:spacing w:after="0" w:line="240" w:lineRule="auto"/>
      </w:pPr>
      <w:r>
        <w:separator/>
      </w:r>
    </w:p>
  </w:endnote>
  <w:endnote w:type="continuationSeparator" w:id="0">
    <w:p w:rsidR="00B574BD" w:rsidRDefault="00B574BD" w:rsidP="008A40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74BD" w:rsidRDefault="00B574BD" w:rsidP="008A4001">
      <w:pPr>
        <w:spacing w:after="0" w:line="240" w:lineRule="auto"/>
      </w:pPr>
      <w:r>
        <w:separator/>
      </w:r>
    </w:p>
  </w:footnote>
  <w:footnote w:type="continuationSeparator" w:id="0">
    <w:p w:rsidR="00B574BD" w:rsidRDefault="00B574BD" w:rsidP="008A40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055799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:rsidR="008A4001" w:rsidRPr="00E627BF" w:rsidRDefault="008A4001">
        <w:pPr>
          <w:pStyle w:val="a4"/>
          <w:jc w:val="center"/>
          <w:rPr>
            <w:rFonts w:ascii="Times New Roman" w:hAnsi="Times New Roman" w:cs="Times New Roman"/>
            <w:sz w:val="24"/>
          </w:rPr>
        </w:pPr>
        <w:r w:rsidRPr="00E627BF">
          <w:rPr>
            <w:rFonts w:ascii="Times New Roman" w:hAnsi="Times New Roman" w:cs="Times New Roman"/>
            <w:sz w:val="24"/>
          </w:rPr>
          <w:fldChar w:fldCharType="begin"/>
        </w:r>
        <w:r w:rsidRPr="00E627BF">
          <w:rPr>
            <w:rFonts w:ascii="Times New Roman" w:hAnsi="Times New Roman" w:cs="Times New Roman"/>
            <w:sz w:val="24"/>
          </w:rPr>
          <w:instrText>PAGE   \* MERGEFORMAT</w:instrText>
        </w:r>
        <w:r w:rsidRPr="00E627BF">
          <w:rPr>
            <w:rFonts w:ascii="Times New Roman" w:hAnsi="Times New Roman" w:cs="Times New Roman"/>
            <w:sz w:val="24"/>
          </w:rPr>
          <w:fldChar w:fldCharType="separate"/>
        </w:r>
        <w:r w:rsidR="009F0199">
          <w:rPr>
            <w:rFonts w:ascii="Times New Roman" w:hAnsi="Times New Roman" w:cs="Times New Roman"/>
            <w:noProof/>
            <w:sz w:val="24"/>
          </w:rPr>
          <w:t>2</w:t>
        </w:r>
        <w:r w:rsidRPr="00E627BF">
          <w:rPr>
            <w:rFonts w:ascii="Times New Roman" w:hAnsi="Times New Roman" w:cs="Times New Roman"/>
            <w:sz w:val="24"/>
          </w:rPr>
          <w:fldChar w:fldCharType="end"/>
        </w:r>
      </w:p>
    </w:sdtContent>
  </w:sdt>
  <w:p w:rsidR="008A4001" w:rsidRDefault="00E627BF">
    <w:pPr>
      <w:pStyle w:val="a4"/>
      <w:rPr>
        <w:rFonts w:ascii="Times New Roman" w:hAnsi="Times New Roman" w:cs="Times New Roman"/>
        <w:sz w:val="24"/>
      </w:rPr>
    </w:pPr>
    <w:r>
      <w:tab/>
    </w:r>
    <w:r>
      <w:tab/>
    </w:r>
    <w:r w:rsidRPr="00E627BF">
      <w:rPr>
        <w:rFonts w:ascii="Times New Roman" w:hAnsi="Times New Roman" w:cs="Times New Roman"/>
        <w:sz w:val="24"/>
      </w:rPr>
      <w:t>Продовження Додатку 1</w:t>
    </w:r>
  </w:p>
  <w:p w:rsidR="00E627BF" w:rsidRPr="00E627BF" w:rsidRDefault="00E627BF">
    <w:pPr>
      <w:pStyle w:val="a4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4001" w:rsidRDefault="008A4001">
    <w:pPr>
      <w:pStyle w:val="a4"/>
      <w:jc w:val="center"/>
    </w:pPr>
  </w:p>
  <w:p w:rsidR="008A4001" w:rsidRDefault="008A4001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502"/>
    <w:rsid w:val="00150950"/>
    <w:rsid w:val="001C606D"/>
    <w:rsid w:val="00570502"/>
    <w:rsid w:val="00845825"/>
    <w:rsid w:val="008A4001"/>
    <w:rsid w:val="009F0199"/>
    <w:rsid w:val="00B574BD"/>
    <w:rsid w:val="00C36A41"/>
    <w:rsid w:val="00E62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C606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8A400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8A4001"/>
  </w:style>
  <w:style w:type="paragraph" w:styleId="a6">
    <w:name w:val="footer"/>
    <w:basedOn w:val="a"/>
    <w:link w:val="a7"/>
    <w:uiPriority w:val="99"/>
    <w:unhideWhenUsed/>
    <w:rsid w:val="008A400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8A4001"/>
  </w:style>
  <w:style w:type="paragraph" w:styleId="a8">
    <w:name w:val="No Spacing"/>
    <w:uiPriority w:val="1"/>
    <w:qFormat/>
    <w:rsid w:val="008A400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C606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8A400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8A4001"/>
  </w:style>
  <w:style w:type="paragraph" w:styleId="a6">
    <w:name w:val="footer"/>
    <w:basedOn w:val="a"/>
    <w:link w:val="a7"/>
    <w:uiPriority w:val="99"/>
    <w:unhideWhenUsed/>
    <w:rsid w:val="008A400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8A4001"/>
  </w:style>
  <w:style w:type="paragraph" w:styleId="a8">
    <w:name w:val="No Spacing"/>
    <w:uiPriority w:val="1"/>
    <w:qFormat/>
    <w:rsid w:val="008A40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3243</Words>
  <Characters>1849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Airflow</dc:creator>
  <cp:keywords/>
  <dc:description/>
  <cp:lastModifiedBy>Airflow</cp:lastModifiedBy>
  <cp:revision>7</cp:revision>
  <dcterms:created xsi:type="dcterms:W3CDTF">2026-01-13T08:29:00Z</dcterms:created>
  <dcterms:modified xsi:type="dcterms:W3CDTF">2026-01-13T09:15:00Z</dcterms:modified>
</cp:coreProperties>
</file>