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B696E" w:rsidRDefault="004B696E" w:rsidP="004B696E">
      <w:pPr>
        <w:jc w:val="center"/>
        <w:rPr>
          <w:rFonts w:ascii="Times New Roman" w:hAnsi="Times New Roman" w:cs="Times New Roman"/>
          <w:sz w:val="28"/>
          <w:szCs w:val="28"/>
        </w:rPr>
      </w:pPr>
      <w:r w:rsidRPr="002558B9">
        <w:rPr>
          <w:rFonts w:ascii="Times New Roman" w:hAnsi="Times New Roman" w:cs="Times New Roman"/>
          <w:sz w:val="28"/>
          <w:szCs w:val="28"/>
        </w:rPr>
        <w:t>Радники Міністра охорони здоров’я України</w:t>
      </w:r>
      <w:r>
        <w:rPr>
          <w:rFonts w:ascii="Times New Roman" w:hAnsi="Times New Roman" w:cs="Times New Roman"/>
          <w:sz w:val="28"/>
          <w:szCs w:val="28"/>
        </w:rPr>
        <w:t xml:space="preserve"> Ляшка В.К. </w:t>
      </w:r>
    </w:p>
    <w:p w:rsidR="004B696E" w:rsidRPr="002558B9" w:rsidRDefault="004B696E" w:rsidP="004B696E">
      <w:pPr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9067" w:type="dxa"/>
        <w:tblLook w:val="04A0" w:firstRow="1" w:lastRow="0" w:firstColumn="1" w:lastColumn="0" w:noHBand="0" w:noVBand="1"/>
      </w:tblPr>
      <w:tblGrid>
        <w:gridCol w:w="588"/>
        <w:gridCol w:w="3328"/>
        <w:gridCol w:w="5151"/>
      </w:tblGrid>
      <w:tr w:rsidR="004B696E" w:rsidTr="004B696E">
        <w:tc>
          <w:tcPr>
            <w:tcW w:w="588" w:type="dxa"/>
          </w:tcPr>
          <w:p w:rsidR="004B696E" w:rsidRPr="002558B9" w:rsidRDefault="004B696E" w:rsidP="003945B8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2558B9">
              <w:rPr>
                <w:rFonts w:ascii="Times New Roman" w:hAnsi="Times New Roman" w:cs="Times New Roman"/>
                <w:b/>
                <w:sz w:val="26"/>
                <w:szCs w:val="26"/>
              </w:rPr>
              <w:t>№ п/п</w:t>
            </w:r>
          </w:p>
        </w:tc>
        <w:tc>
          <w:tcPr>
            <w:tcW w:w="3328" w:type="dxa"/>
          </w:tcPr>
          <w:p w:rsidR="004B696E" w:rsidRPr="002558B9" w:rsidRDefault="004B696E" w:rsidP="003945B8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2558B9">
              <w:rPr>
                <w:rFonts w:ascii="Times New Roman" w:hAnsi="Times New Roman" w:cs="Times New Roman"/>
                <w:b/>
                <w:sz w:val="26"/>
                <w:szCs w:val="26"/>
              </w:rPr>
              <w:t>Прізвище, ім’я, по-батькові</w:t>
            </w:r>
          </w:p>
        </w:tc>
        <w:tc>
          <w:tcPr>
            <w:tcW w:w="5151" w:type="dxa"/>
          </w:tcPr>
          <w:p w:rsidR="004B696E" w:rsidRPr="002558B9" w:rsidRDefault="004B696E" w:rsidP="003945B8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2558B9">
              <w:rPr>
                <w:rFonts w:ascii="Times New Roman" w:hAnsi="Times New Roman" w:cs="Times New Roman"/>
                <w:b/>
                <w:sz w:val="26"/>
                <w:szCs w:val="26"/>
              </w:rPr>
              <w:t>Посада</w:t>
            </w:r>
          </w:p>
        </w:tc>
      </w:tr>
      <w:tr w:rsidR="004B696E" w:rsidTr="004B696E">
        <w:tc>
          <w:tcPr>
            <w:tcW w:w="588" w:type="dxa"/>
          </w:tcPr>
          <w:p w:rsidR="004B696E" w:rsidRPr="002558B9" w:rsidRDefault="004B696E" w:rsidP="003945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328" w:type="dxa"/>
          </w:tcPr>
          <w:p w:rsidR="004B696E" w:rsidRPr="003F2A73" w:rsidRDefault="004B696E" w:rsidP="003945B8">
            <w:pPr>
              <w:rPr>
                <w:sz w:val="28"/>
                <w:szCs w:val="28"/>
              </w:rPr>
            </w:pPr>
            <w:proofErr w:type="spellStart"/>
            <w:r w:rsidRPr="003F2A73">
              <w:rPr>
                <w:rFonts w:ascii="TimesNewRoman" w:hAnsi="TimesNewRoman"/>
                <w:color w:val="000000"/>
                <w:sz w:val="28"/>
                <w:szCs w:val="28"/>
                <w:shd w:val="clear" w:color="auto" w:fill="FFFFFF"/>
              </w:rPr>
              <w:t>Бездітко</w:t>
            </w:r>
            <w:proofErr w:type="spellEnd"/>
            <w:r w:rsidRPr="003F2A73">
              <w:rPr>
                <w:rFonts w:ascii="TimesNewRoman" w:hAnsi="TimesNewRoman"/>
                <w:color w:val="000000"/>
                <w:sz w:val="28"/>
                <w:szCs w:val="28"/>
                <w:shd w:val="clear" w:color="auto" w:fill="FFFFFF"/>
              </w:rPr>
              <w:t xml:space="preserve"> Наталія</w:t>
            </w:r>
            <w:r w:rsidRPr="003F2A73">
              <w:rPr>
                <w:rFonts w:ascii="TimesNewRoman" w:hAnsi="TimesNewRoman"/>
                <w:color w:val="000000"/>
                <w:sz w:val="28"/>
                <w:szCs w:val="28"/>
              </w:rPr>
              <w:br/>
            </w:r>
            <w:r w:rsidRPr="003F2A73">
              <w:rPr>
                <w:rFonts w:ascii="TimesNewRoman" w:hAnsi="TimesNewRoman"/>
                <w:color w:val="000000"/>
                <w:sz w:val="28"/>
                <w:szCs w:val="28"/>
                <w:shd w:val="clear" w:color="auto" w:fill="FFFFFF"/>
              </w:rPr>
              <w:t>Василівна</w:t>
            </w:r>
          </w:p>
        </w:tc>
        <w:tc>
          <w:tcPr>
            <w:tcW w:w="5151" w:type="dxa"/>
          </w:tcPr>
          <w:p w:rsidR="004B696E" w:rsidRPr="003F2A73" w:rsidRDefault="004B696E" w:rsidP="003945B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bookmarkStart w:id="0" w:name="_GoBack"/>
            <w:bookmarkEnd w:id="0"/>
            <w:r w:rsidRPr="003F2A73">
              <w:rPr>
                <w:rFonts w:ascii="Times New Roman" w:hAnsi="Times New Roman" w:cs="Times New Roman"/>
                <w:sz w:val="28"/>
                <w:szCs w:val="28"/>
              </w:rPr>
              <w:t>адник Патронатної служби Міністра</w:t>
            </w:r>
          </w:p>
        </w:tc>
      </w:tr>
      <w:tr w:rsidR="004B696E" w:rsidTr="004B696E">
        <w:tc>
          <w:tcPr>
            <w:tcW w:w="588" w:type="dxa"/>
          </w:tcPr>
          <w:p w:rsidR="004B696E" w:rsidRPr="002558B9" w:rsidRDefault="004B696E" w:rsidP="003945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328" w:type="dxa"/>
          </w:tcPr>
          <w:p w:rsidR="004B696E" w:rsidRDefault="004B696E" w:rsidP="003945B8">
            <w:r w:rsidRPr="00A511BF">
              <w:rPr>
                <w:rFonts w:ascii="Times New Roman" w:hAnsi="Times New Roman" w:cs="Times New Roman"/>
                <w:sz w:val="26"/>
                <w:szCs w:val="26"/>
              </w:rPr>
              <w:t>Кравченко Олексій Олегович</w:t>
            </w:r>
          </w:p>
        </w:tc>
        <w:tc>
          <w:tcPr>
            <w:tcW w:w="5151" w:type="dxa"/>
          </w:tcPr>
          <w:p w:rsidR="004B696E" w:rsidRDefault="004B696E" w:rsidP="003945B8">
            <w:r w:rsidRPr="00C41A8F">
              <w:rPr>
                <w:rFonts w:ascii="Times New Roman" w:hAnsi="Times New Roman" w:cs="Times New Roman"/>
                <w:sz w:val="26"/>
                <w:szCs w:val="26"/>
              </w:rPr>
              <w:t>радник Міністра охорони здоров’я України на громадських засадах</w:t>
            </w:r>
          </w:p>
        </w:tc>
      </w:tr>
      <w:tr w:rsidR="004B696E" w:rsidTr="004B696E">
        <w:tc>
          <w:tcPr>
            <w:tcW w:w="588" w:type="dxa"/>
          </w:tcPr>
          <w:p w:rsidR="004B696E" w:rsidRPr="002558B9" w:rsidRDefault="004B696E" w:rsidP="003945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328" w:type="dxa"/>
          </w:tcPr>
          <w:p w:rsidR="004B696E" w:rsidRPr="00A511BF" w:rsidRDefault="004B696E" w:rsidP="003945B8">
            <w:pPr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 w:rsidRPr="00A511BF">
              <w:rPr>
                <w:rFonts w:ascii="Times New Roman" w:hAnsi="Times New Roman" w:cs="Times New Roman"/>
                <w:sz w:val="26"/>
                <w:szCs w:val="26"/>
              </w:rPr>
              <w:t>Рябінчук</w:t>
            </w:r>
            <w:proofErr w:type="spellEnd"/>
            <w:r w:rsidRPr="00A511BF">
              <w:rPr>
                <w:rFonts w:ascii="Times New Roman" w:hAnsi="Times New Roman" w:cs="Times New Roman"/>
                <w:sz w:val="26"/>
                <w:szCs w:val="26"/>
              </w:rPr>
              <w:t xml:space="preserve"> Михайло Валентинович</w:t>
            </w:r>
          </w:p>
        </w:tc>
        <w:tc>
          <w:tcPr>
            <w:tcW w:w="5151" w:type="dxa"/>
          </w:tcPr>
          <w:p w:rsidR="004B696E" w:rsidRDefault="004B696E" w:rsidP="003945B8">
            <w:r w:rsidRPr="00C41A8F">
              <w:rPr>
                <w:rFonts w:ascii="Times New Roman" w:hAnsi="Times New Roman" w:cs="Times New Roman"/>
                <w:sz w:val="26"/>
                <w:szCs w:val="26"/>
              </w:rPr>
              <w:t>радник Міністра охорони здоров’я України на громадських засадах</w:t>
            </w:r>
          </w:p>
        </w:tc>
      </w:tr>
      <w:tr w:rsidR="004B696E" w:rsidTr="004B696E">
        <w:tc>
          <w:tcPr>
            <w:tcW w:w="588" w:type="dxa"/>
          </w:tcPr>
          <w:p w:rsidR="004B696E" w:rsidRPr="002558B9" w:rsidRDefault="004B696E" w:rsidP="003945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3328" w:type="dxa"/>
          </w:tcPr>
          <w:p w:rsidR="004B696E" w:rsidRPr="00A511BF" w:rsidRDefault="004B696E" w:rsidP="003945B8">
            <w:pPr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 w:rsidRPr="00A511BF">
              <w:rPr>
                <w:rFonts w:ascii="Times New Roman" w:hAnsi="Times New Roman" w:cs="Times New Roman"/>
                <w:sz w:val="26"/>
                <w:szCs w:val="26"/>
              </w:rPr>
              <w:t>Брагінський</w:t>
            </w:r>
            <w:proofErr w:type="spellEnd"/>
            <w:r w:rsidRPr="00A511BF">
              <w:rPr>
                <w:rFonts w:ascii="Times New Roman" w:hAnsi="Times New Roman" w:cs="Times New Roman"/>
                <w:sz w:val="26"/>
                <w:szCs w:val="26"/>
              </w:rPr>
              <w:t xml:space="preserve"> Павло Олександрович</w:t>
            </w:r>
          </w:p>
        </w:tc>
        <w:tc>
          <w:tcPr>
            <w:tcW w:w="5151" w:type="dxa"/>
          </w:tcPr>
          <w:p w:rsidR="004B696E" w:rsidRDefault="004B696E" w:rsidP="003945B8">
            <w:r w:rsidRPr="00C41A8F">
              <w:rPr>
                <w:rFonts w:ascii="Times New Roman" w:hAnsi="Times New Roman" w:cs="Times New Roman"/>
                <w:sz w:val="26"/>
                <w:szCs w:val="26"/>
              </w:rPr>
              <w:t>радник Міністра охорони здоров’я України на громадських засадах</w:t>
            </w:r>
          </w:p>
        </w:tc>
      </w:tr>
      <w:tr w:rsidR="004B696E" w:rsidTr="004B696E">
        <w:tc>
          <w:tcPr>
            <w:tcW w:w="588" w:type="dxa"/>
          </w:tcPr>
          <w:p w:rsidR="004B696E" w:rsidRPr="002558B9" w:rsidRDefault="004B696E" w:rsidP="003945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3328" w:type="dxa"/>
          </w:tcPr>
          <w:p w:rsidR="004B696E" w:rsidRPr="00A511BF" w:rsidRDefault="004B696E" w:rsidP="003945B8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A511BF">
              <w:rPr>
                <w:rFonts w:ascii="Times New Roman" w:hAnsi="Times New Roman" w:cs="Times New Roman"/>
                <w:sz w:val="26"/>
                <w:szCs w:val="26"/>
              </w:rPr>
              <w:t>Віленський Андрій Борисович</w:t>
            </w:r>
          </w:p>
        </w:tc>
        <w:tc>
          <w:tcPr>
            <w:tcW w:w="5151" w:type="dxa"/>
          </w:tcPr>
          <w:p w:rsidR="004B696E" w:rsidRDefault="004B696E" w:rsidP="003945B8">
            <w:r w:rsidRPr="00C41A8F">
              <w:rPr>
                <w:rFonts w:ascii="Times New Roman" w:hAnsi="Times New Roman" w:cs="Times New Roman"/>
                <w:sz w:val="26"/>
                <w:szCs w:val="26"/>
              </w:rPr>
              <w:t>радник Міністра охорони здоров’я України на громадських засадах</w:t>
            </w:r>
          </w:p>
        </w:tc>
      </w:tr>
      <w:tr w:rsidR="004B696E" w:rsidTr="004B696E">
        <w:tc>
          <w:tcPr>
            <w:tcW w:w="588" w:type="dxa"/>
          </w:tcPr>
          <w:p w:rsidR="004B696E" w:rsidRPr="002558B9" w:rsidRDefault="004B696E" w:rsidP="003945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3328" w:type="dxa"/>
          </w:tcPr>
          <w:p w:rsidR="004B696E" w:rsidRDefault="004B696E" w:rsidP="003945B8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Грищенко Вероніка Іванівна</w:t>
            </w:r>
          </w:p>
        </w:tc>
        <w:tc>
          <w:tcPr>
            <w:tcW w:w="5151" w:type="dxa"/>
          </w:tcPr>
          <w:p w:rsidR="004B696E" w:rsidRPr="006E2379" w:rsidRDefault="004B696E" w:rsidP="003945B8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6E2379">
              <w:rPr>
                <w:rFonts w:ascii="Times New Roman" w:hAnsi="Times New Roman" w:cs="Times New Roman"/>
                <w:sz w:val="26"/>
                <w:szCs w:val="26"/>
              </w:rPr>
              <w:t>радник Міністра охорони здоров’я України на громадських засадах</w:t>
            </w:r>
          </w:p>
        </w:tc>
      </w:tr>
      <w:tr w:rsidR="004B696E" w:rsidTr="004B696E">
        <w:tc>
          <w:tcPr>
            <w:tcW w:w="588" w:type="dxa"/>
          </w:tcPr>
          <w:p w:rsidR="004B696E" w:rsidRPr="002558B9" w:rsidRDefault="004B696E" w:rsidP="003945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3328" w:type="dxa"/>
          </w:tcPr>
          <w:p w:rsidR="004B696E" w:rsidRDefault="004B696E" w:rsidP="003945B8">
            <w:pPr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</w:rPr>
              <w:t>Микичак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 Ірина Володимирівна</w:t>
            </w:r>
          </w:p>
        </w:tc>
        <w:tc>
          <w:tcPr>
            <w:tcW w:w="5151" w:type="dxa"/>
          </w:tcPr>
          <w:p w:rsidR="004B696E" w:rsidRPr="006E2379" w:rsidRDefault="004B696E" w:rsidP="003945B8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6E2379">
              <w:rPr>
                <w:rFonts w:ascii="Times New Roman" w:hAnsi="Times New Roman" w:cs="Times New Roman"/>
                <w:sz w:val="26"/>
                <w:szCs w:val="26"/>
              </w:rPr>
              <w:t>радник Міністра охорони здоров’я України на громадських засадах</w:t>
            </w:r>
          </w:p>
        </w:tc>
      </w:tr>
    </w:tbl>
    <w:p w:rsidR="004B696E" w:rsidRDefault="004B696E" w:rsidP="004B696E"/>
    <w:p w:rsidR="00662F0B" w:rsidRDefault="00662F0B"/>
    <w:sectPr w:rsidR="00662F0B" w:rsidSect="00900BA2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696E"/>
    <w:rsid w:val="004B696E"/>
    <w:rsid w:val="00662F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69C880"/>
  <w15:chartTrackingRefBased/>
  <w15:docId w15:val="{83B45B8C-F8F7-41D1-ACF9-F9B6B39F9B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B69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B69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474</Words>
  <Characters>271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Тетяна Володимирівна Тураєва</dc:creator>
  <cp:keywords/>
  <dc:description/>
  <cp:lastModifiedBy>Тетяна Володимирівна Тураєва</cp:lastModifiedBy>
  <cp:revision>1</cp:revision>
  <dcterms:created xsi:type="dcterms:W3CDTF">2026-01-19T14:00:00Z</dcterms:created>
  <dcterms:modified xsi:type="dcterms:W3CDTF">2026-01-19T14:01:00Z</dcterms:modified>
</cp:coreProperties>
</file>