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4C4586" w14:textId="4B241EE6" w:rsidR="006606F5" w:rsidRDefault="006606F5" w:rsidP="006606F5">
      <w:pPr>
        <w:tabs>
          <w:tab w:val="left" w:pos="426"/>
        </w:tabs>
        <w:jc w:val="center"/>
        <w:rPr>
          <w:bCs/>
          <w:kern w:val="32"/>
        </w:rPr>
      </w:pPr>
      <w:r w:rsidRPr="158B25A5">
        <w:rPr>
          <w:kern w:val="32"/>
        </w:rPr>
        <w:t>ВИКОНАВЧИЙ ОРГАН КИЇВСЬКОЇ МІСЬКОЇ РАДИ (КИЇВСЬКА МІСЬКА ДЕРЖАВНА АДМІНІСТРАЦІЯ)</w:t>
      </w:r>
    </w:p>
    <w:p w14:paraId="1E13E599" w14:textId="77777777" w:rsidR="006606F5" w:rsidRPr="007C61F0" w:rsidRDefault="006606F5" w:rsidP="006606F5">
      <w:pPr>
        <w:tabs>
          <w:tab w:val="left" w:pos="426"/>
        </w:tabs>
        <w:ind w:left="-426"/>
        <w:jc w:val="center"/>
        <w:rPr>
          <w:bCs/>
          <w:kern w:val="32"/>
        </w:rPr>
      </w:pPr>
      <w:r w:rsidRPr="158B25A5">
        <w:rPr>
          <w:kern w:val="32"/>
        </w:rPr>
        <w:t xml:space="preserve">ДЕПАРТАМЕНТ ЖИТЛОВО-КОМУНАЛЬНОЇ ІНФРАСТРУКТУРИ </w:t>
      </w:r>
    </w:p>
    <w:p w14:paraId="7C5BCFBB" w14:textId="77777777" w:rsidR="006606F5" w:rsidRDefault="006606F5" w:rsidP="006606F5">
      <w:pPr>
        <w:tabs>
          <w:tab w:val="left" w:pos="426"/>
        </w:tabs>
        <w:ind w:left="-426"/>
        <w:jc w:val="center"/>
        <w:rPr>
          <w:b/>
          <w:bCs/>
          <w:kern w:val="32"/>
          <w:sz w:val="28"/>
          <w:szCs w:val="28"/>
        </w:rPr>
      </w:pPr>
    </w:p>
    <w:p w14:paraId="693D3F21" w14:textId="77777777" w:rsidR="006606F5" w:rsidRPr="0063536A" w:rsidRDefault="006606F5" w:rsidP="158B25A5">
      <w:pPr>
        <w:tabs>
          <w:tab w:val="left" w:pos="426"/>
        </w:tabs>
        <w:jc w:val="center"/>
        <w:rPr>
          <w:b/>
          <w:bCs/>
          <w:color w:val="FF0000"/>
          <w:sz w:val="24"/>
          <w:szCs w:val="24"/>
        </w:rPr>
      </w:pPr>
      <w:r w:rsidRPr="005F4C57">
        <w:rPr>
          <w:b/>
          <w:bCs/>
          <w:kern w:val="32"/>
          <w:sz w:val="24"/>
          <w:szCs w:val="24"/>
        </w:rPr>
        <w:t xml:space="preserve">КОМУНАЛЬНЕ ПІДПРИЄМСТВО ВИКОНАВЧОГО ОРГАНУ КИЇВРАДИ (КИЇВСЬКОЇ МІСЬКОЇ ДЕРЖАВНОЇ АДМІНІСТРАЦІЇ) </w:t>
      </w:r>
      <w:r w:rsidRPr="007C61F0">
        <w:rPr>
          <w:b/>
          <w:bCs/>
          <w:kern w:val="32"/>
          <w:sz w:val="24"/>
          <w:szCs w:val="24"/>
        </w:rPr>
        <w:t>«КИЇВТЕПЛОЕНЕРГО»</w:t>
      </w:r>
    </w:p>
    <w:p w14:paraId="6DABBB1D" w14:textId="77777777" w:rsidR="006606F5" w:rsidRPr="007C61F0" w:rsidRDefault="006606F5" w:rsidP="006606F5">
      <w:pPr>
        <w:tabs>
          <w:tab w:val="left" w:pos="426"/>
        </w:tabs>
        <w:jc w:val="center"/>
        <w:rPr>
          <w:b/>
          <w:bCs/>
          <w:kern w:val="32"/>
          <w:sz w:val="24"/>
          <w:szCs w:val="24"/>
        </w:rPr>
      </w:pPr>
    </w:p>
    <w:p w14:paraId="7036377A" w14:textId="77777777" w:rsidR="006606F5" w:rsidRPr="00B26CB1" w:rsidRDefault="006606F5" w:rsidP="158B25A5">
      <w:pPr>
        <w:tabs>
          <w:tab w:val="left" w:pos="426"/>
        </w:tabs>
        <w:jc w:val="center"/>
        <w:rPr>
          <w:b/>
          <w:bCs/>
          <w:sz w:val="24"/>
          <w:szCs w:val="24"/>
        </w:rPr>
      </w:pPr>
      <w:r w:rsidRPr="00B26CB1">
        <w:rPr>
          <w:b/>
          <w:bCs/>
          <w:kern w:val="32"/>
          <w:sz w:val="24"/>
          <w:szCs w:val="24"/>
        </w:rPr>
        <w:t>СТРУКТУРНИЙ ПІДРОЗДІЛ «КИЇВСЬКІ ТЕПЛОВІ МЕРЕЖІ»</w:t>
      </w:r>
      <w:r>
        <w:rPr>
          <w:b/>
          <w:bCs/>
          <w:kern w:val="32"/>
          <w:sz w:val="24"/>
          <w:szCs w:val="24"/>
        </w:rPr>
        <w:t xml:space="preserve"> </w:t>
      </w:r>
    </w:p>
    <w:p w14:paraId="6AFB2B8B" w14:textId="77777777" w:rsidR="006606F5" w:rsidRPr="00B26CB1" w:rsidRDefault="006606F5" w:rsidP="006606F5">
      <w:pPr>
        <w:tabs>
          <w:tab w:val="left" w:pos="426"/>
        </w:tabs>
        <w:jc w:val="center"/>
        <w:rPr>
          <w:b/>
          <w:bCs/>
          <w:kern w:val="32"/>
          <w:sz w:val="16"/>
          <w:szCs w:val="16"/>
        </w:rPr>
      </w:pPr>
    </w:p>
    <w:p w14:paraId="40C266D0" w14:textId="77777777" w:rsidR="006606F5" w:rsidRPr="00062E86" w:rsidRDefault="006606F5" w:rsidP="158B25A5">
      <w:pPr>
        <w:tabs>
          <w:tab w:val="left" w:pos="426"/>
        </w:tabs>
        <w:jc w:val="center"/>
        <w:rPr>
          <w:i/>
          <w:iCs/>
          <w:sz w:val="16"/>
          <w:szCs w:val="16"/>
        </w:rPr>
      </w:pPr>
      <w:r w:rsidRPr="158B25A5">
        <w:rPr>
          <w:i/>
          <w:iCs/>
          <w:kern w:val="32"/>
          <w:sz w:val="16"/>
          <w:szCs w:val="16"/>
        </w:rPr>
        <w:t xml:space="preserve">пл. І. Франка, буд. 5, м. </w:t>
      </w:r>
      <w:proofErr w:type="spellStart"/>
      <w:r w:rsidRPr="158B25A5">
        <w:rPr>
          <w:i/>
          <w:iCs/>
          <w:kern w:val="32"/>
          <w:sz w:val="16"/>
          <w:szCs w:val="16"/>
        </w:rPr>
        <w:t>Київ</w:t>
      </w:r>
      <w:proofErr w:type="spellEnd"/>
      <w:r w:rsidRPr="158B25A5">
        <w:rPr>
          <w:i/>
          <w:iCs/>
          <w:kern w:val="32"/>
          <w:sz w:val="16"/>
          <w:szCs w:val="16"/>
        </w:rPr>
        <w:t xml:space="preserve">, 01001, тел.: +380 (44) 207-61-00, </w:t>
      </w:r>
      <w:r w:rsidRPr="158B25A5">
        <w:rPr>
          <w:i/>
          <w:iCs/>
          <w:sz w:val="16"/>
          <w:szCs w:val="16"/>
        </w:rPr>
        <w:t xml:space="preserve">E-mail: </w:t>
      </w:r>
      <w:hyperlink r:id="rId9" w:history="1">
        <w:r w:rsidRPr="158B25A5">
          <w:rPr>
            <w:rStyle w:val="ac"/>
            <w:i/>
            <w:iCs/>
            <w:sz w:val="16"/>
            <w:szCs w:val="16"/>
            <w:lang w:val="en-US"/>
          </w:rPr>
          <w:t>info</w:t>
        </w:r>
        <w:r w:rsidRPr="158B25A5">
          <w:rPr>
            <w:rStyle w:val="ac"/>
            <w:i/>
            <w:iCs/>
            <w:sz w:val="16"/>
            <w:szCs w:val="16"/>
          </w:rPr>
          <w:t>@</w:t>
        </w:r>
        <w:r w:rsidRPr="158B25A5">
          <w:rPr>
            <w:rStyle w:val="ac"/>
            <w:i/>
            <w:iCs/>
            <w:sz w:val="16"/>
            <w:szCs w:val="16"/>
            <w:lang w:val="en-US"/>
          </w:rPr>
          <w:t>kte</w:t>
        </w:r>
        <w:r w:rsidRPr="158B25A5">
          <w:rPr>
            <w:rStyle w:val="ac"/>
            <w:i/>
            <w:iCs/>
            <w:sz w:val="16"/>
            <w:szCs w:val="16"/>
          </w:rPr>
          <w:t>.</w:t>
        </w:r>
        <w:r w:rsidRPr="158B25A5">
          <w:rPr>
            <w:rStyle w:val="ac"/>
            <w:i/>
            <w:iCs/>
            <w:sz w:val="16"/>
            <w:szCs w:val="16"/>
            <w:lang w:val="en-US"/>
          </w:rPr>
          <w:t>kmda</w:t>
        </w:r>
        <w:r w:rsidRPr="158B25A5">
          <w:rPr>
            <w:rStyle w:val="ac"/>
            <w:i/>
            <w:iCs/>
            <w:sz w:val="16"/>
            <w:szCs w:val="16"/>
          </w:rPr>
          <w:t>.</w:t>
        </w:r>
        <w:r w:rsidRPr="158B25A5">
          <w:rPr>
            <w:rStyle w:val="ac"/>
            <w:i/>
            <w:iCs/>
            <w:sz w:val="16"/>
            <w:szCs w:val="16"/>
            <w:lang w:val="en-US"/>
          </w:rPr>
          <w:t>gov</w:t>
        </w:r>
        <w:r w:rsidRPr="158B25A5">
          <w:rPr>
            <w:rStyle w:val="ac"/>
            <w:i/>
            <w:iCs/>
            <w:sz w:val="16"/>
            <w:szCs w:val="16"/>
          </w:rPr>
          <w:t>.</w:t>
        </w:r>
        <w:r w:rsidRPr="158B25A5">
          <w:rPr>
            <w:rStyle w:val="ac"/>
            <w:i/>
            <w:iCs/>
            <w:sz w:val="16"/>
            <w:szCs w:val="16"/>
            <w:lang w:val="en-US"/>
          </w:rPr>
          <w:t>ua</w:t>
        </w:r>
      </w:hyperlink>
      <w:r w:rsidRPr="158B25A5">
        <w:rPr>
          <w:i/>
          <w:iCs/>
          <w:sz w:val="16"/>
          <w:szCs w:val="16"/>
        </w:rPr>
        <w:t>, сайт: https://kte.kmda.gov.ua/</w:t>
      </w:r>
    </w:p>
    <w:p w14:paraId="7CEF0204" w14:textId="77777777" w:rsidR="006606F5" w:rsidRPr="00B26CB1" w:rsidRDefault="158B25A5" w:rsidP="158B25A5">
      <w:pPr>
        <w:jc w:val="center"/>
        <w:rPr>
          <w:i/>
          <w:iCs/>
          <w:sz w:val="16"/>
          <w:szCs w:val="16"/>
        </w:rPr>
      </w:pPr>
      <w:r w:rsidRPr="158B25A5">
        <w:rPr>
          <w:i/>
          <w:iCs/>
          <w:sz w:val="16"/>
          <w:szCs w:val="16"/>
        </w:rPr>
        <w:t xml:space="preserve">Адреса для </w:t>
      </w:r>
      <w:proofErr w:type="spellStart"/>
      <w:r w:rsidRPr="158B25A5">
        <w:rPr>
          <w:i/>
          <w:iCs/>
          <w:sz w:val="16"/>
          <w:szCs w:val="16"/>
        </w:rPr>
        <w:t>листування</w:t>
      </w:r>
      <w:proofErr w:type="spellEnd"/>
      <w:r w:rsidRPr="158B25A5">
        <w:rPr>
          <w:i/>
          <w:iCs/>
          <w:sz w:val="16"/>
          <w:szCs w:val="16"/>
        </w:rPr>
        <w:t xml:space="preserve">: </w:t>
      </w:r>
      <w:proofErr w:type="spellStart"/>
      <w:r w:rsidRPr="158B25A5">
        <w:rPr>
          <w:i/>
          <w:iCs/>
          <w:sz w:val="16"/>
          <w:szCs w:val="16"/>
        </w:rPr>
        <w:t>вул</w:t>
      </w:r>
      <w:proofErr w:type="spellEnd"/>
      <w:r w:rsidRPr="158B25A5">
        <w:rPr>
          <w:i/>
          <w:iCs/>
          <w:sz w:val="16"/>
          <w:szCs w:val="16"/>
        </w:rPr>
        <w:t xml:space="preserve">. Мокра, буд. 15, м. </w:t>
      </w:r>
      <w:proofErr w:type="spellStart"/>
      <w:r w:rsidRPr="158B25A5">
        <w:rPr>
          <w:i/>
          <w:iCs/>
          <w:sz w:val="16"/>
          <w:szCs w:val="16"/>
        </w:rPr>
        <w:t>Київ</w:t>
      </w:r>
      <w:proofErr w:type="spellEnd"/>
      <w:r w:rsidRPr="158B25A5">
        <w:rPr>
          <w:i/>
          <w:iCs/>
          <w:sz w:val="16"/>
          <w:szCs w:val="16"/>
        </w:rPr>
        <w:t xml:space="preserve">, 03035, </w:t>
      </w:r>
      <w:proofErr w:type="gramStart"/>
      <w:r w:rsidRPr="158B25A5">
        <w:rPr>
          <w:i/>
          <w:iCs/>
          <w:sz w:val="16"/>
          <w:szCs w:val="16"/>
        </w:rPr>
        <w:t>E-</w:t>
      </w:r>
      <w:proofErr w:type="spellStart"/>
      <w:r w:rsidRPr="158B25A5">
        <w:rPr>
          <w:i/>
          <w:iCs/>
          <w:sz w:val="16"/>
          <w:szCs w:val="16"/>
        </w:rPr>
        <w:t>mail</w:t>
      </w:r>
      <w:proofErr w:type="spellEnd"/>
      <w:r w:rsidRPr="158B25A5">
        <w:rPr>
          <w:i/>
          <w:iCs/>
          <w:sz w:val="16"/>
          <w:szCs w:val="16"/>
        </w:rPr>
        <w:t>:</w:t>
      </w:r>
      <w:r w:rsidRPr="158B25A5">
        <w:rPr>
          <w:i/>
          <w:iCs/>
          <w:sz w:val="16"/>
          <w:szCs w:val="16"/>
          <w:lang w:val="en-US"/>
        </w:rPr>
        <w:t>KTM</w:t>
      </w:r>
      <w:r w:rsidRPr="158B25A5">
        <w:rPr>
          <w:i/>
          <w:iCs/>
          <w:sz w:val="16"/>
          <w:szCs w:val="16"/>
        </w:rPr>
        <w:t>@</w:t>
      </w:r>
      <w:proofErr w:type="spellStart"/>
      <w:r w:rsidRPr="158B25A5">
        <w:rPr>
          <w:i/>
          <w:iCs/>
          <w:sz w:val="16"/>
          <w:szCs w:val="16"/>
          <w:lang w:val="en-US"/>
        </w:rPr>
        <w:t>kte</w:t>
      </w:r>
      <w:proofErr w:type="spellEnd"/>
      <w:r w:rsidRPr="158B25A5">
        <w:rPr>
          <w:i/>
          <w:iCs/>
          <w:sz w:val="16"/>
          <w:szCs w:val="16"/>
        </w:rPr>
        <w:t>.</w:t>
      </w:r>
      <w:proofErr w:type="spellStart"/>
      <w:r w:rsidRPr="158B25A5">
        <w:rPr>
          <w:i/>
          <w:iCs/>
          <w:sz w:val="16"/>
          <w:szCs w:val="16"/>
          <w:lang w:val="en-US"/>
        </w:rPr>
        <w:t>kmda</w:t>
      </w:r>
      <w:proofErr w:type="spellEnd"/>
      <w:r w:rsidRPr="158B25A5">
        <w:rPr>
          <w:i/>
          <w:iCs/>
          <w:sz w:val="16"/>
          <w:szCs w:val="16"/>
        </w:rPr>
        <w:t>.</w:t>
      </w:r>
      <w:proofErr w:type="spellStart"/>
      <w:r w:rsidRPr="158B25A5">
        <w:rPr>
          <w:i/>
          <w:iCs/>
          <w:sz w:val="16"/>
          <w:szCs w:val="16"/>
          <w:lang w:val="en-US"/>
        </w:rPr>
        <w:t>gov</w:t>
      </w:r>
      <w:proofErr w:type="spellEnd"/>
      <w:r w:rsidRPr="158B25A5">
        <w:rPr>
          <w:i/>
          <w:iCs/>
          <w:sz w:val="16"/>
          <w:szCs w:val="16"/>
        </w:rPr>
        <w:t>.</w:t>
      </w:r>
      <w:proofErr w:type="spellStart"/>
      <w:r w:rsidRPr="158B25A5">
        <w:rPr>
          <w:i/>
          <w:iCs/>
          <w:sz w:val="16"/>
          <w:szCs w:val="16"/>
          <w:lang w:val="en-US"/>
        </w:rPr>
        <w:t>ua</w:t>
      </w:r>
      <w:proofErr w:type="spellEnd"/>
      <w:proofErr w:type="gramEnd"/>
      <w:r w:rsidRPr="158B25A5">
        <w:rPr>
          <w:i/>
          <w:iCs/>
          <w:sz w:val="16"/>
          <w:szCs w:val="16"/>
        </w:rPr>
        <w:t xml:space="preserve"> </w:t>
      </w:r>
    </w:p>
    <w:p w14:paraId="782D4617" w14:textId="77777777" w:rsidR="006606F5" w:rsidRPr="00B26CB1" w:rsidRDefault="158B25A5" w:rsidP="158B25A5">
      <w:pPr>
        <w:pBdr>
          <w:bottom w:val="double" w:sz="12" w:space="1" w:color="auto"/>
        </w:pBdr>
        <w:tabs>
          <w:tab w:val="left" w:pos="426"/>
          <w:tab w:val="left" w:pos="4395"/>
          <w:tab w:val="left" w:pos="4962"/>
        </w:tabs>
        <w:ind w:right="-1"/>
        <w:jc w:val="center"/>
        <w:outlineLvl w:val="0"/>
        <w:rPr>
          <w:sz w:val="16"/>
          <w:szCs w:val="16"/>
        </w:rPr>
      </w:pPr>
      <w:r w:rsidRPr="158B25A5">
        <w:rPr>
          <w:sz w:val="16"/>
          <w:szCs w:val="16"/>
        </w:rPr>
        <w:t xml:space="preserve">Код ЄДРПОУ 40538421 </w:t>
      </w:r>
    </w:p>
    <w:tbl>
      <w:tblPr>
        <w:tblW w:w="9639" w:type="dxa"/>
        <w:jc w:val="center"/>
        <w:tblLayout w:type="fixed"/>
        <w:tblLook w:val="0000" w:firstRow="0" w:lastRow="0" w:firstColumn="0" w:lastColumn="0" w:noHBand="0" w:noVBand="0"/>
      </w:tblPr>
      <w:tblGrid>
        <w:gridCol w:w="4820"/>
        <w:gridCol w:w="4819"/>
      </w:tblGrid>
      <w:tr w:rsidR="00CD3FCB" w:rsidRPr="006B0B45" w14:paraId="2DDC4312" w14:textId="77777777" w:rsidTr="006B0B45">
        <w:trPr>
          <w:cantSplit/>
          <w:trHeight w:val="810"/>
          <w:jc w:val="center"/>
        </w:trPr>
        <w:tc>
          <w:tcPr>
            <w:tcW w:w="4820" w:type="dxa"/>
          </w:tcPr>
          <w:p w14:paraId="7BE6DD42" w14:textId="77777777" w:rsidR="00CD3FCB" w:rsidRDefault="00CD3FCB" w:rsidP="006A1199">
            <w:pPr>
              <w:tabs>
                <w:tab w:val="left" w:pos="54"/>
              </w:tabs>
              <w:rPr>
                <w:sz w:val="18"/>
                <w:szCs w:val="18"/>
                <w:u w:val="single"/>
                <w:lang w:val="uk-UA"/>
              </w:rPr>
            </w:pPr>
          </w:p>
          <w:p w14:paraId="62C32562" w14:textId="3B937200" w:rsidR="00CD3FCB" w:rsidRDefault="158B25A5" w:rsidP="158B25A5">
            <w:pPr>
              <w:tabs>
                <w:tab w:val="left" w:pos="54"/>
              </w:tabs>
              <w:rPr>
                <w:sz w:val="18"/>
                <w:szCs w:val="18"/>
                <w:u w:val="single"/>
                <w:lang w:val="uk-UA"/>
              </w:rPr>
            </w:pPr>
            <w:r w:rsidRPr="158B25A5">
              <w:rPr>
                <w:sz w:val="18"/>
                <w:szCs w:val="18"/>
                <w:u w:val="single"/>
                <w:lang w:val="uk-UA"/>
              </w:rPr>
              <w:t xml:space="preserve">    </w:t>
            </w:r>
            <w:r w:rsidRPr="158B25A5">
              <w:rPr>
                <w:sz w:val="18"/>
                <w:szCs w:val="18"/>
                <w:u w:val="single"/>
                <w:lang w:val="en-US"/>
              </w:rPr>
              <w:t> </w:t>
            </w:r>
            <w:r w:rsidRPr="158B25A5">
              <w:rPr>
                <w:sz w:val="18"/>
                <w:szCs w:val="18"/>
                <w:u w:val="single"/>
                <w:lang w:val="uk-UA"/>
              </w:rPr>
              <w:t xml:space="preserve"> </w:t>
            </w:r>
            <w:r w:rsidRPr="158B25A5">
              <w:rPr>
                <w:sz w:val="18"/>
                <w:szCs w:val="18"/>
                <w:u w:val="single"/>
                <w:lang w:val="en-US"/>
              </w:rPr>
              <w:t> </w:t>
            </w:r>
            <w:r w:rsidR="00BA724E">
              <w:rPr>
                <w:sz w:val="18"/>
                <w:szCs w:val="18"/>
                <w:u w:val="single"/>
                <w:lang w:val="uk-UA"/>
              </w:rPr>
              <w:t xml:space="preserve">           </w:t>
            </w:r>
            <w:r w:rsidRPr="158B25A5">
              <w:rPr>
                <w:sz w:val="18"/>
                <w:szCs w:val="18"/>
                <w:lang w:val="uk-UA"/>
              </w:rPr>
              <w:t>.</w:t>
            </w:r>
            <w:r w:rsidRPr="158B25A5">
              <w:rPr>
                <w:sz w:val="18"/>
                <w:szCs w:val="18"/>
                <w:lang w:val="en-US"/>
              </w:rPr>
              <w:t> </w:t>
            </w:r>
            <w:r w:rsidRPr="158B25A5">
              <w:rPr>
                <w:sz w:val="18"/>
                <w:szCs w:val="18"/>
                <w:lang w:val="uk-UA"/>
              </w:rPr>
              <w:t xml:space="preserve">№ </w:t>
            </w:r>
            <w:r w:rsidR="00BF3DF2">
              <w:rPr>
                <w:sz w:val="18"/>
                <w:szCs w:val="18"/>
                <w:u w:val="single"/>
                <w:lang w:val="uk-UA"/>
              </w:rPr>
              <w:t xml:space="preserve">                               </w:t>
            </w:r>
            <w:r w:rsidRPr="158B25A5">
              <w:rPr>
                <w:sz w:val="18"/>
                <w:szCs w:val="18"/>
                <w:u w:val="single"/>
                <w:lang w:val="uk-UA"/>
              </w:rPr>
              <w:t xml:space="preserve">    .                  </w:t>
            </w:r>
          </w:p>
          <w:p w14:paraId="35352346" w14:textId="77777777" w:rsidR="00CD3FCB" w:rsidRDefault="158B25A5" w:rsidP="00D01B0C">
            <w:pPr>
              <w:tabs>
                <w:tab w:val="left" w:pos="54"/>
              </w:tabs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</w:pPr>
            <w:r w:rsidRPr="158B25A5">
              <w:rPr>
                <w:sz w:val="18"/>
                <w:szCs w:val="18"/>
                <w:lang w:val="uk-UA"/>
              </w:rPr>
              <w:t xml:space="preserve">На </w:t>
            </w:r>
            <w:r w:rsidR="00BF6E5F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</w:rPr>
              <w:t>№</w:t>
            </w:r>
            <w:proofErr w:type="spellStart"/>
            <w:r w:rsidR="00BF6E5F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</w:rPr>
              <w:t>Ел.З</w:t>
            </w:r>
            <w:proofErr w:type="spellEnd"/>
            <w:r w:rsidR="00BF6E5F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</w:rPr>
              <w:t xml:space="preserve">/1/1329 </w:t>
            </w:r>
            <w:proofErr w:type="spellStart"/>
            <w:r w:rsidR="00BF6E5F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</w:rPr>
              <w:t>від</w:t>
            </w:r>
            <w:proofErr w:type="spellEnd"/>
            <w:r w:rsidR="00BF6E5F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</w:rPr>
              <w:t xml:space="preserve"> 27.01.2026</w:t>
            </w:r>
            <w:r w:rsidR="00BF6E5F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  <w:t xml:space="preserve"> </w:t>
            </w:r>
          </w:p>
          <w:p w14:paraId="4827D73C" w14:textId="0AD38C69" w:rsidR="00BF6E5F" w:rsidRPr="00BF6E5F" w:rsidRDefault="00BF6E5F" w:rsidP="006B0B45">
            <w:pPr>
              <w:tabs>
                <w:tab w:val="left" w:pos="54"/>
              </w:tabs>
              <w:rPr>
                <w:sz w:val="18"/>
                <w:szCs w:val="18"/>
                <w:u w:val="single"/>
                <w:lang w:val="uk-UA"/>
              </w:rPr>
            </w:pPr>
            <w:r w:rsidRPr="158B25A5">
              <w:rPr>
                <w:sz w:val="18"/>
                <w:szCs w:val="18"/>
                <w:lang w:val="uk-UA"/>
              </w:rPr>
              <w:t xml:space="preserve">На </w:t>
            </w:r>
            <w:r w:rsidRPr="006B0B45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  <w:t>№</w:t>
            </w:r>
            <w:proofErr w:type="spellStart"/>
            <w:r w:rsidRPr="006B0B45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  <w:t>Ел.З</w:t>
            </w:r>
            <w:proofErr w:type="spellEnd"/>
            <w:r w:rsidRPr="006B0B45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  <w:t>/1/1</w:t>
            </w:r>
            <w:r w:rsidR="006B0B45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  <w:t>922</w:t>
            </w:r>
            <w:r w:rsidRPr="006B0B45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  <w:t xml:space="preserve"> від </w:t>
            </w:r>
            <w:r w:rsidR="006B0B45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  <w:t>03.02.</w:t>
            </w:r>
            <w:bookmarkStart w:id="0" w:name="_GoBack"/>
            <w:bookmarkEnd w:id="0"/>
            <w:r w:rsidR="006B0B45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  <w:t>2</w:t>
            </w:r>
            <w:r w:rsidRPr="006B0B45">
              <w:rPr>
                <w:rFonts w:ascii="MyriadPro" w:hAnsi="MyriadPro"/>
                <w:color w:val="000000"/>
                <w:sz w:val="21"/>
                <w:szCs w:val="21"/>
                <w:shd w:val="clear" w:color="auto" w:fill="FFFFFF"/>
                <w:lang w:val="uk-UA"/>
              </w:rPr>
              <w:t>026</w:t>
            </w:r>
          </w:p>
        </w:tc>
        <w:tc>
          <w:tcPr>
            <w:tcW w:w="4819" w:type="dxa"/>
          </w:tcPr>
          <w:p w14:paraId="3D517617" w14:textId="77777777" w:rsidR="00611311" w:rsidRPr="006B0B45" w:rsidRDefault="00611311" w:rsidP="006B0B45">
            <w:pPr>
              <w:pStyle w:val="a4"/>
              <w:tabs>
                <w:tab w:val="clear" w:pos="4395"/>
                <w:tab w:val="left" w:pos="4153"/>
              </w:tabs>
              <w:ind w:left="42" w:right="181"/>
              <w:jc w:val="right"/>
              <w:rPr>
                <w:rFonts w:ascii="MyriadPro" w:hAnsi="MyriadPro"/>
                <w:color w:val="000000"/>
                <w:sz w:val="22"/>
                <w:szCs w:val="22"/>
                <w:shd w:val="clear" w:color="auto" w:fill="FFFFFF"/>
                <w:lang w:val="uk-UA"/>
              </w:rPr>
            </w:pPr>
          </w:p>
          <w:p w14:paraId="550EA4FC" w14:textId="52DFFEEA" w:rsidR="00933E3A" w:rsidRPr="006B0B45" w:rsidRDefault="006B0B45" w:rsidP="006B0B45">
            <w:pPr>
              <w:pStyle w:val="a4"/>
              <w:tabs>
                <w:tab w:val="clear" w:pos="4395"/>
                <w:tab w:val="left" w:pos="4140"/>
              </w:tabs>
              <w:ind w:left="-252" w:right="181"/>
              <w:jc w:val="right"/>
              <w:rPr>
                <w:sz w:val="22"/>
                <w:szCs w:val="22"/>
                <w:lang w:val="uk-UA"/>
              </w:rPr>
            </w:pPr>
            <w:r w:rsidRPr="006B0B45">
              <w:rPr>
                <w:sz w:val="22"/>
                <w:szCs w:val="22"/>
                <w:lang w:val="uk-UA"/>
              </w:rPr>
              <w:t>foi+request-155710-7d7994e8@dostup.org.ua</w:t>
            </w:r>
          </w:p>
        </w:tc>
      </w:tr>
    </w:tbl>
    <w:p w14:paraId="09037128" w14:textId="77777777" w:rsidR="00A443AF" w:rsidRDefault="00A443AF" w:rsidP="009C2339">
      <w:pPr>
        <w:spacing w:line="240" w:lineRule="exact"/>
        <w:rPr>
          <w:sz w:val="24"/>
          <w:szCs w:val="24"/>
          <w:lang w:val="uk-UA"/>
        </w:rPr>
      </w:pPr>
    </w:p>
    <w:p w14:paraId="6B20E079" w14:textId="7B911C9B" w:rsidR="00B7106E" w:rsidRDefault="004E0E68" w:rsidP="009C2339">
      <w:pPr>
        <w:spacing w:line="240" w:lineRule="exact"/>
        <w:rPr>
          <w:sz w:val="24"/>
          <w:szCs w:val="24"/>
          <w:lang w:val="uk-UA"/>
        </w:rPr>
      </w:pPr>
      <w:r w:rsidRPr="004E0E68">
        <w:rPr>
          <w:sz w:val="24"/>
          <w:szCs w:val="24"/>
          <w:lang w:val="uk-UA"/>
        </w:rPr>
        <w:t>Про надання інформації</w:t>
      </w:r>
    </w:p>
    <w:p w14:paraId="300C125A" w14:textId="77777777" w:rsidR="001F24D9" w:rsidRPr="001877C7" w:rsidRDefault="001F24D9" w:rsidP="009C2339">
      <w:pPr>
        <w:spacing w:line="240" w:lineRule="exact"/>
        <w:rPr>
          <w:sz w:val="24"/>
          <w:szCs w:val="24"/>
          <w:lang w:val="uk-UA"/>
        </w:rPr>
      </w:pPr>
    </w:p>
    <w:p w14:paraId="0C4133DA" w14:textId="6BDEC7E4" w:rsidR="00E73C32" w:rsidRPr="009F52EB" w:rsidRDefault="00E73C32" w:rsidP="00A443AF">
      <w:pPr>
        <w:pStyle w:val="af1"/>
        <w:spacing w:line="233" w:lineRule="auto"/>
        <w:ind w:firstLine="567"/>
        <w:jc w:val="both"/>
        <w:rPr>
          <w:sz w:val="24"/>
          <w:szCs w:val="24"/>
          <w:lang w:val="uk-UA"/>
        </w:rPr>
      </w:pPr>
      <w:r w:rsidRPr="00DF7607">
        <w:rPr>
          <w:sz w:val="24"/>
          <w:szCs w:val="24"/>
          <w:lang w:val="uk-UA"/>
        </w:rPr>
        <w:t xml:space="preserve">СП «КИЇВСЬКІ ТЕПЛОВІ МЕРЕЖІ» КП «КИЇВТЕПЛОЕНЕРГО» (далі – Підрозділ) розглянуто </w:t>
      </w:r>
      <w:r w:rsidR="00BF6E5F">
        <w:rPr>
          <w:sz w:val="24"/>
          <w:szCs w:val="24"/>
          <w:lang w:val="uk-UA"/>
        </w:rPr>
        <w:t xml:space="preserve">електронне </w:t>
      </w:r>
      <w:r w:rsidRPr="00DF7607">
        <w:rPr>
          <w:sz w:val="24"/>
          <w:szCs w:val="24"/>
          <w:lang w:val="uk-UA"/>
        </w:rPr>
        <w:t xml:space="preserve">звернення </w:t>
      </w:r>
      <w:r w:rsidRPr="002D3173">
        <w:rPr>
          <w:sz w:val="24"/>
          <w:szCs w:val="24"/>
          <w:lang w:val="uk-UA"/>
        </w:rPr>
        <w:t xml:space="preserve">щодо </w:t>
      </w:r>
      <w:r w:rsidR="00CC75EA" w:rsidRPr="002D3173">
        <w:rPr>
          <w:sz w:val="24"/>
          <w:szCs w:val="24"/>
          <w:lang w:val="uk-UA"/>
        </w:rPr>
        <w:t>відсутн</w:t>
      </w:r>
      <w:r w:rsidR="00BF6E5F">
        <w:rPr>
          <w:sz w:val="24"/>
          <w:szCs w:val="24"/>
          <w:lang w:val="uk-UA"/>
        </w:rPr>
        <w:t>ості</w:t>
      </w:r>
      <w:r w:rsidR="00DF7607" w:rsidRPr="002D3173">
        <w:rPr>
          <w:sz w:val="24"/>
          <w:szCs w:val="24"/>
          <w:lang w:val="uk-UA"/>
        </w:rPr>
        <w:t xml:space="preserve"> </w:t>
      </w:r>
      <w:r w:rsidR="00BF6E5F" w:rsidRPr="002D3173">
        <w:rPr>
          <w:rFonts w:eastAsia="Calibri"/>
          <w:sz w:val="24"/>
          <w:szCs w:val="24"/>
          <w:lang w:val="uk-UA"/>
        </w:rPr>
        <w:t>цент</w:t>
      </w:r>
      <w:r w:rsidR="00BF6E5F">
        <w:rPr>
          <w:rFonts w:eastAsia="Calibri"/>
          <w:sz w:val="24"/>
          <w:szCs w:val="24"/>
          <w:lang w:val="uk-UA"/>
        </w:rPr>
        <w:t xml:space="preserve">ралізованого гарячого водопостачання </w:t>
      </w:r>
      <w:r w:rsidR="00BF6E5F" w:rsidRPr="002D3173">
        <w:rPr>
          <w:rFonts w:eastAsia="Calibri"/>
          <w:sz w:val="24"/>
          <w:szCs w:val="24"/>
          <w:lang w:val="uk-UA"/>
        </w:rPr>
        <w:t xml:space="preserve"> </w:t>
      </w:r>
      <w:r w:rsidR="00CC75EA" w:rsidRPr="002D3173">
        <w:rPr>
          <w:sz w:val="24"/>
          <w:szCs w:val="24"/>
          <w:lang w:val="uk-UA"/>
        </w:rPr>
        <w:t xml:space="preserve">в </w:t>
      </w:r>
      <w:r w:rsidRPr="002D3173">
        <w:rPr>
          <w:sz w:val="24"/>
          <w:szCs w:val="24"/>
          <w:lang w:val="uk-UA"/>
        </w:rPr>
        <w:t>житлово</w:t>
      </w:r>
      <w:r w:rsidR="00CC75EA" w:rsidRPr="002D3173">
        <w:rPr>
          <w:sz w:val="24"/>
          <w:szCs w:val="24"/>
          <w:lang w:val="uk-UA"/>
        </w:rPr>
        <w:t>му</w:t>
      </w:r>
      <w:r w:rsidRPr="002D3173">
        <w:rPr>
          <w:sz w:val="24"/>
          <w:szCs w:val="24"/>
          <w:lang w:val="uk-UA"/>
        </w:rPr>
        <w:t xml:space="preserve"> будинку </w:t>
      </w:r>
      <w:r w:rsidR="00CC75EA" w:rsidRPr="002D3173">
        <w:rPr>
          <w:sz w:val="24"/>
          <w:szCs w:val="24"/>
          <w:lang w:val="uk-UA"/>
        </w:rPr>
        <w:t>за адресою:</w:t>
      </w:r>
      <w:r w:rsidR="00A443AF" w:rsidRPr="002D3173">
        <w:rPr>
          <w:sz w:val="24"/>
          <w:szCs w:val="24"/>
          <w:lang w:val="uk-UA"/>
        </w:rPr>
        <w:t xml:space="preserve"> </w:t>
      </w:r>
      <w:r w:rsidR="00795A68" w:rsidRPr="002D3173">
        <w:rPr>
          <w:sz w:val="24"/>
          <w:szCs w:val="24"/>
          <w:lang w:val="uk-UA"/>
        </w:rPr>
        <w:t>вул.</w:t>
      </w:r>
      <w:r w:rsidR="00B64208" w:rsidRPr="002D3173">
        <w:rPr>
          <w:sz w:val="24"/>
          <w:szCs w:val="24"/>
          <w:lang w:val="uk-UA"/>
        </w:rPr>
        <w:t xml:space="preserve"> </w:t>
      </w:r>
      <w:r w:rsidR="004247E2" w:rsidRPr="004247E2">
        <w:rPr>
          <w:sz w:val="24"/>
          <w:szCs w:val="24"/>
          <w:lang w:val="uk-UA"/>
        </w:rPr>
        <w:t xml:space="preserve">Щербаківського </w:t>
      </w:r>
      <w:r w:rsidR="00BF6E5F">
        <w:rPr>
          <w:sz w:val="24"/>
          <w:szCs w:val="24"/>
          <w:lang w:val="uk-UA"/>
        </w:rPr>
        <w:t>31-Б.</w:t>
      </w:r>
    </w:p>
    <w:p w14:paraId="4E1EB5D9" w14:textId="7987063E" w:rsidR="002D3173" w:rsidRPr="002D3173" w:rsidRDefault="00795A68" w:rsidP="00BF6E5F">
      <w:pPr>
        <w:pStyle w:val="af1"/>
        <w:spacing w:line="233" w:lineRule="auto"/>
        <w:ind w:firstLine="567"/>
        <w:jc w:val="both"/>
        <w:rPr>
          <w:rFonts w:eastAsia="Calibri"/>
          <w:sz w:val="24"/>
          <w:szCs w:val="24"/>
          <w:lang w:val="uk-UA"/>
        </w:rPr>
      </w:pPr>
      <w:r w:rsidRPr="002D3173">
        <w:rPr>
          <w:sz w:val="24"/>
          <w:szCs w:val="24"/>
          <w:lang w:val="uk-UA"/>
        </w:rPr>
        <w:t>Повідомляємо, що</w:t>
      </w:r>
      <w:r w:rsidR="00BF6E5F">
        <w:rPr>
          <w:sz w:val="24"/>
          <w:szCs w:val="24"/>
          <w:lang w:val="uk-UA"/>
        </w:rPr>
        <w:t xml:space="preserve"> короткострокові</w:t>
      </w:r>
      <w:r w:rsidR="002D3173" w:rsidRPr="002D3173">
        <w:rPr>
          <w:rFonts w:eastAsia="Calibri"/>
          <w:sz w:val="24"/>
          <w:szCs w:val="24"/>
          <w:lang w:val="uk-UA"/>
        </w:rPr>
        <w:t xml:space="preserve"> перерв</w:t>
      </w:r>
      <w:r w:rsidR="00BF6E5F">
        <w:rPr>
          <w:rFonts w:eastAsia="Calibri"/>
          <w:sz w:val="24"/>
          <w:szCs w:val="24"/>
          <w:lang w:val="uk-UA"/>
        </w:rPr>
        <w:t>и</w:t>
      </w:r>
      <w:r w:rsidR="002D3173" w:rsidRPr="002D3173">
        <w:rPr>
          <w:rFonts w:eastAsia="Calibri"/>
          <w:sz w:val="24"/>
          <w:szCs w:val="24"/>
          <w:lang w:val="uk-UA"/>
        </w:rPr>
        <w:t xml:space="preserve"> в наданні послуги цент</w:t>
      </w:r>
      <w:r w:rsidR="00611311">
        <w:rPr>
          <w:rFonts w:eastAsia="Calibri"/>
          <w:sz w:val="24"/>
          <w:szCs w:val="24"/>
          <w:lang w:val="uk-UA"/>
        </w:rPr>
        <w:t xml:space="preserve">ралізованого </w:t>
      </w:r>
      <w:r w:rsidR="00BF6E5F">
        <w:rPr>
          <w:rFonts w:eastAsia="Calibri"/>
          <w:sz w:val="24"/>
          <w:szCs w:val="24"/>
          <w:lang w:val="uk-UA"/>
        </w:rPr>
        <w:t xml:space="preserve">гарячого водопостачання </w:t>
      </w:r>
      <w:r w:rsidR="002D3173" w:rsidRPr="002D3173">
        <w:rPr>
          <w:rFonts w:eastAsia="Calibri"/>
          <w:sz w:val="24"/>
          <w:szCs w:val="24"/>
          <w:lang w:val="uk-UA"/>
        </w:rPr>
        <w:t xml:space="preserve"> за зазначеною адресою 20.01.2026</w:t>
      </w:r>
      <w:r w:rsidR="004247E2">
        <w:rPr>
          <w:rFonts w:eastAsia="Calibri"/>
          <w:sz w:val="24"/>
          <w:szCs w:val="24"/>
          <w:lang w:val="uk-UA"/>
        </w:rPr>
        <w:t xml:space="preserve"> </w:t>
      </w:r>
      <w:r w:rsidR="00BF6E5F">
        <w:rPr>
          <w:rFonts w:eastAsia="Calibri"/>
          <w:sz w:val="24"/>
          <w:szCs w:val="24"/>
          <w:lang w:val="uk-UA"/>
        </w:rPr>
        <w:t xml:space="preserve">24.01.2026 </w:t>
      </w:r>
      <w:r w:rsidR="004247E2">
        <w:rPr>
          <w:rFonts w:eastAsia="Calibri"/>
          <w:sz w:val="24"/>
          <w:szCs w:val="24"/>
          <w:lang w:val="uk-UA"/>
        </w:rPr>
        <w:t xml:space="preserve">та </w:t>
      </w:r>
      <w:r w:rsidR="00BF6E5F">
        <w:rPr>
          <w:rFonts w:eastAsia="Calibri"/>
          <w:sz w:val="24"/>
          <w:szCs w:val="24"/>
          <w:lang w:val="uk-UA"/>
        </w:rPr>
        <w:t>31</w:t>
      </w:r>
      <w:r w:rsidR="004247E2">
        <w:rPr>
          <w:rFonts w:eastAsia="Calibri"/>
          <w:sz w:val="24"/>
          <w:szCs w:val="24"/>
          <w:lang w:val="uk-UA"/>
        </w:rPr>
        <w:t>.01.2026</w:t>
      </w:r>
      <w:r w:rsidR="002D3173" w:rsidRPr="002D3173">
        <w:rPr>
          <w:rFonts w:eastAsia="Calibri"/>
          <w:sz w:val="24"/>
          <w:szCs w:val="24"/>
          <w:lang w:val="uk-UA"/>
        </w:rPr>
        <w:t xml:space="preserve"> бул</w:t>
      </w:r>
      <w:r w:rsidR="00BF6E5F">
        <w:rPr>
          <w:rFonts w:eastAsia="Calibri"/>
          <w:sz w:val="24"/>
          <w:szCs w:val="24"/>
          <w:lang w:val="uk-UA"/>
        </w:rPr>
        <w:t>и</w:t>
      </w:r>
      <w:r w:rsidR="002D3173" w:rsidRPr="002D3173">
        <w:rPr>
          <w:rFonts w:eastAsia="Calibri"/>
          <w:sz w:val="24"/>
          <w:szCs w:val="24"/>
          <w:lang w:val="uk-UA"/>
        </w:rPr>
        <w:t xml:space="preserve"> пов’язан</w:t>
      </w:r>
      <w:r w:rsidR="00BF6E5F">
        <w:rPr>
          <w:rFonts w:eastAsia="Calibri"/>
          <w:sz w:val="24"/>
          <w:szCs w:val="24"/>
          <w:lang w:val="uk-UA"/>
        </w:rPr>
        <w:t>і</w:t>
      </w:r>
      <w:r w:rsidR="002D3173" w:rsidRPr="002D3173">
        <w:rPr>
          <w:rFonts w:eastAsia="Calibri"/>
          <w:sz w:val="24"/>
          <w:szCs w:val="24"/>
          <w:lang w:val="uk-UA"/>
        </w:rPr>
        <w:t xml:space="preserve"> з пошкодженням об’єктів критичної інфраструктури внаслідок ракетних обстрілів м. Києва та запровадженням </w:t>
      </w:r>
      <w:proofErr w:type="spellStart"/>
      <w:r w:rsidR="002D3173" w:rsidRPr="002D3173">
        <w:rPr>
          <w:rFonts w:eastAsia="Calibri"/>
          <w:sz w:val="24"/>
          <w:szCs w:val="24"/>
          <w:lang w:val="uk-UA"/>
        </w:rPr>
        <w:t>екстренних</w:t>
      </w:r>
      <w:proofErr w:type="spellEnd"/>
      <w:r w:rsidR="002D3173" w:rsidRPr="002D3173">
        <w:rPr>
          <w:rFonts w:eastAsia="Calibri"/>
          <w:sz w:val="24"/>
          <w:szCs w:val="24"/>
          <w:lang w:val="uk-UA"/>
        </w:rPr>
        <w:t xml:space="preserve"> відключень електропостачання, відключення водопостачання та зупинкою теплоджерел Підрозділу.</w:t>
      </w:r>
      <w:r w:rsidR="00BF6E5F">
        <w:rPr>
          <w:rFonts w:eastAsia="Calibri"/>
          <w:sz w:val="24"/>
          <w:szCs w:val="24"/>
          <w:lang w:val="uk-UA"/>
        </w:rPr>
        <w:t xml:space="preserve"> </w:t>
      </w:r>
    </w:p>
    <w:p w14:paraId="7BDA96A2" w14:textId="77777777" w:rsidR="00BF6E5F" w:rsidRPr="005838D5" w:rsidRDefault="00BF6E5F" w:rsidP="00BF6E5F">
      <w:pPr>
        <w:pStyle w:val="af1"/>
        <w:spacing w:line="233" w:lineRule="auto"/>
        <w:ind w:firstLine="567"/>
        <w:jc w:val="both"/>
        <w:rPr>
          <w:rFonts w:eastAsia="Calibri"/>
          <w:sz w:val="24"/>
          <w:szCs w:val="24"/>
          <w:lang w:val="uk-UA"/>
        </w:rPr>
      </w:pPr>
      <w:r w:rsidRPr="005838D5">
        <w:rPr>
          <w:rFonts w:eastAsia="Calibri"/>
          <w:sz w:val="24"/>
          <w:szCs w:val="24"/>
          <w:lang w:val="uk-UA"/>
        </w:rPr>
        <w:t xml:space="preserve">Водночас інформуємо, що якість та безперебійність послуги з централізованого гарячого водопостачання залежить не лише від роботи тепломеханічного обладнання теплового пункту та зовнішніх теплових мереж, а </w:t>
      </w:r>
      <w:r>
        <w:rPr>
          <w:rFonts w:eastAsia="Calibri"/>
          <w:sz w:val="24"/>
          <w:szCs w:val="24"/>
          <w:lang w:val="uk-UA"/>
        </w:rPr>
        <w:t>передусім</w:t>
      </w:r>
      <w:r w:rsidRPr="005838D5">
        <w:rPr>
          <w:rFonts w:eastAsia="Calibri"/>
          <w:sz w:val="24"/>
          <w:szCs w:val="24"/>
          <w:lang w:val="uk-UA"/>
        </w:rPr>
        <w:t xml:space="preserve"> від технічного стану та збалансованої роботи внутрішньобудинкової системи будинку, відповідальність за роботу якої покладено на балансоутримувача будинку,  а саме - КП «Керуюча компанія з обслуговування житлового фонду </w:t>
      </w:r>
      <w:r>
        <w:rPr>
          <w:rFonts w:eastAsia="Calibri"/>
          <w:sz w:val="24"/>
          <w:szCs w:val="24"/>
          <w:lang w:val="uk-UA"/>
        </w:rPr>
        <w:t>Шевченківського</w:t>
      </w:r>
      <w:r w:rsidRPr="005838D5">
        <w:rPr>
          <w:rFonts w:eastAsia="Calibri"/>
          <w:sz w:val="24"/>
          <w:szCs w:val="24"/>
          <w:lang w:val="uk-UA"/>
        </w:rPr>
        <w:t xml:space="preserve"> району м. Києва».</w:t>
      </w:r>
    </w:p>
    <w:p w14:paraId="067C3EB3" w14:textId="77777777" w:rsidR="00BF6E5F" w:rsidRDefault="00BF6E5F" w:rsidP="00BF6E5F">
      <w:pPr>
        <w:pStyle w:val="af1"/>
        <w:spacing w:line="233" w:lineRule="auto"/>
        <w:ind w:firstLine="567"/>
        <w:jc w:val="both"/>
        <w:rPr>
          <w:sz w:val="24"/>
          <w:szCs w:val="24"/>
          <w:lang w:val="uk-UA"/>
        </w:rPr>
      </w:pPr>
      <w:r w:rsidRPr="005838D5">
        <w:rPr>
          <w:rFonts w:eastAsia="Calibri"/>
          <w:sz w:val="24"/>
          <w:szCs w:val="24"/>
          <w:lang w:val="uk-UA"/>
        </w:rPr>
        <w:t>Зауважимо, що Підрозділ не має у володінні та не утримує на балансі внутрішньобудинкові мережі житлових будинків, витрати на обслуговування яких входять до складу тарифів на послуги з утримання будинків і споруд та прибудинкових територій. Зокрема, відповідно до Правил утримання жилих будинків та прибудинкових територій, затверджених наказом Державного комітету України з питань житлово-комунального господарства від 17.05.2005 № 76, виконавці послуг з утримання будинків і споруд та прибудинкових територій здійснюють технічне обслуговування внутрішньобудинкових систем тепло-, водопостачання, водовідведення і зливової каналізації. Враховуючи зазначене, Підрозділ не має правових підстав втручатися в роботу</w:t>
      </w:r>
      <w:r w:rsidRPr="007C4D41">
        <w:rPr>
          <w:sz w:val="24"/>
          <w:szCs w:val="24"/>
          <w:lang w:val="uk-UA"/>
        </w:rPr>
        <w:t xml:space="preserve"> внутрішньобудинкових систем, відповідальність за які несе виконавець послуг з утримання будинків і споруд та прибудинкових територій</w:t>
      </w:r>
      <w:r w:rsidRPr="00A92BF5">
        <w:rPr>
          <w:sz w:val="24"/>
          <w:szCs w:val="24"/>
          <w:lang w:val="uk-UA"/>
        </w:rPr>
        <w:t xml:space="preserve"> </w:t>
      </w:r>
    </w:p>
    <w:p w14:paraId="0AAB87FE" w14:textId="77777777" w:rsidR="00795A68" w:rsidRPr="00DF7607" w:rsidRDefault="00795A68" w:rsidP="00795A68">
      <w:pPr>
        <w:ind w:firstLine="567"/>
        <w:jc w:val="both"/>
        <w:rPr>
          <w:sz w:val="24"/>
          <w:szCs w:val="24"/>
          <w:lang w:val="uk-UA"/>
        </w:rPr>
      </w:pPr>
      <w:r w:rsidRPr="00DF7607">
        <w:rPr>
          <w:sz w:val="24"/>
          <w:szCs w:val="24"/>
          <w:lang w:val="uk-UA"/>
        </w:rPr>
        <w:t xml:space="preserve">Актуальну інформацію про статус послуг Ви можете отримати у цілодобовій Центральній диспетчерській службі з питань ЖКГ за телефоном </w:t>
      </w:r>
      <w:r w:rsidRPr="00DF7607">
        <w:rPr>
          <w:bCs/>
          <w:sz w:val="24"/>
          <w:szCs w:val="24"/>
          <w:lang w:val="uk-UA"/>
        </w:rPr>
        <w:t>15-57</w:t>
      </w:r>
      <w:r w:rsidRPr="00DF7607">
        <w:rPr>
          <w:sz w:val="24"/>
          <w:szCs w:val="24"/>
          <w:lang w:val="uk-UA"/>
        </w:rPr>
        <w:t xml:space="preserve"> (зі стаціонарного) або </w:t>
      </w:r>
      <w:r w:rsidRPr="00DF7607">
        <w:rPr>
          <w:bCs/>
          <w:sz w:val="24"/>
          <w:szCs w:val="24"/>
          <w:lang w:val="uk-UA"/>
        </w:rPr>
        <w:t>(044) 500-15-57</w:t>
      </w:r>
      <w:r w:rsidRPr="00DF7607">
        <w:rPr>
          <w:sz w:val="24"/>
          <w:szCs w:val="24"/>
          <w:lang w:val="uk-UA"/>
        </w:rPr>
        <w:t xml:space="preserve"> (з мобільного). Також можливо налаштувати надсилання повідомлень на електронну пошту про аварії та планові роботи за обраними адресами.</w:t>
      </w:r>
    </w:p>
    <w:p w14:paraId="4ABB2769" w14:textId="08E3CA0E" w:rsidR="00BF6E5F" w:rsidRDefault="00BF6E5F" w:rsidP="00A443AF">
      <w:pPr>
        <w:spacing w:line="233" w:lineRule="auto"/>
        <w:ind w:firstLine="567"/>
        <w:jc w:val="both"/>
        <w:rPr>
          <w:sz w:val="24"/>
          <w:szCs w:val="24"/>
          <w:lang w:val="uk-UA"/>
        </w:rPr>
      </w:pPr>
    </w:p>
    <w:p w14:paraId="25CB2592" w14:textId="77777777" w:rsidR="00BF6E5F" w:rsidRPr="00DF7607" w:rsidRDefault="00BF6E5F" w:rsidP="00A443AF">
      <w:pPr>
        <w:spacing w:line="233" w:lineRule="auto"/>
        <w:ind w:firstLine="567"/>
        <w:jc w:val="both"/>
        <w:rPr>
          <w:sz w:val="24"/>
          <w:szCs w:val="24"/>
          <w:lang w:val="uk-UA"/>
        </w:rPr>
      </w:pPr>
    </w:p>
    <w:p w14:paraId="1D1FF02F" w14:textId="27AF0164" w:rsidR="00DF7607" w:rsidRDefault="00DF7607" w:rsidP="00A443AF">
      <w:pPr>
        <w:spacing w:line="233" w:lineRule="auto"/>
        <w:ind w:firstLine="567"/>
        <w:jc w:val="both"/>
        <w:rPr>
          <w:szCs w:val="24"/>
          <w:lang w:val="uk-UA"/>
        </w:rPr>
      </w:pPr>
    </w:p>
    <w:p w14:paraId="6A1BB347" w14:textId="77777777" w:rsidR="00BA724E" w:rsidRPr="00CC75EA" w:rsidRDefault="00BA724E" w:rsidP="00CC75EA">
      <w:pPr>
        <w:jc w:val="both"/>
        <w:rPr>
          <w:sz w:val="24"/>
          <w:szCs w:val="24"/>
          <w:lang w:val="uk-UA"/>
        </w:rPr>
      </w:pPr>
      <w:r w:rsidRPr="00CC75EA">
        <w:rPr>
          <w:sz w:val="24"/>
          <w:szCs w:val="24"/>
          <w:lang w:val="uk-UA"/>
        </w:rPr>
        <w:t>Заступник головного інженера</w:t>
      </w:r>
    </w:p>
    <w:p w14:paraId="4B950409" w14:textId="6FB2568B" w:rsidR="00DF7607" w:rsidRPr="00CC75EA" w:rsidRDefault="00BA724E" w:rsidP="00CC75EA">
      <w:pPr>
        <w:jc w:val="both"/>
        <w:rPr>
          <w:sz w:val="24"/>
          <w:szCs w:val="24"/>
          <w:lang w:val="uk-UA"/>
        </w:rPr>
      </w:pPr>
      <w:r w:rsidRPr="00CC75EA">
        <w:rPr>
          <w:sz w:val="24"/>
          <w:szCs w:val="24"/>
          <w:lang w:val="uk-UA"/>
        </w:rPr>
        <w:t>з експлуатації теплових мереж</w:t>
      </w:r>
      <w:r w:rsidRPr="00CC75EA">
        <w:rPr>
          <w:sz w:val="24"/>
          <w:szCs w:val="24"/>
          <w:lang w:val="uk-UA"/>
        </w:rPr>
        <w:tab/>
      </w:r>
      <w:r w:rsidRPr="00CC75EA">
        <w:rPr>
          <w:sz w:val="24"/>
          <w:szCs w:val="24"/>
          <w:lang w:val="uk-UA"/>
        </w:rPr>
        <w:tab/>
      </w:r>
      <w:r w:rsidRPr="00CC75EA">
        <w:rPr>
          <w:sz w:val="24"/>
          <w:szCs w:val="24"/>
          <w:lang w:val="uk-UA"/>
        </w:rPr>
        <w:tab/>
      </w:r>
      <w:r w:rsidRPr="00CC75EA">
        <w:rPr>
          <w:sz w:val="24"/>
          <w:szCs w:val="24"/>
          <w:lang w:val="uk-UA"/>
        </w:rPr>
        <w:tab/>
      </w:r>
      <w:r w:rsidR="00CC75EA">
        <w:rPr>
          <w:sz w:val="24"/>
          <w:szCs w:val="24"/>
          <w:lang w:val="uk-UA"/>
        </w:rPr>
        <w:tab/>
      </w:r>
      <w:r w:rsidR="00CC75EA">
        <w:rPr>
          <w:sz w:val="24"/>
          <w:szCs w:val="24"/>
          <w:lang w:val="uk-UA"/>
        </w:rPr>
        <w:tab/>
      </w:r>
      <w:r w:rsidR="00CC75EA">
        <w:rPr>
          <w:sz w:val="24"/>
          <w:szCs w:val="24"/>
          <w:lang w:val="uk-UA"/>
        </w:rPr>
        <w:tab/>
      </w:r>
      <w:r w:rsidRPr="00CC75EA">
        <w:rPr>
          <w:sz w:val="24"/>
          <w:szCs w:val="24"/>
          <w:lang w:val="uk-UA"/>
        </w:rPr>
        <w:t>Ігор ГОЛОТА</w:t>
      </w:r>
    </w:p>
    <w:p w14:paraId="63974524" w14:textId="77777777" w:rsidR="00DF7607" w:rsidRPr="00CC75EA" w:rsidRDefault="00DF7607" w:rsidP="00BA724E">
      <w:pPr>
        <w:ind w:left="567"/>
        <w:jc w:val="both"/>
        <w:rPr>
          <w:sz w:val="14"/>
          <w:szCs w:val="14"/>
          <w:lang w:val="uk-UA"/>
        </w:rPr>
      </w:pPr>
    </w:p>
    <w:p w14:paraId="2417DB9C" w14:textId="7984B088" w:rsidR="00E73C32" w:rsidRDefault="00E73C32" w:rsidP="00BA724E">
      <w:pPr>
        <w:ind w:left="567"/>
        <w:jc w:val="both"/>
        <w:rPr>
          <w:sz w:val="14"/>
          <w:szCs w:val="14"/>
        </w:rPr>
      </w:pPr>
    </w:p>
    <w:p w14:paraId="72753B81" w14:textId="1678A57F" w:rsidR="00594554" w:rsidRDefault="00594554" w:rsidP="00BA724E">
      <w:pPr>
        <w:ind w:left="567"/>
        <w:jc w:val="both"/>
        <w:rPr>
          <w:sz w:val="14"/>
          <w:szCs w:val="14"/>
        </w:rPr>
      </w:pPr>
    </w:p>
    <w:p w14:paraId="2D71C6B0" w14:textId="312B278C" w:rsidR="00594554" w:rsidRDefault="00594554" w:rsidP="00BA724E">
      <w:pPr>
        <w:ind w:left="567"/>
        <w:jc w:val="both"/>
        <w:rPr>
          <w:sz w:val="14"/>
          <w:szCs w:val="14"/>
        </w:rPr>
      </w:pPr>
    </w:p>
    <w:p w14:paraId="792769FA" w14:textId="67FB6984" w:rsidR="00594554" w:rsidRDefault="00594554" w:rsidP="00BA724E">
      <w:pPr>
        <w:ind w:left="567"/>
        <w:jc w:val="both"/>
        <w:rPr>
          <w:sz w:val="14"/>
          <w:szCs w:val="14"/>
        </w:rPr>
      </w:pPr>
    </w:p>
    <w:p w14:paraId="330BEC42" w14:textId="6B736AC1" w:rsidR="006B0B45" w:rsidRDefault="006B0B45" w:rsidP="00BA724E">
      <w:pPr>
        <w:ind w:left="567"/>
        <w:jc w:val="both"/>
        <w:rPr>
          <w:sz w:val="14"/>
          <w:szCs w:val="14"/>
        </w:rPr>
      </w:pPr>
    </w:p>
    <w:p w14:paraId="45D35298" w14:textId="77777777" w:rsidR="006B0B45" w:rsidRDefault="006B0B45" w:rsidP="00BA724E">
      <w:pPr>
        <w:ind w:left="567"/>
        <w:jc w:val="both"/>
        <w:rPr>
          <w:sz w:val="14"/>
          <w:szCs w:val="14"/>
        </w:rPr>
      </w:pPr>
    </w:p>
    <w:p w14:paraId="0977E473" w14:textId="15989A57" w:rsidR="00594554" w:rsidRDefault="00594554" w:rsidP="00BA724E">
      <w:pPr>
        <w:ind w:left="567"/>
        <w:jc w:val="both"/>
        <w:rPr>
          <w:sz w:val="14"/>
          <w:szCs w:val="14"/>
        </w:rPr>
      </w:pPr>
    </w:p>
    <w:p w14:paraId="1A65AA4A" w14:textId="49429294" w:rsidR="00BF6E5F" w:rsidRDefault="00BF6E5F" w:rsidP="00BA724E">
      <w:pPr>
        <w:ind w:left="567"/>
        <w:jc w:val="both"/>
        <w:rPr>
          <w:sz w:val="14"/>
          <w:szCs w:val="14"/>
        </w:rPr>
      </w:pPr>
    </w:p>
    <w:p w14:paraId="19FE0C5D" w14:textId="422D0209" w:rsidR="00BF6E5F" w:rsidRDefault="00BF6E5F" w:rsidP="00BA724E">
      <w:pPr>
        <w:ind w:left="567"/>
        <w:jc w:val="both"/>
        <w:rPr>
          <w:sz w:val="14"/>
          <w:szCs w:val="14"/>
        </w:rPr>
      </w:pPr>
    </w:p>
    <w:p w14:paraId="53B3DA3A" w14:textId="77777777" w:rsidR="00BF6E5F" w:rsidRDefault="00BF6E5F" w:rsidP="00BA724E">
      <w:pPr>
        <w:ind w:left="567"/>
        <w:jc w:val="both"/>
        <w:rPr>
          <w:sz w:val="14"/>
          <w:szCs w:val="14"/>
        </w:rPr>
      </w:pPr>
    </w:p>
    <w:p w14:paraId="729C00AA" w14:textId="65D27636" w:rsidR="00594554" w:rsidRDefault="00594554" w:rsidP="00BA724E">
      <w:pPr>
        <w:ind w:left="567"/>
        <w:jc w:val="both"/>
        <w:rPr>
          <w:sz w:val="14"/>
          <w:szCs w:val="14"/>
        </w:rPr>
      </w:pPr>
    </w:p>
    <w:p w14:paraId="560DEA94" w14:textId="6EED1E5B" w:rsidR="00594554" w:rsidRDefault="00594554" w:rsidP="00BA724E">
      <w:pPr>
        <w:ind w:left="567"/>
        <w:jc w:val="both"/>
        <w:rPr>
          <w:sz w:val="14"/>
          <w:szCs w:val="14"/>
        </w:rPr>
      </w:pPr>
    </w:p>
    <w:p w14:paraId="2352B3A5" w14:textId="06CE3DF2" w:rsidR="009446E6" w:rsidRPr="00542288" w:rsidRDefault="00BA724E" w:rsidP="009F5B92">
      <w:pPr>
        <w:ind w:left="567" w:hanging="851"/>
        <w:jc w:val="both"/>
        <w:rPr>
          <w:sz w:val="18"/>
          <w:szCs w:val="18"/>
          <w:lang w:val="uk-UA"/>
        </w:rPr>
      </w:pPr>
      <w:r w:rsidRPr="00542288">
        <w:rPr>
          <w:sz w:val="18"/>
          <w:szCs w:val="18"/>
          <w:lang w:val="uk-UA"/>
        </w:rPr>
        <w:t>Застьола</w:t>
      </w:r>
      <w:r w:rsidR="00542288">
        <w:rPr>
          <w:sz w:val="18"/>
          <w:szCs w:val="18"/>
          <w:lang w:val="uk-UA"/>
        </w:rPr>
        <w:t xml:space="preserve"> </w:t>
      </w:r>
      <w:r w:rsidR="00542288" w:rsidRPr="00542288">
        <w:rPr>
          <w:sz w:val="18"/>
          <w:szCs w:val="18"/>
          <w:lang w:val="uk-UA"/>
        </w:rPr>
        <w:t>О</w:t>
      </w:r>
      <w:r w:rsidR="00933E3A">
        <w:rPr>
          <w:sz w:val="18"/>
          <w:szCs w:val="18"/>
          <w:lang w:val="uk-UA"/>
        </w:rPr>
        <w:t>ле</w:t>
      </w:r>
      <w:r w:rsidR="00594554">
        <w:rPr>
          <w:sz w:val="18"/>
          <w:szCs w:val="18"/>
          <w:lang w:val="uk-UA"/>
        </w:rPr>
        <w:t>на</w:t>
      </w:r>
      <w:r w:rsidR="00542288" w:rsidRPr="00542288">
        <w:rPr>
          <w:sz w:val="18"/>
          <w:szCs w:val="18"/>
          <w:lang w:val="uk-UA"/>
        </w:rPr>
        <w:t xml:space="preserve"> 044 </w:t>
      </w:r>
      <w:r w:rsidRPr="00542288">
        <w:rPr>
          <w:sz w:val="18"/>
          <w:szCs w:val="18"/>
          <w:lang w:val="uk-UA"/>
        </w:rPr>
        <w:t xml:space="preserve"> 28</w:t>
      </w:r>
      <w:r w:rsidR="00542288">
        <w:rPr>
          <w:sz w:val="18"/>
          <w:szCs w:val="18"/>
          <w:lang w:val="uk-UA"/>
        </w:rPr>
        <w:t xml:space="preserve">7 </w:t>
      </w:r>
      <w:r w:rsidRPr="00542288">
        <w:rPr>
          <w:sz w:val="18"/>
          <w:szCs w:val="18"/>
          <w:lang w:val="uk-UA"/>
        </w:rPr>
        <w:t>83</w:t>
      </w:r>
      <w:r w:rsidR="00542288" w:rsidRPr="00542288">
        <w:rPr>
          <w:sz w:val="18"/>
          <w:szCs w:val="18"/>
          <w:lang w:val="uk-UA"/>
        </w:rPr>
        <w:t xml:space="preserve"> </w:t>
      </w:r>
      <w:r w:rsidRPr="00542288">
        <w:rPr>
          <w:sz w:val="18"/>
          <w:szCs w:val="18"/>
          <w:lang w:val="uk-UA"/>
        </w:rPr>
        <w:t>67</w:t>
      </w:r>
    </w:p>
    <w:sectPr w:rsidR="009446E6" w:rsidRPr="00542288" w:rsidSect="00A443AF">
      <w:pgSz w:w="11906" w:h="16838" w:code="9"/>
      <w:pgMar w:top="426" w:right="454" w:bottom="454" w:left="1701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yriadPr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44044"/>
    <w:multiLevelType w:val="hybridMultilevel"/>
    <w:tmpl w:val="103C28DA"/>
    <w:lvl w:ilvl="0" w:tplc="F83801E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5" w:hanging="360"/>
      </w:pPr>
    </w:lvl>
    <w:lvl w:ilvl="2" w:tplc="0422001B" w:tentative="1">
      <w:start w:val="1"/>
      <w:numFmt w:val="lowerRoman"/>
      <w:lvlText w:val="%3."/>
      <w:lvlJc w:val="right"/>
      <w:pPr>
        <w:ind w:left="2505" w:hanging="180"/>
      </w:pPr>
    </w:lvl>
    <w:lvl w:ilvl="3" w:tplc="0422000F" w:tentative="1">
      <w:start w:val="1"/>
      <w:numFmt w:val="decimal"/>
      <w:lvlText w:val="%4."/>
      <w:lvlJc w:val="left"/>
      <w:pPr>
        <w:ind w:left="3225" w:hanging="360"/>
      </w:pPr>
    </w:lvl>
    <w:lvl w:ilvl="4" w:tplc="04220019" w:tentative="1">
      <w:start w:val="1"/>
      <w:numFmt w:val="lowerLetter"/>
      <w:lvlText w:val="%5."/>
      <w:lvlJc w:val="left"/>
      <w:pPr>
        <w:ind w:left="3945" w:hanging="360"/>
      </w:pPr>
    </w:lvl>
    <w:lvl w:ilvl="5" w:tplc="0422001B" w:tentative="1">
      <w:start w:val="1"/>
      <w:numFmt w:val="lowerRoman"/>
      <w:lvlText w:val="%6."/>
      <w:lvlJc w:val="right"/>
      <w:pPr>
        <w:ind w:left="4665" w:hanging="180"/>
      </w:pPr>
    </w:lvl>
    <w:lvl w:ilvl="6" w:tplc="0422000F" w:tentative="1">
      <w:start w:val="1"/>
      <w:numFmt w:val="decimal"/>
      <w:lvlText w:val="%7."/>
      <w:lvlJc w:val="left"/>
      <w:pPr>
        <w:ind w:left="5385" w:hanging="360"/>
      </w:pPr>
    </w:lvl>
    <w:lvl w:ilvl="7" w:tplc="04220019" w:tentative="1">
      <w:start w:val="1"/>
      <w:numFmt w:val="lowerLetter"/>
      <w:lvlText w:val="%8."/>
      <w:lvlJc w:val="left"/>
      <w:pPr>
        <w:ind w:left="6105" w:hanging="360"/>
      </w:pPr>
    </w:lvl>
    <w:lvl w:ilvl="8" w:tplc="0422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2B0450E"/>
    <w:multiLevelType w:val="hybridMultilevel"/>
    <w:tmpl w:val="5DF88C6A"/>
    <w:lvl w:ilvl="0" w:tplc="DE48EB1C">
      <w:start w:val="1"/>
      <w:numFmt w:val="decimal"/>
      <w:lvlText w:val="%1."/>
      <w:lvlJc w:val="left"/>
      <w:pPr>
        <w:tabs>
          <w:tab w:val="num" w:pos="1744"/>
        </w:tabs>
        <w:ind w:left="1744" w:hanging="1035"/>
      </w:pPr>
      <w:rPr>
        <w:rFonts w:hint="default"/>
      </w:rPr>
    </w:lvl>
    <w:lvl w:ilvl="1" w:tplc="16341368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F9B4F0BC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FBE4DCC6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1C427CCE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8022FE54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91CCDCF8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93466C9E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8230E382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" w15:restartNumberingAfterBreak="0">
    <w:nsid w:val="030D3B8B"/>
    <w:multiLevelType w:val="singleLevel"/>
    <w:tmpl w:val="357070B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9D4434D"/>
    <w:multiLevelType w:val="singleLevel"/>
    <w:tmpl w:val="6442C5E4"/>
    <w:lvl w:ilvl="0">
      <w:start w:val="10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4" w15:restartNumberingAfterBreak="0">
    <w:nsid w:val="246A32A2"/>
    <w:multiLevelType w:val="singleLevel"/>
    <w:tmpl w:val="4704CE36"/>
    <w:lvl w:ilvl="0">
      <w:start w:val="5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5" w15:restartNumberingAfterBreak="0">
    <w:nsid w:val="35B75F4F"/>
    <w:multiLevelType w:val="hybridMultilevel"/>
    <w:tmpl w:val="CB2A9036"/>
    <w:lvl w:ilvl="0" w:tplc="99028084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80" w:hanging="360"/>
      </w:pPr>
    </w:lvl>
    <w:lvl w:ilvl="2" w:tplc="0422001B" w:tentative="1">
      <w:start w:val="1"/>
      <w:numFmt w:val="lowerRoman"/>
      <w:lvlText w:val="%3."/>
      <w:lvlJc w:val="right"/>
      <w:pPr>
        <w:ind w:left="2400" w:hanging="180"/>
      </w:pPr>
    </w:lvl>
    <w:lvl w:ilvl="3" w:tplc="0422000F" w:tentative="1">
      <w:start w:val="1"/>
      <w:numFmt w:val="decimal"/>
      <w:lvlText w:val="%4."/>
      <w:lvlJc w:val="left"/>
      <w:pPr>
        <w:ind w:left="3120" w:hanging="360"/>
      </w:pPr>
    </w:lvl>
    <w:lvl w:ilvl="4" w:tplc="04220019" w:tentative="1">
      <w:start w:val="1"/>
      <w:numFmt w:val="lowerLetter"/>
      <w:lvlText w:val="%5."/>
      <w:lvlJc w:val="left"/>
      <w:pPr>
        <w:ind w:left="3840" w:hanging="360"/>
      </w:pPr>
    </w:lvl>
    <w:lvl w:ilvl="5" w:tplc="0422001B" w:tentative="1">
      <w:start w:val="1"/>
      <w:numFmt w:val="lowerRoman"/>
      <w:lvlText w:val="%6."/>
      <w:lvlJc w:val="right"/>
      <w:pPr>
        <w:ind w:left="4560" w:hanging="180"/>
      </w:pPr>
    </w:lvl>
    <w:lvl w:ilvl="6" w:tplc="0422000F" w:tentative="1">
      <w:start w:val="1"/>
      <w:numFmt w:val="decimal"/>
      <w:lvlText w:val="%7."/>
      <w:lvlJc w:val="left"/>
      <w:pPr>
        <w:ind w:left="5280" w:hanging="360"/>
      </w:pPr>
    </w:lvl>
    <w:lvl w:ilvl="7" w:tplc="04220019" w:tentative="1">
      <w:start w:val="1"/>
      <w:numFmt w:val="lowerLetter"/>
      <w:lvlText w:val="%8."/>
      <w:lvlJc w:val="left"/>
      <w:pPr>
        <w:ind w:left="6000" w:hanging="360"/>
      </w:pPr>
    </w:lvl>
    <w:lvl w:ilvl="8" w:tplc="0422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6" w15:restartNumberingAfterBreak="0">
    <w:nsid w:val="385374DC"/>
    <w:multiLevelType w:val="singleLevel"/>
    <w:tmpl w:val="BFDCFC22"/>
    <w:lvl w:ilvl="0">
      <w:start w:val="3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hint="default"/>
      </w:rPr>
    </w:lvl>
  </w:abstractNum>
  <w:abstractNum w:abstractNumId="7" w15:restartNumberingAfterBreak="0">
    <w:nsid w:val="38833D2C"/>
    <w:multiLevelType w:val="singleLevel"/>
    <w:tmpl w:val="F4865E0E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8" w15:restartNumberingAfterBreak="0">
    <w:nsid w:val="3914757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3B5D2350"/>
    <w:multiLevelType w:val="hybridMultilevel"/>
    <w:tmpl w:val="2E6E8A26"/>
    <w:lvl w:ilvl="0" w:tplc="4B36D984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B6F5419"/>
    <w:multiLevelType w:val="multilevel"/>
    <w:tmpl w:val="372CDC34"/>
    <w:lvl w:ilvl="0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560"/>
        </w:tabs>
        <w:ind w:left="15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560"/>
        </w:tabs>
        <w:ind w:left="15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20"/>
        </w:tabs>
        <w:ind w:left="19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20"/>
        </w:tabs>
        <w:ind w:left="19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11" w15:restartNumberingAfterBreak="0">
    <w:nsid w:val="4558156E"/>
    <w:multiLevelType w:val="hybridMultilevel"/>
    <w:tmpl w:val="B65A47BA"/>
    <w:lvl w:ilvl="0" w:tplc="D1649814">
      <w:start w:val="5"/>
      <w:numFmt w:val="bullet"/>
      <w:lvlText w:val=""/>
      <w:lvlJc w:val="left"/>
      <w:pPr>
        <w:ind w:left="106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0C2652F"/>
    <w:multiLevelType w:val="singleLevel"/>
    <w:tmpl w:val="F9389574"/>
    <w:lvl w:ilvl="0">
      <w:start w:val="10"/>
      <w:numFmt w:val="bullet"/>
      <w:lvlText w:val="-"/>
      <w:lvlJc w:val="left"/>
      <w:pPr>
        <w:tabs>
          <w:tab w:val="num" w:pos="1229"/>
        </w:tabs>
        <w:ind w:left="1229" w:hanging="420"/>
      </w:pPr>
      <w:rPr>
        <w:rFonts w:ascii="Times New Roman" w:hAnsi="Times New Roman" w:hint="default"/>
      </w:rPr>
    </w:lvl>
  </w:abstractNum>
  <w:abstractNum w:abstractNumId="13" w15:restartNumberingAfterBreak="0">
    <w:nsid w:val="51BC65E4"/>
    <w:multiLevelType w:val="hybridMultilevel"/>
    <w:tmpl w:val="B28C48A4"/>
    <w:lvl w:ilvl="0" w:tplc="C0BA440C">
      <w:start w:val="1"/>
      <w:numFmt w:val="decimal"/>
      <w:lvlText w:val="%1."/>
      <w:lvlJc w:val="left"/>
      <w:pPr>
        <w:tabs>
          <w:tab w:val="num" w:pos="1789"/>
        </w:tabs>
        <w:ind w:left="1789" w:hanging="1080"/>
      </w:pPr>
      <w:rPr>
        <w:rFonts w:hint="default"/>
      </w:rPr>
    </w:lvl>
    <w:lvl w:ilvl="1" w:tplc="CFA69AAC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48CAC294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433CEA7E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73DEAFCE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265021B0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BDB07F1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F89AC3D4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285CDD1C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4" w15:restartNumberingAfterBreak="0">
    <w:nsid w:val="64F42EC7"/>
    <w:multiLevelType w:val="hybridMultilevel"/>
    <w:tmpl w:val="A978D824"/>
    <w:lvl w:ilvl="0" w:tplc="D1A67ED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1EC48AA"/>
    <w:multiLevelType w:val="singleLevel"/>
    <w:tmpl w:val="E1B21CE8"/>
    <w:lvl w:ilvl="0">
      <w:start w:val="5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 w15:restartNumberingAfterBreak="0">
    <w:nsid w:val="75586FEE"/>
    <w:multiLevelType w:val="singleLevel"/>
    <w:tmpl w:val="9DF2E014"/>
    <w:lvl w:ilvl="0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7" w15:restartNumberingAfterBreak="0">
    <w:nsid w:val="7F564D75"/>
    <w:multiLevelType w:val="multilevel"/>
    <w:tmpl w:val="6F405D1E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320"/>
        </w:tabs>
        <w:ind w:left="1320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7"/>
  </w:num>
  <w:num w:numId="2">
    <w:abstractNumId w:val="8"/>
  </w:num>
  <w:num w:numId="3">
    <w:abstractNumId w:val="17"/>
  </w:num>
  <w:num w:numId="4">
    <w:abstractNumId w:val="10"/>
  </w:num>
  <w:num w:numId="5">
    <w:abstractNumId w:val="12"/>
  </w:num>
  <w:num w:numId="6">
    <w:abstractNumId w:val="2"/>
  </w:num>
  <w:num w:numId="7">
    <w:abstractNumId w:val="13"/>
  </w:num>
  <w:num w:numId="8">
    <w:abstractNumId w:val="1"/>
  </w:num>
  <w:num w:numId="9">
    <w:abstractNumId w:val="16"/>
  </w:num>
  <w:num w:numId="10">
    <w:abstractNumId w:val="6"/>
  </w:num>
  <w:num w:numId="11">
    <w:abstractNumId w:val="4"/>
  </w:num>
  <w:num w:numId="12">
    <w:abstractNumId w:val="15"/>
  </w:num>
  <w:num w:numId="13">
    <w:abstractNumId w:val="3"/>
  </w:num>
  <w:num w:numId="14">
    <w:abstractNumId w:val="14"/>
  </w:num>
  <w:num w:numId="15">
    <w:abstractNumId w:val="5"/>
  </w:num>
  <w:num w:numId="16">
    <w:abstractNumId w:val="11"/>
  </w:num>
  <w:num w:numId="17">
    <w:abstractNumId w:val="0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proofState w:spelling="clean" w:grammar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EFE"/>
    <w:rsid w:val="00003345"/>
    <w:rsid w:val="00005164"/>
    <w:rsid w:val="00005BB0"/>
    <w:rsid w:val="00013153"/>
    <w:rsid w:val="00013B2C"/>
    <w:rsid w:val="00020577"/>
    <w:rsid w:val="000212F7"/>
    <w:rsid w:val="00021863"/>
    <w:rsid w:val="000230BE"/>
    <w:rsid w:val="000235B0"/>
    <w:rsid w:val="00024C4C"/>
    <w:rsid w:val="00024D7F"/>
    <w:rsid w:val="0002769C"/>
    <w:rsid w:val="000328C4"/>
    <w:rsid w:val="00037C34"/>
    <w:rsid w:val="00042349"/>
    <w:rsid w:val="0004497D"/>
    <w:rsid w:val="00047FCE"/>
    <w:rsid w:val="00050D94"/>
    <w:rsid w:val="000520A1"/>
    <w:rsid w:val="00054C13"/>
    <w:rsid w:val="00055309"/>
    <w:rsid w:val="00056127"/>
    <w:rsid w:val="00057233"/>
    <w:rsid w:val="00060746"/>
    <w:rsid w:val="0006098E"/>
    <w:rsid w:val="00061F6D"/>
    <w:rsid w:val="000623D4"/>
    <w:rsid w:val="0006339E"/>
    <w:rsid w:val="00064DA7"/>
    <w:rsid w:val="00065081"/>
    <w:rsid w:val="00066BA9"/>
    <w:rsid w:val="00067E1C"/>
    <w:rsid w:val="00071FC6"/>
    <w:rsid w:val="000734BC"/>
    <w:rsid w:val="00080B36"/>
    <w:rsid w:val="000845DC"/>
    <w:rsid w:val="00086771"/>
    <w:rsid w:val="000909EB"/>
    <w:rsid w:val="00090C4E"/>
    <w:rsid w:val="0009473B"/>
    <w:rsid w:val="00095F24"/>
    <w:rsid w:val="00097EAC"/>
    <w:rsid w:val="000A2861"/>
    <w:rsid w:val="000A50EC"/>
    <w:rsid w:val="000A716C"/>
    <w:rsid w:val="000A72D3"/>
    <w:rsid w:val="000B0447"/>
    <w:rsid w:val="000B046D"/>
    <w:rsid w:val="000B0FBA"/>
    <w:rsid w:val="000B19FE"/>
    <w:rsid w:val="000B3447"/>
    <w:rsid w:val="000B4237"/>
    <w:rsid w:val="000B4CAA"/>
    <w:rsid w:val="000B64E2"/>
    <w:rsid w:val="000C1C5A"/>
    <w:rsid w:val="000C22D1"/>
    <w:rsid w:val="000C3E26"/>
    <w:rsid w:val="000C4C43"/>
    <w:rsid w:val="000C590E"/>
    <w:rsid w:val="000C7F92"/>
    <w:rsid w:val="000D18F4"/>
    <w:rsid w:val="000D2A87"/>
    <w:rsid w:val="000E4B0F"/>
    <w:rsid w:val="000E6422"/>
    <w:rsid w:val="000E66F0"/>
    <w:rsid w:val="000E678C"/>
    <w:rsid w:val="000E69FB"/>
    <w:rsid w:val="000F3416"/>
    <w:rsid w:val="00101557"/>
    <w:rsid w:val="00101D47"/>
    <w:rsid w:val="00107761"/>
    <w:rsid w:val="001100B3"/>
    <w:rsid w:val="0011117A"/>
    <w:rsid w:val="00112305"/>
    <w:rsid w:val="00117E7E"/>
    <w:rsid w:val="001256B1"/>
    <w:rsid w:val="00127221"/>
    <w:rsid w:val="00127FD8"/>
    <w:rsid w:val="00131B7F"/>
    <w:rsid w:val="00134F8E"/>
    <w:rsid w:val="00135869"/>
    <w:rsid w:val="00140493"/>
    <w:rsid w:val="00141E51"/>
    <w:rsid w:val="00142F46"/>
    <w:rsid w:val="00144F71"/>
    <w:rsid w:val="001474FA"/>
    <w:rsid w:val="001578AE"/>
    <w:rsid w:val="00162190"/>
    <w:rsid w:val="00167C59"/>
    <w:rsid w:val="00171E06"/>
    <w:rsid w:val="0017270E"/>
    <w:rsid w:val="00174C1A"/>
    <w:rsid w:val="00177467"/>
    <w:rsid w:val="00177C37"/>
    <w:rsid w:val="00181850"/>
    <w:rsid w:val="00183CB5"/>
    <w:rsid w:val="00185DE8"/>
    <w:rsid w:val="001877C7"/>
    <w:rsid w:val="001906B9"/>
    <w:rsid w:val="00191F99"/>
    <w:rsid w:val="00195075"/>
    <w:rsid w:val="001957E2"/>
    <w:rsid w:val="00196868"/>
    <w:rsid w:val="001A16F5"/>
    <w:rsid w:val="001A1C11"/>
    <w:rsid w:val="001A2CAA"/>
    <w:rsid w:val="001A43CD"/>
    <w:rsid w:val="001A4734"/>
    <w:rsid w:val="001A4C55"/>
    <w:rsid w:val="001A53C5"/>
    <w:rsid w:val="001A776C"/>
    <w:rsid w:val="001B302E"/>
    <w:rsid w:val="001B35D9"/>
    <w:rsid w:val="001B70DD"/>
    <w:rsid w:val="001C2451"/>
    <w:rsid w:val="001C3F95"/>
    <w:rsid w:val="001C4EBF"/>
    <w:rsid w:val="001C7A50"/>
    <w:rsid w:val="001D162B"/>
    <w:rsid w:val="001D4C1F"/>
    <w:rsid w:val="001D4EC8"/>
    <w:rsid w:val="001D51E0"/>
    <w:rsid w:val="001D6114"/>
    <w:rsid w:val="001D62BE"/>
    <w:rsid w:val="001E059F"/>
    <w:rsid w:val="001E16C6"/>
    <w:rsid w:val="001E20F7"/>
    <w:rsid w:val="001E371D"/>
    <w:rsid w:val="001E44BF"/>
    <w:rsid w:val="001E7910"/>
    <w:rsid w:val="001F0DED"/>
    <w:rsid w:val="001F24D9"/>
    <w:rsid w:val="001F37F5"/>
    <w:rsid w:val="001F3A65"/>
    <w:rsid w:val="001F4C61"/>
    <w:rsid w:val="001F5109"/>
    <w:rsid w:val="001F541D"/>
    <w:rsid w:val="00200FF5"/>
    <w:rsid w:val="0020151A"/>
    <w:rsid w:val="0020290A"/>
    <w:rsid w:val="002031C7"/>
    <w:rsid w:val="00204B0C"/>
    <w:rsid w:val="00204CF6"/>
    <w:rsid w:val="002053C0"/>
    <w:rsid w:val="00210FB2"/>
    <w:rsid w:val="00213A17"/>
    <w:rsid w:val="00222B4C"/>
    <w:rsid w:val="0022480D"/>
    <w:rsid w:val="00226D5D"/>
    <w:rsid w:val="0023630D"/>
    <w:rsid w:val="0023698F"/>
    <w:rsid w:val="002374A6"/>
    <w:rsid w:val="0023779F"/>
    <w:rsid w:val="002410EF"/>
    <w:rsid w:val="00241980"/>
    <w:rsid w:val="002422F3"/>
    <w:rsid w:val="0024327F"/>
    <w:rsid w:val="0024449D"/>
    <w:rsid w:val="00244BB5"/>
    <w:rsid w:val="00247497"/>
    <w:rsid w:val="0024764F"/>
    <w:rsid w:val="00251FC6"/>
    <w:rsid w:val="0025268B"/>
    <w:rsid w:val="0025309D"/>
    <w:rsid w:val="002545F9"/>
    <w:rsid w:val="00256463"/>
    <w:rsid w:val="002634A7"/>
    <w:rsid w:val="00267BBB"/>
    <w:rsid w:val="002733C1"/>
    <w:rsid w:val="00274A77"/>
    <w:rsid w:val="00277BA6"/>
    <w:rsid w:val="002802B4"/>
    <w:rsid w:val="00287B74"/>
    <w:rsid w:val="00290FD5"/>
    <w:rsid w:val="00292F5C"/>
    <w:rsid w:val="00293615"/>
    <w:rsid w:val="00295628"/>
    <w:rsid w:val="002977D9"/>
    <w:rsid w:val="002A0F4D"/>
    <w:rsid w:val="002A3F88"/>
    <w:rsid w:val="002B06A4"/>
    <w:rsid w:val="002B232D"/>
    <w:rsid w:val="002B2B1C"/>
    <w:rsid w:val="002B3DF2"/>
    <w:rsid w:val="002B59ED"/>
    <w:rsid w:val="002B6309"/>
    <w:rsid w:val="002B70D0"/>
    <w:rsid w:val="002C0DEE"/>
    <w:rsid w:val="002C1267"/>
    <w:rsid w:val="002C162A"/>
    <w:rsid w:val="002C187A"/>
    <w:rsid w:val="002C4C61"/>
    <w:rsid w:val="002C6A20"/>
    <w:rsid w:val="002C7CCB"/>
    <w:rsid w:val="002D0D79"/>
    <w:rsid w:val="002D3173"/>
    <w:rsid w:val="002D336A"/>
    <w:rsid w:val="002D34A5"/>
    <w:rsid w:val="002D4E79"/>
    <w:rsid w:val="002E08E2"/>
    <w:rsid w:val="002E2428"/>
    <w:rsid w:val="002E3C18"/>
    <w:rsid w:val="002E40F0"/>
    <w:rsid w:val="002E5C4D"/>
    <w:rsid w:val="002E69EB"/>
    <w:rsid w:val="002F2A4E"/>
    <w:rsid w:val="002F4770"/>
    <w:rsid w:val="002F47E5"/>
    <w:rsid w:val="002F6EFF"/>
    <w:rsid w:val="00300A06"/>
    <w:rsid w:val="00300AAA"/>
    <w:rsid w:val="00300E00"/>
    <w:rsid w:val="00303B85"/>
    <w:rsid w:val="003051D6"/>
    <w:rsid w:val="00305967"/>
    <w:rsid w:val="0031032D"/>
    <w:rsid w:val="00313994"/>
    <w:rsid w:val="00314629"/>
    <w:rsid w:val="003203F8"/>
    <w:rsid w:val="00320DF6"/>
    <w:rsid w:val="00322CB6"/>
    <w:rsid w:val="003249DE"/>
    <w:rsid w:val="00324EDD"/>
    <w:rsid w:val="003252DC"/>
    <w:rsid w:val="00331E43"/>
    <w:rsid w:val="00333A1F"/>
    <w:rsid w:val="003351A1"/>
    <w:rsid w:val="00337750"/>
    <w:rsid w:val="003417B8"/>
    <w:rsid w:val="00342038"/>
    <w:rsid w:val="0034310D"/>
    <w:rsid w:val="00351248"/>
    <w:rsid w:val="003523FD"/>
    <w:rsid w:val="00357B9A"/>
    <w:rsid w:val="00361224"/>
    <w:rsid w:val="003615B3"/>
    <w:rsid w:val="00362D82"/>
    <w:rsid w:val="00362E04"/>
    <w:rsid w:val="00362FB5"/>
    <w:rsid w:val="003666C1"/>
    <w:rsid w:val="003812EA"/>
    <w:rsid w:val="003817EA"/>
    <w:rsid w:val="00386B47"/>
    <w:rsid w:val="00391B16"/>
    <w:rsid w:val="00391D99"/>
    <w:rsid w:val="00392ADC"/>
    <w:rsid w:val="0039362B"/>
    <w:rsid w:val="0039465E"/>
    <w:rsid w:val="003A446C"/>
    <w:rsid w:val="003A5A1E"/>
    <w:rsid w:val="003A77EF"/>
    <w:rsid w:val="003B18A0"/>
    <w:rsid w:val="003B3CAE"/>
    <w:rsid w:val="003B4897"/>
    <w:rsid w:val="003B5910"/>
    <w:rsid w:val="003B6224"/>
    <w:rsid w:val="003B6F7F"/>
    <w:rsid w:val="003B757F"/>
    <w:rsid w:val="003C1AB7"/>
    <w:rsid w:val="003C24A7"/>
    <w:rsid w:val="003C53E9"/>
    <w:rsid w:val="003D11E7"/>
    <w:rsid w:val="003E0FDA"/>
    <w:rsid w:val="003E146A"/>
    <w:rsid w:val="003E41AE"/>
    <w:rsid w:val="003F2202"/>
    <w:rsid w:val="003F23EB"/>
    <w:rsid w:val="003F3B72"/>
    <w:rsid w:val="003F49BE"/>
    <w:rsid w:val="003F5012"/>
    <w:rsid w:val="00405248"/>
    <w:rsid w:val="00407174"/>
    <w:rsid w:val="00413822"/>
    <w:rsid w:val="00414456"/>
    <w:rsid w:val="00416153"/>
    <w:rsid w:val="004247E2"/>
    <w:rsid w:val="00425A58"/>
    <w:rsid w:val="00434D8D"/>
    <w:rsid w:val="004401D7"/>
    <w:rsid w:val="00440CD3"/>
    <w:rsid w:val="00443075"/>
    <w:rsid w:val="00443C00"/>
    <w:rsid w:val="00444578"/>
    <w:rsid w:val="0044573B"/>
    <w:rsid w:val="00450D20"/>
    <w:rsid w:val="0045465F"/>
    <w:rsid w:val="00456BA5"/>
    <w:rsid w:val="00460E0D"/>
    <w:rsid w:val="00463BB7"/>
    <w:rsid w:val="0046770B"/>
    <w:rsid w:val="0047272A"/>
    <w:rsid w:val="00475BC8"/>
    <w:rsid w:val="00477674"/>
    <w:rsid w:val="0048299C"/>
    <w:rsid w:val="00486338"/>
    <w:rsid w:val="00486CF9"/>
    <w:rsid w:val="00495BE8"/>
    <w:rsid w:val="00497D45"/>
    <w:rsid w:val="00497F11"/>
    <w:rsid w:val="004A2054"/>
    <w:rsid w:val="004A46E8"/>
    <w:rsid w:val="004A6535"/>
    <w:rsid w:val="004A68F5"/>
    <w:rsid w:val="004A6AB8"/>
    <w:rsid w:val="004B187C"/>
    <w:rsid w:val="004B20BE"/>
    <w:rsid w:val="004B426E"/>
    <w:rsid w:val="004B5E68"/>
    <w:rsid w:val="004B698F"/>
    <w:rsid w:val="004B75C8"/>
    <w:rsid w:val="004C12D0"/>
    <w:rsid w:val="004C259C"/>
    <w:rsid w:val="004C41E8"/>
    <w:rsid w:val="004D1629"/>
    <w:rsid w:val="004D1927"/>
    <w:rsid w:val="004D3FFE"/>
    <w:rsid w:val="004D5927"/>
    <w:rsid w:val="004D7F5C"/>
    <w:rsid w:val="004E0078"/>
    <w:rsid w:val="004E0E68"/>
    <w:rsid w:val="0050088D"/>
    <w:rsid w:val="00502D78"/>
    <w:rsid w:val="00503E9C"/>
    <w:rsid w:val="00504271"/>
    <w:rsid w:val="005067A0"/>
    <w:rsid w:val="00507F22"/>
    <w:rsid w:val="00511E53"/>
    <w:rsid w:val="0051291F"/>
    <w:rsid w:val="00513B35"/>
    <w:rsid w:val="005149E9"/>
    <w:rsid w:val="00514D28"/>
    <w:rsid w:val="00515918"/>
    <w:rsid w:val="00517321"/>
    <w:rsid w:val="005178FC"/>
    <w:rsid w:val="005224D4"/>
    <w:rsid w:val="00523071"/>
    <w:rsid w:val="00523BD6"/>
    <w:rsid w:val="00526BC7"/>
    <w:rsid w:val="00531A97"/>
    <w:rsid w:val="00533369"/>
    <w:rsid w:val="00536882"/>
    <w:rsid w:val="00541867"/>
    <w:rsid w:val="00542288"/>
    <w:rsid w:val="005448CF"/>
    <w:rsid w:val="00545D73"/>
    <w:rsid w:val="0054714F"/>
    <w:rsid w:val="005479C2"/>
    <w:rsid w:val="005539DF"/>
    <w:rsid w:val="00555BBD"/>
    <w:rsid w:val="005566AC"/>
    <w:rsid w:val="0055673D"/>
    <w:rsid w:val="0055769A"/>
    <w:rsid w:val="0056476C"/>
    <w:rsid w:val="00565CF4"/>
    <w:rsid w:val="00570EC6"/>
    <w:rsid w:val="00573D8C"/>
    <w:rsid w:val="00574A46"/>
    <w:rsid w:val="00575E04"/>
    <w:rsid w:val="00576702"/>
    <w:rsid w:val="0057698F"/>
    <w:rsid w:val="0058072A"/>
    <w:rsid w:val="00591E64"/>
    <w:rsid w:val="00591EE5"/>
    <w:rsid w:val="0059334C"/>
    <w:rsid w:val="00594554"/>
    <w:rsid w:val="005947EB"/>
    <w:rsid w:val="00594D3A"/>
    <w:rsid w:val="005962F7"/>
    <w:rsid w:val="005A03EB"/>
    <w:rsid w:val="005A62E4"/>
    <w:rsid w:val="005A78FC"/>
    <w:rsid w:val="005B33C6"/>
    <w:rsid w:val="005B4C9E"/>
    <w:rsid w:val="005B52CA"/>
    <w:rsid w:val="005B5ADA"/>
    <w:rsid w:val="005B779D"/>
    <w:rsid w:val="005C0C9F"/>
    <w:rsid w:val="005C0E18"/>
    <w:rsid w:val="005C2BED"/>
    <w:rsid w:val="005C3F01"/>
    <w:rsid w:val="005C4395"/>
    <w:rsid w:val="005C56BD"/>
    <w:rsid w:val="005C6926"/>
    <w:rsid w:val="005C7743"/>
    <w:rsid w:val="005D6BDC"/>
    <w:rsid w:val="005E1F46"/>
    <w:rsid w:val="005E2537"/>
    <w:rsid w:val="005E34DA"/>
    <w:rsid w:val="005E49D3"/>
    <w:rsid w:val="005F21EC"/>
    <w:rsid w:val="005F55D6"/>
    <w:rsid w:val="005F6B97"/>
    <w:rsid w:val="005F7BFD"/>
    <w:rsid w:val="00600B8D"/>
    <w:rsid w:val="00602E93"/>
    <w:rsid w:val="006060C7"/>
    <w:rsid w:val="00606931"/>
    <w:rsid w:val="00607D09"/>
    <w:rsid w:val="00611311"/>
    <w:rsid w:val="00613B9E"/>
    <w:rsid w:val="00614539"/>
    <w:rsid w:val="00615D08"/>
    <w:rsid w:val="006177FE"/>
    <w:rsid w:val="006226B8"/>
    <w:rsid w:val="00625A4E"/>
    <w:rsid w:val="006333B4"/>
    <w:rsid w:val="00634632"/>
    <w:rsid w:val="00636203"/>
    <w:rsid w:val="006421D3"/>
    <w:rsid w:val="00651BDD"/>
    <w:rsid w:val="0065243F"/>
    <w:rsid w:val="00655AD7"/>
    <w:rsid w:val="00657B19"/>
    <w:rsid w:val="00660297"/>
    <w:rsid w:val="006606F5"/>
    <w:rsid w:val="00660980"/>
    <w:rsid w:val="006617AD"/>
    <w:rsid w:val="0066361A"/>
    <w:rsid w:val="00663A61"/>
    <w:rsid w:val="00677814"/>
    <w:rsid w:val="00680D9A"/>
    <w:rsid w:val="0068455E"/>
    <w:rsid w:val="006858CC"/>
    <w:rsid w:val="00685CCD"/>
    <w:rsid w:val="0069289F"/>
    <w:rsid w:val="006939C6"/>
    <w:rsid w:val="00693DA2"/>
    <w:rsid w:val="006A1199"/>
    <w:rsid w:val="006A3E00"/>
    <w:rsid w:val="006A43F1"/>
    <w:rsid w:val="006B0950"/>
    <w:rsid w:val="006B0B45"/>
    <w:rsid w:val="006B72D2"/>
    <w:rsid w:val="006C0F25"/>
    <w:rsid w:val="006C2A44"/>
    <w:rsid w:val="006C410C"/>
    <w:rsid w:val="006C6C8A"/>
    <w:rsid w:val="006C7D1E"/>
    <w:rsid w:val="006D1724"/>
    <w:rsid w:val="006D1810"/>
    <w:rsid w:val="006D1B7A"/>
    <w:rsid w:val="006D2BB5"/>
    <w:rsid w:val="006D4E37"/>
    <w:rsid w:val="006D5F7A"/>
    <w:rsid w:val="006E7F65"/>
    <w:rsid w:val="006F1565"/>
    <w:rsid w:val="006F187E"/>
    <w:rsid w:val="006F5480"/>
    <w:rsid w:val="006F5803"/>
    <w:rsid w:val="006F6A37"/>
    <w:rsid w:val="006F76D4"/>
    <w:rsid w:val="006F7BA9"/>
    <w:rsid w:val="00707446"/>
    <w:rsid w:val="00710C6C"/>
    <w:rsid w:val="0071146E"/>
    <w:rsid w:val="00714497"/>
    <w:rsid w:val="007205CB"/>
    <w:rsid w:val="00721CAF"/>
    <w:rsid w:val="00725744"/>
    <w:rsid w:val="00725B0B"/>
    <w:rsid w:val="007261EF"/>
    <w:rsid w:val="00730276"/>
    <w:rsid w:val="00730CA8"/>
    <w:rsid w:val="007311AA"/>
    <w:rsid w:val="00731C6A"/>
    <w:rsid w:val="007325E8"/>
    <w:rsid w:val="00732C33"/>
    <w:rsid w:val="00733C67"/>
    <w:rsid w:val="00734F3D"/>
    <w:rsid w:val="007361E5"/>
    <w:rsid w:val="00736927"/>
    <w:rsid w:val="007374F9"/>
    <w:rsid w:val="00737CE9"/>
    <w:rsid w:val="00740FE8"/>
    <w:rsid w:val="007417E2"/>
    <w:rsid w:val="007428CA"/>
    <w:rsid w:val="00750367"/>
    <w:rsid w:val="007505F3"/>
    <w:rsid w:val="007533C9"/>
    <w:rsid w:val="00753680"/>
    <w:rsid w:val="007555C0"/>
    <w:rsid w:val="00756AD1"/>
    <w:rsid w:val="007637DD"/>
    <w:rsid w:val="00765D13"/>
    <w:rsid w:val="007676B4"/>
    <w:rsid w:val="00770D99"/>
    <w:rsid w:val="00773D19"/>
    <w:rsid w:val="0077782B"/>
    <w:rsid w:val="00780EB9"/>
    <w:rsid w:val="00786944"/>
    <w:rsid w:val="0079244A"/>
    <w:rsid w:val="00793B89"/>
    <w:rsid w:val="00795A68"/>
    <w:rsid w:val="00796161"/>
    <w:rsid w:val="0079747A"/>
    <w:rsid w:val="007A1AF6"/>
    <w:rsid w:val="007A2395"/>
    <w:rsid w:val="007A3619"/>
    <w:rsid w:val="007A3E3D"/>
    <w:rsid w:val="007A46E1"/>
    <w:rsid w:val="007B0D60"/>
    <w:rsid w:val="007B4CF8"/>
    <w:rsid w:val="007B680C"/>
    <w:rsid w:val="007B73F5"/>
    <w:rsid w:val="007C1411"/>
    <w:rsid w:val="007C3682"/>
    <w:rsid w:val="007C3C31"/>
    <w:rsid w:val="007C4253"/>
    <w:rsid w:val="007C6CFC"/>
    <w:rsid w:val="007C7EFA"/>
    <w:rsid w:val="007D10B2"/>
    <w:rsid w:val="007D14AE"/>
    <w:rsid w:val="007D4806"/>
    <w:rsid w:val="007D49C0"/>
    <w:rsid w:val="007D5464"/>
    <w:rsid w:val="007D647D"/>
    <w:rsid w:val="007D6B6E"/>
    <w:rsid w:val="007D7296"/>
    <w:rsid w:val="007E2FB6"/>
    <w:rsid w:val="007E7DB1"/>
    <w:rsid w:val="007F17AE"/>
    <w:rsid w:val="007F23A3"/>
    <w:rsid w:val="007F7C01"/>
    <w:rsid w:val="007F7DD6"/>
    <w:rsid w:val="007F7E74"/>
    <w:rsid w:val="008114B4"/>
    <w:rsid w:val="0082299A"/>
    <w:rsid w:val="00823109"/>
    <w:rsid w:val="00823EDD"/>
    <w:rsid w:val="00827771"/>
    <w:rsid w:val="00827A75"/>
    <w:rsid w:val="00827D42"/>
    <w:rsid w:val="00827EEE"/>
    <w:rsid w:val="00830795"/>
    <w:rsid w:val="00830AB4"/>
    <w:rsid w:val="0083245E"/>
    <w:rsid w:val="0083293F"/>
    <w:rsid w:val="00832EC9"/>
    <w:rsid w:val="008412A5"/>
    <w:rsid w:val="00846380"/>
    <w:rsid w:val="008476CD"/>
    <w:rsid w:val="0085197C"/>
    <w:rsid w:val="00853C19"/>
    <w:rsid w:val="00855D13"/>
    <w:rsid w:val="008628CB"/>
    <w:rsid w:val="00864790"/>
    <w:rsid w:val="00867C63"/>
    <w:rsid w:val="0087071E"/>
    <w:rsid w:val="008733FC"/>
    <w:rsid w:val="00873EF8"/>
    <w:rsid w:val="0087593A"/>
    <w:rsid w:val="00877447"/>
    <w:rsid w:val="008836B4"/>
    <w:rsid w:val="0088393C"/>
    <w:rsid w:val="008839D2"/>
    <w:rsid w:val="00885D1F"/>
    <w:rsid w:val="0088667A"/>
    <w:rsid w:val="00890368"/>
    <w:rsid w:val="008906EF"/>
    <w:rsid w:val="00893AD8"/>
    <w:rsid w:val="008965B0"/>
    <w:rsid w:val="008A3761"/>
    <w:rsid w:val="008B0992"/>
    <w:rsid w:val="008B13AF"/>
    <w:rsid w:val="008B1A89"/>
    <w:rsid w:val="008B1EB9"/>
    <w:rsid w:val="008B41A8"/>
    <w:rsid w:val="008B5F5A"/>
    <w:rsid w:val="008B6F63"/>
    <w:rsid w:val="008C0607"/>
    <w:rsid w:val="008C2FD9"/>
    <w:rsid w:val="008C564F"/>
    <w:rsid w:val="008D4DD9"/>
    <w:rsid w:val="008D7F47"/>
    <w:rsid w:val="008E6693"/>
    <w:rsid w:val="008F3F7D"/>
    <w:rsid w:val="008F4CC0"/>
    <w:rsid w:val="008F576B"/>
    <w:rsid w:val="00900133"/>
    <w:rsid w:val="009024F5"/>
    <w:rsid w:val="00903B66"/>
    <w:rsid w:val="00907211"/>
    <w:rsid w:val="00914668"/>
    <w:rsid w:val="00916165"/>
    <w:rsid w:val="0092070A"/>
    <w:rsid w:val="00924805"/>
    <w:rsid w:val="0092481F"/>
    <w:rsid w:val="009266ED"/>
    <w:rsid w:val="00931671"/>
    <w:rsid w:val="009334CD"/>
    <w:rsid w:val="00933E3A"/>
    <w:rsid w:val="00934014"/>
    <w:rsid w:val="009346A7"/>
    <w:rsid w:val="00934849"/>
    <w:rsid w:val="009401DA"/>
    <w:rsid w:val="0094352D"/>
    <w:rsid w:val="00944081"/>
    <w:rsid w:val="009446E6"/>
    <w:rsid w:val="009451AF"/>
    <w:rsid w:val="009459EC"/>
    <w:rsid w:val="00947A2D"/>
    <w:rsid w:val="00951FA8"/>
    <w:rsid w:val="00953363"/>
    <w:rsid w:val="00954068"/>
    <w:rsid w:val="009554B0"/>
    <w:rsid w:val="00960106"/>
    <w:rsid w:val="009653F3"/>
    <w:rsid w:val="00966973"/>
    <w:rsid w:val="0097004B"/>
    <w:rsid w:val="009718E5"/>
    <w:rsid w:val="009730C6"/>
    <w:rsid w:val="009756FB"/>
    <w:rsid w:val="00975D2F"/>
    <w:rsid w:val="009779B7"/>
    <w:rsid w:val="00977A03"/>
    <w:rsid w:val="009813C2"/>
    <w:rsid w:val="00982A05"/>
    <w:rsid w:val="00985261"/>
    <w:rsid w:val="00986CB8"/>
    <w:rsid w:val="00991F0C"/>
    <w:rsid w:val="00992A44"/>
    <w:rsid w:val="00995A95"/>
    <w:rsid w:val="009A1FE0"/>
    <w:rsid w:val="009A6006"/>
    <w:rsid w:val="009A7898"/>
    <w:rsid w:val="009B21B5"/>
    <w:rsid w:val="009B22F2"/>
    <w:rsid w:val="009B2646"/>
    <w:rsid w:val="009B292B"/>
    <w:rsid w:val="009C0BBB"/>
    <w:rsid w:val="009C14FA"/>
    <w:rsid w:val="009C212C"/>
    <w:rsid w:val="009C2339"/>
    <w:rsid w:val="009C48CC"/>
    <w:rsid w:val="009C6720"/>
    <w:rsid w:val="009C773A"/>
    <w:rsid w:val="009C7BC4"/>
    <w:rsid w:val="009D0622"/>
    <w:rsid w:val="009D1039"/>
    <w:rsid w:val="009D22A8"/>
    <w:rsid w:val="009D3BAF"/>
    <w:rsid w:val="009D5A11"/>
    <w:rsid w:val="009E04E4"/>
    <w:rsid w:val="009E08C4"/>
    <w:rsid w:val="009E205E"/>
    <w:rsid w:val="009F1C24"/>
    <w:rsid w:val="009F1F48"/>
    <w:rsid w:val="009F3719"/>
    <w:rsid w:val="009F4257"/>
    <w:rsid w:val="009F4B16"/>
    <w:rsid w:val="009F4B2B"/>
    <w:rsid w:val="009F52EB"/>
    <w:rsid w:val="009F5B92"/>
    <w:rsid w:val="009F6580"/>
    <w:rsid w:val="009F765E"/>
    <w:rsid w:val="009F7C3E"/>
    <w:rsid w:val="00A05D03"/>
    <w:rsid w:val="00A05D86"/>
    <w:rsid w:val="00A065D3"/>
    <w:rsid w:val="00A0694A"/>
    <w:rsid w:val="00A15EE4"/>
    <w:rsid w:val="00A3218E"/>
    <w:rsid w:val="00A35814"/>
    <w:rsid w:val="00A364BE"/>
    <w:rsid w:val="00A369C0"/>
    <w:rsid w:val="00A405F8"/>
    <w:rsid w:val="00A416C0"/>
    <w:rsid w:val="00A443AF"/>
    <w:rsid w:val="00A47F0C"/>
    <w:rsid w:val="00A510B5"/>
    <w:rsid w:val="00A53E96"/>
    <w:rsid w:val="00A54711"/>
    <w:rsid w:val="00A56B6A"/>
    <w:rsid w:val="00A57A46"/>
    <w:rsid w:val="00A6249F"/>
    <w:rsid w:val="00A65CB4"/>
    <w:rsid w:val="00A664D8"/>
    <w:rsid w:val="00A715F8"/>
    <w:rsid w:val="00A7303E"/>
    <w:rsid w:val="00A74CE8"/>
    <w:rsid w:val="00A76A55"/>
    <w:rsid w:val="00A86969"/>
    <w:rsid w:val="00A907B5"/>
    <w:rsid w:val="00A965F0"/>
    <w:rsid w:val="00A967DB"/>
    <w:rsid w:val="00A969B3"/>
    <w:rsid w:val="00AA1A0B"/>
    <w:rsid w:val="00AA261C"/>
    <w:rsid w:val="00AA3D9E"/>
    <w:rsid w:val="00AA53D9"/>
    <w:rsid w:val="00AB0614"/>
    <w:rsid w:val="00AB36EE"/>
    <w:rsid w:val="00AB592B"/>
    <w:rsid w:val="00AB7104"/>
    <w:rsid w:val="00AC4944"/>
    <w:rsid w:val="00AC54ED"/>
    <w:rsid w:val="00AC625D"/>
    <w:rsid w:val="00AD1C94"/>
    <w:rsid w:val="00AD62BB"/>
    <w:rsid w:val="00AE2137"/>
    <w:rsid w:val="00AE21F7"/>
    <w:rsid w:val="00AE476E"/>
    <w:rsid w:val="00AE4950"/>
    <w:rsid w:val="00AE5CC9"/>
    <w:rsid w:val="00AE7EFE"/>
    <w:rsid w:val="00AF270F"/>
    <w:rsid w:val="00AF622C"/>
    <w:rsid w:val="00B00375"/>
    <w:rsid w:val="00B01B3C"/>
    <w:rsid w:val="00B0272D"/>
    <w:rsid w:val="00B04B11"/>
    <w:rsid w:val="00B0538E"/>
    <w:rsid w:val="00B0676D"/>
    <w:rsid w:val="00B1344D"/>
    <w:rsid w:val="00B13BDF"/>
    <w:rsid w:val="00B15CBD"/>
    <w:rsid w:val="00B160D7"/>
    <w:rsid w:val="00B20A97"/>
    <w:rsid w:val="00B20EEA"/>
    <w:rsid w:val="00B21F7D"/>
    <w:rsid w:val="00B22305"/>
    <w:rsid w:val="00B22E96"/>
    <w:rsid w:val="00B25D0B"/>
    <w:rsid w:val="00B26653"/>
    <w:rsid w:val="00B303DD"/>
    <w:rsid w:val="00B31959"/>
    <w:rsid w:val="00B31F0B"/>
    <w:rsid w:val="00B32874"/>
    <w:rsid w:val="00B34261"/>
    <w:rsid w:val="00B36D21"/>
    <w:rsid w:val="00B4074C"/>
    <w:rsid w:val="00B409BA"/>
    <w:rsid w:val="00B4254A"/>
    <w:rsid w:val="00B425F9"/>
    <w:rsid w:val="00B43070"/>
    <w:rsid w:val="00B44DCD"/>
    <w:rsid w:val="00B47295"/>
    <w:rsid w:val="00B5190C"/>
    <w:rsid w:val="00B52FD0"/>
    <w:rsid w:val="00B54F7C"/>
    <w:rsid w:val="00B55EC8"/>
    <w:rsid w:val="00B60D31"/>
    <w:rsid w:val="00B63D81"/>
    <w:rsid w:val="00B64208"/>
    <w:rsid w:val="00B65F74"/>
    <w:rsid w:val="00B66CF7"/>
    <w:rsid w:val="00B70156"/>
    <w:rsid w:val="00B7106E"/>
    <w:rsid w:val="00B7510B"/>
    <w:rsid w:val="00B75D42"/>
    <w:rsid w:val="00B77624"/>
    <w:rsid w:val="00B84E13"/>
    <w:rsid w:val="00B87552"/>
    <w:rsid w:val="00B920B3"/>
    <w:rsid w:val="00B92E75"/>
    <w:rsid w:val="00B95BE9"/>
    <w:rsid w:val="00B97D70"/>
    <w:rsid w:val="00BA0516"/>
    <w:rsid w:val="00BA71AF"/>
    <w:rsid w:val="00BA724E"/>
    <w:rsid w:val="00BB1C51"/>
    <w:rsid w:val="00BB5DA7"/>
    <w:rsid w:val="00BC0838"/>
    <w:rsid w:val="00BC19CF"/>
    <w:rsid w:val="00BC3E57"/>
    <w:rsid w:val="00BC6475"/>
    <w:rsid w:val="00BC7649"/>
    <w:rsid w:val="00BD0A19"/>
    <w:rsid w:val="00BD0AD0"/>
    <w:rsid w:val="00BD0D75"/>
    <w:rsid w:val="00BD2D3E"/>
    <w:rsid w:val="00BD5B12"/>
    <w:rsid w:val="00BE0C78"/>
    <w:rsid w:val="00BE44C2"/>
    <w:rsid w:val="00BE5A84"/>
    <w:rsid w:val="00BE6EE1"/>
    <w:rsid w:val="00BF2958"/>
    <w:rsid w:val="00BF3DF2"/>
    <w:rsid w:val="00BF449D"/>
    <w:rsid w:val="00BF4D45"/>
    <w:rsid w:val="00BF4DCB"/>
    <w:rsid w:val="00BF5082"/>
    <w:rsid w:val="00BF6E5F"/>
    <w:rsid w:val="00BF74E5"/>
    <w:rsid w:val="00BF76A1"/>
    <w:rsid w:val="00C003C6"/>
    <w:rsid w:val="00C02609"/>
    <w:rsid w:val="00C06AC1"/>
    <w:rsid w:val="00C1169F"/>
    <w:rsid w:val="00C116B5"/>
    <w:rsid w:val="00C12DEB"/>
    <w:rsid w:val="00C1378B"/>
    <w:rsid w:val="00C2058E"/>
    <w:rsid w:val="00C20EA1"/>
    <w:rsid w:val="00C333B8"/>
    <w:rsid w:val="00C34487"/>
    <w:rsid w:val="00C361C7"/>
    <w:rsid w:val="00C40217"/>
    <w:rsid w:val="00C44E08"/>
    <w:rsid w:val="00C50023"/>
    <w:rsid w:val="00C51442"/>
    <w:rsid w:val="00C54BBE"/>
    <w:rsid w:val="00C5628F"/>
    <w:rsid w:val="00C572C0"/>
    <w:rsid w:val="00C6127E"/>
    <w:rsid w:val="00C64A91"/>
    <w:rsid w:val="00C6727A"/>
    <w:rsid w:val="00C746C4"/>
    <w:rsid w:val="00C7660C"/>
    <w:rsid w:val="00C77D25"/>
    <w:rsid w:val="00C80BF2"/>
    <w:rsid w:val="00C81495"/>
    <w:rsid w:val="00C8279D"/>
    <w:rsid w:val="00C827BE"/>
    <w:rsid w:val="00C85A55"/>
    <w:rsid w:val="00C87166"/>
    <w:rsid w:val="00C87A82"/>
    <w:rsid w:val="00C92921"/>
    <w:rsid w:val="00C944B6"/>
    <w:rsid w:val="00C9770C"/>
    <w:rsid w:val="00C97879"/>
    <w:rsid w:val="00CA1056"/>
    <w:rsid w:val="00CA1C4B"/>
    <w:rsid w:val="00CA20D1"/>
    <w:rsid w:val="00CA66EF"/>
    <w:rsid w:val="00CA74DC"/>
    <w:rsid w:val="00CA7A6C"/>
    <w:rsid w:val="00CB6028"/>
    <w:rsid w:val="00CC26C7"/>
    <w:rsid w:val="00CC360A"/>
    <w:rsid w:val="00CC38A8"/>
    <w:rsid w:val="00CC4BF6"/>
    <w:rsid w:val="00CC5F8C"/>
    <w:rsid w:val="00CC75EA"/>
    <w:rsid w:val="00CD075A"/>
    <w:rsid w:val="00CD0BB0"/>
    <w:rsid w:val="00CD2B33"/>
    <w:rsid w:val="00CD3FCB"/>
    <w:rsid w:val="00CD4CD3"/>
    <w:rsid w:val="00CD5EBF"/>
    <w:rsid w:val="00CD704B"/>
    <w:rsid w:val="00CE19A9"/>
    <w:rsid w:val="00CE3ECE"/>
    <w:rsid w:val="00CE55C6"/>
    <w:rsid w:val="00CF0125"/>
    <w:rsid w:val="00CF1702"/>
    <w:rsid w:val="00CF405A"/>
    <w:rsid w:val="00D009B9"/>
    <w:rsid w:val="00D01B0C"/>
    <w:rsid w:val="00D01D75"/>
    <w:rsid w:val="00D02A43"/>
    <w:rsid w:val="00D06CC4"/>
    <w:rsid w:val="00D10CBE"/>
    <w:rsid w:val="00D27D2A"/>
    <w:rsid w:val="00D31299"/>
    <w:rsid w:val="00D31F6A"/>
    <w:rsid w:val="00D3257A"/>
    <w:rsid w:val="00D32A5C"/>
    <w:rsid w:val="00D352C7"/>
    <w:rsid w:val="00D367C2"/>
    <w:rsid w:val="00D37954"/>
    <w:rsid w:val="00D401C1"/>
    <w:rsid w:val="00D403BA"/>
    <w:rsid w:val="00D44BDB"/>
    <w:rsid w:val="00D471BD"/>
    <w:rsid w:val="00D47365"/>
    <w:rsid w:val="00D50862"/>
    <w:rsid w:val="00D50D8B"/>
    <w:rsid w:val="00D5539C"/>
    <w:rsid w:val="00D57056"/>
    <w:rsid w:val="00D57352"/>
    <w:rsid w:val="00D57D55"/>
    <w:rsid w:val="00D60EC4"/>
    <w:rsid w:val="00D6394D"/>
    <w:rsid w:val="00D6426A"/>
    <w:rsid w:val="00D6499F"/>
    <w:rsid w:val="00D6500A"/>
    <w:rsid w:val="00D652EE"/>
    <w:rsid w:val="00D66B25"/>
    <w:rsid w:val="00D71DFE"/>
    <w:rsid w:val="00D765A9"/>
    <w:rsid w:val="00D766EE"/>
    <w:rsid w:val="00D76D7C"/>
    <w:rsid w:val="00D85375"/>
    <w:rsid w:val="00D94037"/>
    <w:rsid w:val="00DA14D6"/>
    <w:rsid w:val="00DA2E45"/>
    <w:rsid w:val="00DA363A"/>
    <w:rsid w:val="00DB02B3"/>
    <w:rsid w:val="00DB0B0C"/>
    <w:rsid w:val="00DB1300"/>
    <w:rsid w:val="00DB1305"/>
    <w:rsid w:val="00DB537D"/>
    <w:rsid w:val="00DC0A26"/>
    <w:rsid w:val="00DC0F0D"/>
    <w:rsid w:val="00DC1272"/>
    <w:rsid w:val="00DC257C"/>
    <w:rsid w:val="00DC2D3C"/>
    <w:rsid w:val="00DC334B"/>
    <w:rsid w:val="00DC3866"/>
    <w:rsid w:val="00DC59D1"/>
    <w:rsid w:val="00DD1320"/>
    <w:rsid w:val="00DD1FD8"/>
    <w:rsid w:val="00DD40F3"/>
    <w:rsid w:val="00DE07B5"/>
    <w:rsid w:val="00DE1185"/>
    <w:rsid w:val="00DE1775"/>
    <w:rsid w:val="00DE1EA0"/>
    <w:rsid w:val="00DE3D68"/>
    <w:rsid w:val="00DE6A44"/>
    <w:rsid w:val="00DF2D99"/>
    <w:rsid w:val="00DF5FF6"/>
    <w:rsid w:val="00DF61A1"/>
    <w:rsid w:val="00DF666B"/>
    <w:rsid w:val="00DF7607"/>
    <w:rsid w:val="00DF79D4"/>
    <w:rsid w:val="00E041B0"/>
    <w:rsid w:val="00E04970"/>
    <w:rsid w:val="00E0579D"/>
    <w:rsid w:val="00E1274F"/>
    <w:rsid w:val="00E13DA3"/>
    <w:rsid w:val="00E14BB3"/>
    <w:rsid w:val="00E17CFE"/>
    <w:rsid w:val="00E20117"/>
    <w:rsid w:val="00E225C6"/>
    <w:rsid w:val="00E2290F"/>
    <w:rsid w:val="00E23DAB"/>
    <w:rsid w:val="00E24AA0"/>
    <w:rsid w:val="00E24C4E"/>
    <w:rsid w:val="00E263E9"/>
    <w:rsid w:val="00E26DF3"/>
    <w:rsid w:val="00E33813"/>
    <w:rsid w:val="00E346B3"/>
    <w:rsid w:val="00E37413"/>
    <w:rsid w:val="00E379B4"/>
    <w:rsid w:val="00E40E2F"/>
    <w:rsid w:val="00E4354C"/>
    <w:rsid w:val="00E43CF5"/>
    <w:rsid w:val="00E43E9E"/>
    <w:rsid w:val="00E504BE"/>
    <w:rsid w:val="00E50EE4"/>
    <w:rsid w:val="00E512CE"/>
    <w:rsid w:val="00E5483F"/>
    <w:rsid w:val="00E55BDF"/>
    <w:rsid w:val="00E616E3"/>
    <w:rsid w:val="00E624FE"/>
    <w:rsid w:val="00E6362C"/>
    <w:rsid w:val="00E6491C"/>
    <w:rsid w:val="00E64C93"/>
    <w:rsid w:val="00E67661"/>
    <w:rsid w:val="00E67D93"/>
    <w:rsid w:val="00E70111"/>
    <w:rsid w:val="00E70636"/>
    <w:rsid w:val="00E70CAA"/>
    <w:rsid w:val="00E73C32"/>
    <w:rsid w:val="00E7476E"/>
    <w:rsid w:val="00E74B16"/>
    <w:rsid w:val="00E77FB4"/>
    <w:rsid w:val="00E82AE2"/>
    <w:rsid w:val="00E833C5"/>
    <w:rsid w:val="00E859CA"/>
    <w:rsid w:val="00E85D50"/>
    <w:rsid w:val="00E865F9"/>
    <w:rsid w:val="00E945AE"/>
    <w:rsid w:val="00E95F49"/>
    <w:rsid w:val="00E971A2"/>
    <w:rsid w:val="00EA0F66"/>
    <w:rsid w:val="00EA4436"/>
    <w:rsid w:val="00EB6609"/>
    <w:rsid w:val="00EB6FB2"/>
    <w:rsid w:val="00EC01BB"/>
    <w:rsid w:val="00ED0111"/>
    <w:rsid w:val="00ED14E8"/>
    <w:rsid w:val="00ED21AB"/>
    <w:rsid w:val="00ED5AFC"/>
    <w:rsid w:val="00ED6BA1"/>
    <w:rsid w:val="00ED6DF7"/>
    <w:rsid w:val="00EE0903"/>
    <w:rsid w:val="00EE1EFA"/>
    <w:rsid w:val="00EE3E3B"/>
    <w:rsid w:val="00EF0D2A"/>
    <w:rsid w:val="00EF2174"/>
    <w:rsid w:val="00EF244A"/>
    <w:rsid w:val="00F01CA6"/>
    <w:rsid w:val="00F10491"/>
    <w:rsid w:val="00F10F4C"/>
    <w:rsid w:val="00F110F3"/>
    <w:rsid w:val="00F1415C"/>
    <w:rsid w:val="00F220AF"/>
    <w:rsid w:val="00F22398"/>
    <w:rsid w:val="00F260E9"/>
    <w:rsid w:val="00F27419"/>
    <w:rsid w:val="00F3275C"/>
    <w:rsid w:val="00F33E01"/>
    <w:rsid w:val="00F3428C"/>
    <w:rsid w:val="00F35853"/>
    <w:rsid w:val="00F41894"/>
    <w:rsid w:val="00F41D3E"/>
    <w:rsid w:val="00F4252B"/>
    <w:rsid w:val="00F43BA6"/>
    <w:rsid w:val="00F44612"/>
    <w:rsid w:val="00F452D7"/>
    <w:rsid w:val="00F45B73"/>
    <w:rsid w:val="00F52A80"/>
    <w:rsid w:val="00F5783E"/>
    <w:rsid w:val="00F60253"/>
    <w:rsid w:val="00F625AA"/>
    <w:rsid w:val="00F635D3"/>
    <w:rsid w:val="00F64950"/>
    <w:rsid w:val="00F6498F"/>
    <w:rsid w:val="00F65DB0"/>
    <w:rsid w:val="00F702C4"/>
    <w:rsid w:val="00F745EB"/>
    <w:rsid w:val="00F75055"/>
    <w:rsid w:val="00F805BE"/>
    <w:rsid w:val="00F81D81"/>
    <w:rsid w:val="00F87451"/>
    <w:rsid w:val="00F90120"/>
    <w:rsid w:val="00F93967"/>
    <w:rsid w:val="00F95CA5"/>
    <w:rsid w:val="00FA06AD"/>
    <w:rsid w:val="00FA0ED9"/>
    <w:rsid w:val="00FA1E87"/>
    <w:rsid w:val="00FA3AEA"/>
    <w:rsid w:val="00FA3E2E"/>
    <w:rsid w:val="00FB1005"/>
    <w:rsid w:val="00FB287D"/>
    <w:rsid w:val="00FB2C8C"/>
    <w:rsid w:val="00FB4502"/>
    <w:rsid w:val="00FB46F6"/>
    <w:rsid w:val="00FB4B4B"/>
    <w:rsid w:val="00FB62DB"/>
    <w:rsid w:val="00FB7431"/>
    <w:rsid w:val="00FC0EFC"/>
    <w:rsid w:val="00FC28ED"/>
    <w:rsid w:val="00FC29E2"/>
    <w:rsid w:val="00FC490E"/>
    <w:rsid w:val="00FD11FE"/>
    <w:rsid w:val="00FD25B8"/>
    <w:rsid w:val="00FD5E73"/>
    <w:rsid w:val="00FE623C"/>
    <w:rsid w:val="00FE6B27"/>
    <w:rsid w:val="00FE7D95"/>
    <w:rsid w:val="00FF12D5"/>
    <w:rsid w:val="00FF6490"/>
    <w:rsid w:val="00FF7C7A"/>
    <w:rsid w:val="158B2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B3F30A"/>
  <w15:docId w15:val="{72749814-82C9-458D-9E1B-8F0205A94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 w:eastAsia="ru-RU"/>
    </w:rPr>
  </w:style>
  <w:style w:type="paragraph" w:styleId="1">
    <w:name w:val="heading 1"/>
    <w:basedOn w:val="a"/>
    <w:next w:val="a"/>
    <w:link w:val="10"/>
    <w:qFormat/>
    <w:pPr>
      <w:keepNext/>
      <w:tabs>
        <w:tab w:val="left" w:pos="4395"/>
      </w:tabs>
      <w:ind w:right="-199"/>
      <w:jc w:val="right"/>
      <w:outlineLvl w:val="0"/>
    </w:pPr>
    <w:rPr>
      <w:sz w:val="24"/>
    </w:rPr>
  </w:style>
  <w:style w:type="paragraph" w:styleId="2">
    <w:name w:val="heading 2"/>
    <w:basedOn w:val="a"/>
    <w:next w:val="a"/>
    <w:qFormat/>
    <w:pPr>
      <w:keepNext/>
      <w:tabs>
        <w:tab w:val="left" w:pos="4395"/>
      </w:tabs>
      <w:ind w:right="-199"/>
      <w:outlineLvl w:val="1"/>
    </w:pPr>
    <w:rPr>
      <w:sz w:val="24"/>
    </w:rPr>
  </w:style>
  <w:style w:type="paragraph" w:styleId="3">
    <w:name w:val="heading 3"/>
    <w:basedOn w:val="a"/>
    <w:next w:val="a"/>
    <w:qFormat/>
    <w:pPr>
      <w:keepNext/>
      <w:tabs>
        <w:tab w:val="left" w:pos="4395"/>
      </w:tabs>
      <w:ind w:right="-199" w:firstLine="284"/>
      <w:jc w:val="center"/>
      <w:outlineLvl w:val="2"/>
    </w:pPr>
    <w:rPr>
      <w:sz w:val="24"/>
      <w:lang w:val="en-US"/>
    </w:rPr>
  </w:style>
  <w:style w:type="paragraph" w:styleId="4">
    <w:name w:val="heading 4"/>
    <w:basedOn w:val="a"/>
    <w:next w:val="a"/>
    <w:qFormat/>
    <w:pPr>
      <w:keepNext/>
      <w:tabs>
        <w:tab w:val="left" w:pos="4395"/>
      </w:tabs>
      <w:ind w:left="-108" w:right="-104" w:firstLine="108"/>
      <w:jc w:val="center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pPr>
      <w:keepNext/>
      <w:tabs>
        <w:tab w:val="left" w:pos="4395"/>
      </w:tabs>
      <w:ind w:left="-108" w:right="-199"/>
      <w:jc w:val="center"/>
      <w:outlineLvl w:val="4"/>
    </w:pPr>
    <w:rPr>
      <w:sz w:val="24"/>
    </w:rPr>
  </w:style>
  <w:style w:type="paragraph" w:styleId="6">
    <w:name w:val="heading 6"/>
    <w:basedOn w:val="a"/>
    <w:next w:val="a"/>
    <w:qFormat/>
    <w:pPr>
      <w:keepNext/>
      <w:tabs>
        <w:tab w:val="left" w:pos="4395"/>
      </w:tabs>
      <w:ind w:right="-199" w:firstLine="284"/>
      <w:outlineLvl w:val="5"/>
    </w:pPr>
    <w:rPr>
      <w:sz w:val="24"/>
      <w:lang w:val="en-US"/>
    </w:rPr>
  </w:style>
  <w:style w:type="paragraph" w:styleId="7">
    <w:name w:val="heading 7"/>
    <w:basedOn w:val="a"/>
    <w:next w:val="a"/>
    <w:qFormat/>
    <w:pPr>
      <w:keepNext/>
      <w:tabs>
        <w:tab w:val="left" w:pos="4395"/>
      </w:tabs>
      <w:ind w:right="-199" w:firstLine="567"/>
      <w:jc w:val="both"/>
      <w:outlineLvl w:val="6"/>
    </w:pPr>
    <w:rPr>
      <w:sz w:val="24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b/>
      <w:sz w:val="28"/>
    </w:rPr>
  </w:style>
  <w:style w:type="paragraph" w:styleId="9">
    <w:name w:val="heading 9"/>
    <w:basedOn w:val="a"/>
    <w:next w:val="a"/>
    <w:qFormat/>
    <w:pPr>
      <w:keepNext/>
      <w:jc w:val="both"/>
      <w:outlineLvl w:val="8"/>
    </w:pPr>
    <w:rPr>
      <w:rFonts w:ascii="Arial" w:hAnsi="Arial"/>
      <w:color w:val="FFFFFF"/>
      <w:sz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jc w:val="center"/>
    </w:pPr>
    <w:rPr>
      <w:sz w:val="28"/>
    </w:rPr>
  </w:style>
  <w:style w:type="paragraph" w:styleId="a4">
    <w:name w:val="Body Text"/>
    <w:basedOn w:val="a"/>
    <w:link w:val="a5"/>
    <w:pPr>
      <w:tabs>
        <w:tab w:val="left" w:pos="4395"/>
      </w:tabs>
      <w:ind w:right="-199"/>
      <w:jc w:val="both"/>
    </w:pPr>
    <w:rPr>
      <w:sz w:val="24"/>
    </w:rPr>
  </w:style>
  <w:style w:type="paragraph" w:styleId="a6">
    <w:name w:val="Body Text Indent"/>
    <w:basedOn w:val="a"/>
    <w:link w:val="a7"/>
    <w:pPr>
      <w:tabs>
        <w:tab w:val="left" w:pos="4395"/>
      </w:tabs>
      <w:ind w:right="-199" w:firstLine="284"/>
      <w:jc w:val="both"/>
    </w:pPr>
    <w:rPr>
      <w:sz w:val="24"/>
    </w:rPr>
  </w:style>
  <w:style w:type="paragraph" w:styleId="20">
    <w:name w:val="Body Text Indent 2"/>
    <w:basedOn w:val="a"/>
    <w:pPr>
      <w:tabs>
        <w:tab w:val="left" w:pos="4395"/>
      </w:tabs>
      <w:ind w:right="-199" w:firstLine="851"/>
    </w:pPr>
    <w:rPr>
      <w:sz w:val="24"/>
    </w:rPr>
  </w:style>
  <w:style w:type="paragraph" w:styleId="a8">
    <w:name w:val="Document Map"/>
    <w:basedOn w:val="a"/>
    <w:semiHidden/>
    <w:pPr>
      <w:shd w:val="clear" w:color="auto" w:fill="000080"/>
    </w:pPr>
    <w:rPr>
      <w:rFonts w:ascii="Tahoma" w:hAnsi="Tahoma"/>
    </w:rPr>
  </w:style>
  <w:style w:type="paragraph" w:styleId="30">
    <w:name w:val="Body Text Indent 3"/>
    <w:basedOn w:val="a"/>
    <w:semiHidden/>
    <w:pPr>
      <w:ind w:firstLine="567"/>
      <w:jc w:val="both"/>
    </w:pPr>
    <w:rPr>
      <w:sz w:val="24"/>
      <w:lang w:val="uk-UA"/>
    </w:rPr>
  </w:style>
  <w:style w:type="paragraph" w:styleId="21">
    <w:name w:val="Body Text 2"/>
    <w:basedOn w:val="a"/>
    <w:semiHidden/>
    <w:pPr>
      <w:tabs>
        <w:tab w:val="left" w:pos="4395"/>
        <w:tab w:val="left" w:pos="4962"/>
        <w:tab w:val="left" w:pos="7655"/>
        <w:tab w:val="left" w:pos="7938"/>
        <w:tab w:val="left" w:pos="8931"/>
      </w:tabs>
      <w:ind w:right="83"/>
      <w:jc w:val="both"/>
    </w:pPr>
    <w:rPr>
      <w:sz w:val="24"/>
      <w:lang w:val="uk-UA"/>
    </w:rPr>
  </w:style>
  <w:style w:type="character" w:styleId="a9">
    <w:name w:val="Emphasis"/>
    <w:qFormat/>
    <w:rPr>
      <w:i/>
      <w:iCs/>
    </w:rPr>
  </w:style>
  <w:style w:type="paragraph" w:styleId="aa">
    <w:name w:val="header"/>
    <w:basedOn w:val="a"/>
    <w:link w:val="ab"/>
    <w:pPr>
      <w:tabs>
        <w:tab w:val="center" w:pos="4153"/>
        <w:tab w:val="right" w:pos="8306"/>
      </w:tabs>
    </w:pPr>
    <w:rPr>
      <w:sz w:val="24"/>
    </w:rPr>
  </w:style>
  <w:style w:type="paragraph" w:styleId="31">
    <w:name w:val="Body Text 3"/>
    <w:basedOn w:val="a"/>
    <w:semiHidden/>
    <w:pPr>
      <w:jc w:val="center"/>
    </w:pPr>
    <w:rPr>
      <w:sz w:val="28"/>
      <w:lang w:val="uk-UA"/>
    </w:rPr>
  </w:style>
  <w:style w:type="character" w:styleId="ac">
    <w:name w:val="Hyperlink"/>
    <w:rsid w:val="00071FC6"/>
    <w:rPr>
      <w:color w:val="0000FF"/>
      <w:u w:val="single"/>
    </w:rPr>
  </w:style>
  <w:style w:type="character" w:customStyle="1" w:styleId="a5">
    <w:name w:val="Основной текст Знак"/>
    <w:link w:val="a4"/>
    <w:rsid w:val="00B36D21"/>
    <w:rPr>
      <w:sz w:val="24"/>
      <w:lang w:val="ru-RU" w:eastAsia="ru-RU"/>
    </w:rPr>
  </w:style>
  <w:style w:type="paragraph" w:styleId="ad">
    <w:name w:val="Balloon Text"/>
    <w:basedOn w:val="a"/>
    <w:link w:val="ae"/>
    <w:uiPriority w:val="99"/>
    <w:semiHidden/>
    <w:unhideWhenUsed/>
    <w:rsid w:val="001F37F5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link w:val="ad"/>
    <w:uiPriority w:val="99"/>
    <w:semiHidden/>
    <w:rsid w:val="001F37F5"/>
    <w:rPr>
      <w:rFonts w:ascii="Tahoma" w:hAnsi="Tahoma" w:cs="Tahoma"/>
      <w:sz w:val="16"/>
      <w:szCs w:val="16"/>
      <w:lang w:val="ru-RU" w:eastAsia="ru-RU"/>
    </w:rPr>
  </w:style>
  <w:style w:type="character" w:customStyle="1" w:styleId="10">
    <w:name w:val="Заголовок 1 Знак"/>
    <w:link w:val="1"/>
    <w:rsid w:val="0044573B"/>
    <w:rPr>
      <w:sz w:val="24"/>
      <w:lang w:val="ru-RU" w:eastAsia="ru-RU"/>
    </w:rPr>
  </w:style>
  <w:style w:type="character" w:customStyle="1" w:styleId="a7">
    <w:name w:val="Основной текст с отступом Знак"/>
    <w:link w:val="a6"/>
    <w:rsid w:val="0044573B"/>
    <w:rPr>
      <w:sz w:val="24"/>
      <w:lang w:val="ru-RU" w:eastAsia="ru-RU"/>
    </w:rPr>
  </w:style>
  <w:style w:type="paragraph" w:styleId="af">
    <w:name w:val="Normal (Web)"/>
    <w:basedOn w:val="a"/>
    <w:uiPriority w:val="99"/>
    <w:unhideWhenUsed/>
    <w:rsid w:val="00E37413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f0">
    <w:name w:val="Strong"/>
    <w:uiPriority w:val="22"/>
    <w:qFormat/>
    <w:rsid w:val="00E37413"/>
    <w:rPr>
      <w:b/>
      <w:bCs/>
    </w:rPr>
  </w:style>
  <w:style w:type="paragraph" w:styleId="af1">
    <w:name w:val="No Spacing"/>
    <w:uiPriority w:val="1"/>
    <w:qFormat/>
    <w:rsid w:val="00613B9E"/>
    <w:rPr>
      <w:lang w:val="ru-RU" w:eastAsia="ru-RU"/>
    </w:rPr>
  </w:style>
  <w:style w:type="character" w:customStyle="1" w:styleId="ab">
    <w:name w:val="Верхний колонтитул Знак"/>
    <w:link w:val="aa"/>
    <w:rsid w:val="00CC38A8"/>
    <w:rPr>
      <w:sz w:val="24"/>
    </w:rPr>
  </w:style>
  <w:style w:type="character" w:customStyle="1" w:styleId="50">
    <w:name w:val="Заголовок 5 Знак"/>
    <w:link w:val="5"/>
    <w:rsid w:val="005F7BFD"/>
    <w:rPr>
      <w:sz w:val="24"/>
    </w:rPr>
  </w:style>
  <w:style w:type="paragraph" w:customStyle="1" w:styleId="Default">
    <w:name w:val="Default"/>
    <w:rsid w:val="00AC494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character" w:styleId="af2">
    <w:name w:val="annotation reference"/>
    <w:uiPriority w:val="99"/>
    <w:semiHidden/>
    <w:unhideWhenUsed/>
    <w:rsid w:val="00786944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786944"/>
  </w:style>
  <w:style w:type="character" w:customStyle="1" w:styleId="af4">
    <w:name w:val="Текст примечания Знак"/>
    <w:basedOn w:val="a0"/>
    <w:link w:val="af3"/>
    <w:uiPriority w:val="99"/>
    <w:semiHidden/>
    <w:rsid w:val="00786944"/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786944"/>
    <w:rPr>
      <w:b/>
      <w:bCs/>
    </w:rPr>
  </w:style>
  <w:style w:type="character" w:customStyle="1" w:styleId="af6">
    <w:name w:val="Тема примечания Знак"/>
    <w:link w:val="af5"/>
    <w:uiPriority w:val="99"/>
    <w:semiHidden/>
    <w:rsid w:val="00786944"/>
    <w:rPr>
      <w:b/>
      <w:bCs/>
    </w:rPr>
  </w:style>
  <w:style w:type="character" w:styleId="af7">
    <w:name w:val="Placeholder Text"/>
    <w:basedOn w:val="a0"/>
    <w:uiPriority w:val="99"/>
    <w:semiHidden/>
    <w:rsid w:val="007676B4"/>
    <w:rPr>
      <w:color w:val="808080"/>
    </w:rPr>
  </w:style>
  <w:style w:type="character" w:customStyle="1" w:styleId="af8">
    <w:name w:val="Основной текст_"/>
    <w:link w:val="11"/>
    <w:rsid w:val="00C51442"/>
    <w:rPr>
      <w:shd w:val="clear" w:color="auto" w:fill="FFFFFF"/>
    </w:rPr>
  </w:style>
  <w:style w:type="paragraph" w:customStyle="1" w:styleId="11">
    <w:name w:val="Основной текст1"/>
    <w:basedOn w:val="a"/>
    <w:link w:val="af8"/>
    <w:rsid w:val="00C51442"/>
    <w:pPr>
      <w:widowControl w:val="0"/>
      <w:shd w:val="clear" w:color="auto" w:fill="FFFFFF"/>
      <w:spacing w:after="240" w:line="269" w:lineRule="exact"/>
    </w:pPr>
    <w:rPr>
      <w:lang w:val="uk-UA" w:eastAsia="uk-UA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3417B8"/>
    <w:rPr>
      <w:color w:val="605E5C"/>
      <w:shd w:val="clear" w:color="auto" w:fill="E1DFDD"/>
    </w:rPr>
  </w:style>
  <w:style w:type="paragraph" w:styleId="af9">
    <w:name w:val="List Paragraph"/>
    <w:basedOn w:val="a"/>
    <w:uiPriority w:val="34"/>
    <w:qFormat/>
    <w:rsid w:val="00E64C93"/>
    <w:pPr>
      <w:ind w:left="720"/>
      <w:contextualSpacing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893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6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2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1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mailto:info@kte.kmda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Вихідний (файл)" ma:contentTypeID="0x010100799ED1A319C8D143AD1452BE5EA75714004A4E6EEEF5A2EF41AD8578269CB138E3" ma:contentTypeVersion="4" ma:contentTypeDescription="" ma:contentTypeScope="" ma:versionID="22707ea0d9bcc3dce1fbd64c7b620187">
  <xsd:schema xmlns:xsd="http://www.w3.org/2001/XMLSchema" xmlns:xs="http://www.w3.org/2001/XMLSchema" xmlns:p="http://schemas.microsoft.com/office/2006/metadata/properties" xmlns:ns2="ba5b8ff1-a1d7-4e80-8fe6-d13c3b5b35fc" targetNamespace="http://schemas.microsoft.com/office/2006/metadata/properties" ma:root="true" ma:fieldsID="a2cb556338d238055af602f0b6d93831" ns2:_="">
    <xsd:import namespace="ba5b8ff1-a1d7-4e80-8fe6-d13c3b5b35fc"/>
    <xsd:element name="properties">
      <xsd:complexType>
        <xsd:sequence>
          <xsd:element name="documentManagement">
            <xsd:complexType>
              <xsd:all>
                <xsd:element ref="ns2:RegDate" minOccurs="0"/>
                <xsd:element ref="ns2:RegNumb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5b8ff1-a1d7-4e80-8fe6-d13c3b5b35fc" elementFormDefault="qualified">
    <xsd:import namespace="http://schemas.microsoft.com/office/2006/documentManagement/types"/>
    <xsd:import namespace="http://schemas.microsoft.com/office/infopath/2007/PartnerControls"/>
    <xsd:element name="RegDate" ma:index="8" nillable="true" ma:displayName="Дата реєстрації" ma:format="DateOnly" ma:internalName="RegDate">
      <xsd:simpleType>
        <xsd:restriction base="dms:DateTime"/>
      </xsd:simpleType>
    </xsd:element>
    <xsd:element name="RegNumber" ma:index="9" nillable="true" ma:displayName="Реєстраційний номер" ma:internalName="RegNumber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gNumber xmlns="ba5b8ff1-a1d7-4e80-8fe6-d13c3b5b35fc" xsi:nil="true"/>
    <RegDate xmlns="ba5b8ff1-a1d7-4e80-8fe6-d13c3b5b35f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F2BCCA-EDFB-40FA-941C-96C4C82ABD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C5A09D8-BEFF-489E-9D1E-76508F2D0A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5b8ff1-a1d7-4e80-8fe6-d13c3b5b35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42858B8-A568-4F10-9DEB-DD1A4714A47F}">
  <ds:schemaRefs>
    <ds:schemaRef ds:uri="http://schemas.microsoft.com/office/2006/metadata/properties"/>
    <ds:schemaRef ds:uri="http://schemas.microsoft.com/office/infopath/2007/PartnerControls"/>
    <ds:schemaRef ds:uri="ba5b8ff1-a1d7-4e80-8fe6-d13c3b5b35fc"/>
  </ds:schemaRefs>
</ds:datastoreItem>
</file>

<file path=customXml/itemProps4.xml><?xml version="1.0" encoding="utf-8"?>
<ds:datastoreItem xmlns:ds="http://schemas.openxmlformats.org/officeDocument/2006/customXml" ds:itemID="{DE4B3B15-71DD-497B-820D-EBF9A3E7B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468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Are You suprised ?</vt:lpstr>
    </vt:vector>
  </TitlesOfParts>
  <Company>КТС</Company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Are You suprised ?</dc:title>
  <dc:subject>Birthday</dc:subject>
  <dc:creator>LSK</dc:creator>
  <cp:keywords>Birthday</cp:keywords>
  <dc:description/>
  <cp:lastModifiedBy>Застьола Олена Олександрівна</cp:lastModifiedBy>
  <cp:revision>3</cp:revision>
  <cp:lastPrinted>2020-03-05T13:08:00Z</cp:lastPrinted>
  <dcterms:created xsi:type="dcterms:W3CDTF">2026-02-10T09:42:00Z</dcterms:created>
  <dcterms:modified xsi:type="dcterms:W3CDTF">2026-02-10T09:43:00Z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0x010100799ED1A319C8D143AD1452BE5EA75714004A4E6EEEF5A2EF41AD8578269CB138E3</vt:lpwstr>
  </property>
  <property fmtid="{D5CDD505-2E9C-101B-9397-08002B2CF9AE}" pid="3" name="_docset_NoMedatataSyncRequired">
    <vt:lpwstr>False</vt:lpwstr>
  </property>
  <property fmtid="{D5CDD505-2E9C-101B-9397-08002B2CF9AE}" pid="4" name="Answer">
    <vt:lpwstr/>
  </property>
</Properties>
</file>