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C13820" w14:textId="686BA4D3" w:rsidR="00E34067" w:rsidRPr="00F15682" w:rsidRDefault="002B4DA6" w:rsidP="002B4DA6">
      <w:pPr>
        <w:spacing w:after="0" w:line="240" w:lineRule="auto"/>
        <w:ind w:right="-613"/>
        <w:jc w:val="right"/>
        <w:rPr>
          <w:rFonts w:ascii="Times New Roman" w:hAnsi="Times New Roman" w:cs="Times New Roman"/>
          <w:sz w:val="24"/>
          <w:szCs w:val="24"/>
        </w:rPr>
      </w:pPr>
      <w:r w:rsidRPr="00F15682">
        <w:t xml:space="preserve"> </w:t>
      </w:r>
      <w:r w:rsidR="00C74702" w:rsidRPr="00F15682">
        <w:rPr>
          <w:rFonts w:ascii="Times New Roman" w:hAnsi="Times New Roman" w:cs="Times New Roman"/>
          <w:sz w:val="24"/>
          <w:szCs w:val="24"/>
        </w:rPr>
        <w:t>Додаток</w:t>
      </w:r>
      <w:r w:rsidRPr="00F15682">
        <w:rPr>
          <w:rFonts w:ascii="Times New Roman" w:hAnsi="Times New Roman" w:cs="Times New Roman"/>
          <w:sz w:val="24"/>
          <w:szCs w:val="24"/>
        </w:rPr>
        <w:t xml:space="preserve"> </w:t>
      </w:r>
      <w:r w:rsidR="00674CC3" w:rsidRPr="00F15682">
        <w:rPr>
          <w:rFonts w:ascii="Times New Roman" w:hAnsi="Times New Roman" w:cs="Times New Roman"/>
          <w:sz w:val="24"/>
          <w:szCs w:val="24"/>
        </w:rPr>
        <w:t>1</w:t>
      </w:r>
      <w:r w:rsidRPr="00F15682">
        <w:rPr>
          <w:rFonts w:ascii="Times New Roman" w:hAnsi="Times New Roman" w:cs="Times New Roman"/>
          <w:sz w:val="24"/>
          <w:szCs w:val="24"/>
        </w:rPr>
        <w:t xml:space="preserve"> </w:t>
      </w:r>
      <w:r w:rsidR="00C74702" w:rsidRPr="00F15682">
        <w:rPr>
          <w:rFonts w:ascii="Times New Roman" w:hAnsi="Times New Roman" w:cs="Times New Roman"/>
          <w:sz w:val="24"/>
          <w:szCs w:val="24"/>
        </w:rPr>
        <w:t>до</w:t>
      </w:r>
      <w:r w:rsidRPr="00F15682">
        <w:rPr>
          <w:rFonts w:ascii="Times New Roman" w:hAnsi="Times New Roman" w:cs="Times New Roman"/>
          <w:sz w:val="24"/>
          <w:szCs w:val="24"/>
        </w:rPr>
        <w:t xml:space="preserve"> </w:t>
      </w:r>
      <w:r w:rsidR="00C74702" w:rsidRPr="00F15682">
        <w:rPr>
          <w:rFonts w:ascii="Times New Roman" w:hAnsi="Times New Roman" w:cs="Times New Roman"/>
          <w:sz w:val="24"/>
          <w:szCs w:val="24"/>
        </w:rPr>
        <w:t>листа</w:t>
      </w:r>
      <w:r w:rsidRPr="00F15682">
        <w:rPr>
          <w:rFonts w:ascii="Times New Roman" w:hAnsi="Times New Roman" w:cs="Times New Roman"/>
          <w:sz w:val="24"/>
          <w:szCs w:val="24"/>
        </w:rPr>
        <w:t xml:space="preserve"> </w:t>
      </w:r>
      <w:r w:rsidR="00C74702" w:rsidRPr="00F15682">
        <w:rPr>
          <w:rFonts w:ascii="Times New Roman" w:hAnsi="Times New Roman" w:cs="Times New Roman"/>
          <w:sz w:val="24"/>
          <w:szCs w:val="24"/>
        </w:rPr>
        <w:t>ДМС</w:t>
      </w:r>
    </w:p>
    <w:p w14:paraId="59DB5BB7" w14:textId="77777777" w:rsidR="00674CC3" w:rsidRPr="00F15682" w:rsidRDefault="00674CC3" w:rsidP="002B4DA6">
      <w:pPr>
        <w:spacing w:after="0" w:line="240" w:lineRule="auto"/>
        <w:ind w:right="-613"/>
        <w:jc w:val="center"/>
        <w:rPr>
          <w:rFonts w:ascii="Times New Roman" w:hAnsi="Times New Roman"/>
          <w:b/>
          <w:bCs/>
          <w:sz w:val="28"/>
          <w:szCs w:val="28"/>
        </w:rPr>
      </w:pPr>
    </w:p>
    <w:p w14:paraId="106AC9CA" w14:textId="492C2E93" w:rsidR="00C74702" w:rsidRPr="00F15682" w:rsidRDefault="00C74702" w:rsidP="002B4DA6">
      <w:pPr>
        <w:spacing w:after="0" w:line="240" w:lineRule="auto"/>
        <w:ind w:right="-613"/>
        <w:jc w:val="center"/>
        <w:rPr>
          <w:rFonts w:ascii="Times New Roman" w:hAnsi="Times New Roman"/>
          <w:b/>
          <w:bCs/>
          <w:sz w:val="28"/>
          <w:szCs w:val="28"/>
        </w:rPr>
      </w:pPr>
      <w:r w:rsidRPr="00F15682">
        <w:rPr>
          <w:rFonts w:ascii="Times New Roman" w:hAnsi="Times New Roman"/>
          <w:b/>
          <w:bCs/>
          <w:sz w:val="28"/>
          <w:szCs w:val="28"/>
        </w:rPr>
        <w:t>Інформація</w:t>
      </w:r>
      <w:r w:rsidR="002B4DA6" w:rsidRPr="00F15682">
        <w:rPr>
          <w:rFonts w:ascii="Times New Roman" w:hAnsi="Times New Roman"/>
          <w:b/>
          <w:bCs/>
          <w:sz w:val="28"/>
          <w:szCs w:val="28"/>
        </w:rPr>
        <w:t xml:space="preserve"> </w:t>
      </w:r>
      <w:r w:rsidRPr="00F15682">
        <w:rPr>
          <w:rFonts w:ascii="Times New Roman" w:hAnsi="Times New Roman"/>
          <w:b/>
          <w:bCs/>
          <w:sz w:val="28"/>
          <w:szCs w:val="28"/>
        </w:rPr>
        <w:t>ДМС</w:t>
      </w:r>
      <w:r w:rsidR="002B4DA6" w:rsidRPr="00F15682">
        <w:rPr>
          <w:rFonts w:ascii="Times New Roman" w:hAnsi="Times New Roman"/>
          <w:b/>
          <w:bCs/>
          <w:sz w:val="28"/>
          <w:szCs w:val="28"/>
        </w:rPr>
        <w:t xml:space="preserve"> </w:t>
      </w:r>
      <w:r w:rsidRPr="00F15682">
        <w:rPr>
          <w:rFonts w:ascii="Times New Roman" w:hAnsi="Times New Roman"/>
          <w:b/>
          <w:bCs/>
          <w:sz w:val="28"/>
          <w:szCs w:val="28"/>
        </w:rPr>
        <w:t>з</w:t>
      </w:r>
      <w:r w:rsidR="002B4DA6" w:rsidRPr="00F15682">
        <w:rPr>
          <w:rFonts w:ascii="Times New Roman" w:hAnsi="Times New Roman"/>
          <w:b/>
          <w:bCs/>
          <w:sz w:val="28"/>
          <w:szCs w:val="28"/>
        </w:rPr>
        <w:t xml:space="preserve"> </w:t>
      </w:r>
      <w:r w:rsidRPr="00F15682">
        <w:rPr>
          <w:rFonts w:ascii="Times New Roman" w:hAnsi="Times New Roman"/>
          <w:b/>
          <w:bCs/>
          <w:sz w:val="28"/>
          <w:szCs w:val="28"/>
        </w:rPr>
        <w:t>питань</w:t>
      </w:r>
      <w:r w:rsidR="002B4DA6" w:rsidRPr="00F15682">
        <w:rPr>
          <w:rFonts w:ascii="Times New Roman" w:hAnsi="Times New Roman"/>
          <w:b/>
          <w:bCs/>
          <w:sz w:val="28"/>
          <w:szCs w:val="28"/>
        </w:rPr>
        <w:t xml:space="preserve"> </w:t>
      </w:r>
      <w:r w:rsidR="00216C7D" w:rsidRPr="00F15682">
        <w:rPr>
          <w:rFonts w:ascii="Times New Roman" w:hAnsi="Times New Roman"/>
          <w:b/>
          <w:bCs/>
          <w:sz w:val="28"/>
          <w:szCs w:val="28"/>
        </w:rPr>
        <w:t>1-3,</w:t>
      </w:r>
      <w:r w:rsidR="002B4DA6" w:rsidRPr="00F15682">
        <w:rPr>
          <w:rFonts w:ascii="Times New Roman" w:hAnsi="Times New Roman"/>
          <w:b/>
          <w:bCs/>
          <w:sz w:val="28"/>
          <w:szCs w:val="28"/>
        </w:rPr>
        <w:t xml:space="preserve"> </w:t>
      </w:r>
      <w:r w:rsidR="00216C7D" w:rsidRPr="00F15682">
        <w:rPr>
          <w:rFonts w:ascii="Times New Roman" w:hAnsi="Times New Roman"/>
          <w:b/>
          <w:bCs/>
          <w:sz w:val="28"/>
          <w:szCs w:val="28"/>
        </w:rPr>
        <w:t>5</w:t>
      </w:r>
      <w:r w:rsidRPr="00F15682">
        <w:rPr>
          <w:rFonts w:ascii="Times New Roman" w:hAnsi="Times New Roman"/>
          <w:b/>
          <w:bCs/>
          <w:sz w:val="28"/>
          <w:szCs w:val="28"/>
        </w:rPr>
        <w:t>,</w:t>
      </w:r>
      <w:r w:rsidR="002B4DA6" w:rsidRPr="00F15682">
        <w:rPr>
          <w:rFonts w:ascii="Times New Roman" w:hAnsi="Times New Roman"/>
          <w:b/>
          <w:bCs/>
          <w:sz w:val="28"/>
          <w:szCs w:val="28"/>
        </w:rPr>
        <w:t xml:space="preserve"> </w:t>
      </w:r>
      <w:r w:rsidRPr="00F15682">
        <w:rPr>
          <w:rFonts w:ascii="Times New Roman" w:hAnsi="Times New Roman"/>
          <w:b/>
          <w:bCs/>
          <w:sz w:val="28"/>
          <w:szCs w:val="28"/>
        </w:rPr>
        <w:t>порушених</w:t>
      </w:r>
      <w:r w:rsidR="002B4DA6" w:rsidRPr="00F15682">
        <w:rPr>
          <w:rFonts w:ascii="Times New Roman" w:hAnsi="Times New Roman"/>
          <w:b/>
          <w:bCs/>
          <w:sz w:val="28"/>
          <w:szCs w:val="28"/>
        </w:rPr>
        <w:t xml:space="preserve"> </w:t>
      </w:r>
      <w:r w:rsidRPr="00F15682">
        <w:rPr>
          <w:rFonts w:ascii="Times New Roman" w:hAnsi="Times New Roman"/>
          <w:b/>
          <w:bCs/>
          <w:sz w:val="28"/>
          <w:szCs w:val="28"/>
        </w:rPr>
        <w:t>у</w:t>
      </w:r>
      <w:r w:rsidR="002B4DA6" w:rsidRPr="00F15682">
        <w:rPr>
          <w:rFonts w:ascii="Times New Roman" w:hAnsi="Times New Roman"/>
          <w:b/>
          <w:bCs/>
          <w:sz w:val="28"/>
          <w:szCs w:val="28"/>
        </w:rPr>
        <w:t xml:space="preserve"> </w:t>
      </w:r>
      <w:r w:rsidRPr="00F15682">
        <w:rPr>
          <w:rFonts w:ascii="Times New Roman" w:hAnsi="Times New Roman"/>
          <w:b/>
          <w:bCs/>
          <w:sz w:val="28"/>
          <w:szCs w:val="28"/>
        </w:rPr>
        <w:t>запиті</w:t>
      </w:r>
      <w:r w:rsidR="002B4DA6" w:rsidRPr="00F15682">
        <w:rPr>
          <w:rFonts w:ascii="Times New Roman" w:hAnsi="Times New Roman"/>
          <w:b/>
          <w:bCs/>
          <w:sz w:val="28"/>
          <w:szCs w:val="28"/>
        </w:rPr>
        <w:t xml:space="preserve"> </w:t>
      </w:r>
      <w:r w:rsidRPr="00F15682">
        <w:rPr>
          <w:rFonts w:ascii="Times New Roman" w:hAnsi="Times New Roman"/>
          <w:b/>
          <w:bCs/>
          <w:sz w:val="28"/>
          <w:szCs w:val="28"/>
        </w:rPr>
        <w:t>на</w:t>
      </w:r>
      <w:r w:rsidR="002B4DA6" w:rsidRPr="00F15682">
        <w:rPr>
          <w:rFonts w:ascii="Times New Roman" w:hAnsi="Times New Roman"/>
          <w:b/>
          <w:bCs/>
          <w:sz w:val="28"/>
          <w:szCs w:val="28"/>
        </w:rPr>
        <w:t xml:space="preserve"> </w:t>
      </w:r>
      <w:r w:rsidRPr="00F15682">
        <w:rPr>
          <w:rFonts w:ascii="Times New Roman" w:hAnsi="Times New Roman"/>
          <w:b/>
          <w:bCs/>
          <w:sz w:val="28"/>
          <w:szCs w:val="28"/>
        </w:rPr>
        <w:t>отримання</w:t>
      </w:r>
      <w:r w:rsidR="002B4DA6" w:rsidRPr="00F15682">
        <w:rPr>
          <w:rFonts w:ascii="Times New Roman" w:hAnsi="Times New Roman"/>
          <w:b/>
          <w:bCs/>
          <w:sz w:val="28"/>
          <w:szCs w:val="28"/>
        </w:rPr>
        <w:t xml:space="preserve"> </w:t>
      </w:r>
      <w:r w:rsidRPr="00F15682">
        <w:rPr>
          <w:rFonts w:ascii="Times New Roman" w:hAnsi="Times New Roman"/>
          <w:b/>
          <w:bCs/>
          <w:sz w:val="28"/>
          <w:szCs w:val="28"/>
        </w:rPr>
        <w:t>публічної</w:t>
      </w:r>
      <w:r w:rsidR="002B4DA6" w:rsidRPr="00F15682">
        <w:rPr>
          <w:rFonts w:ascii="Times New Roman" w:hAnsi="Times New Roman"/>
          <w:b/>
          <w:bCs/>
          <w:sz w:val="28"/>
          <w:szCs w:val="28"/>
        </w:rPr>
        <w:t xml:space="preserve"> </w:t>
      </w:r>
      <w:r w:rsidRPr="00F15682">
        <w:rPr>
          <w:rFonts w:ascii="Times New Roman" w:hAnsi="Times New Roman"/>
          <w:b/>
          <w:bCs/>
          <w:sz w:val="28"/>
          <w:szCs w:val="28"/>
        </w:rPr>
        <w:t>інформації</w:t>
      </w:r>
      <w:r w:rsidR="002B4DA6" w:rsidRPr="00F15682">
        <w:rPr>
          <w:rFonts w:ascii="Times New Roman" w:hAnsi="Times New Roman"/>
          <w:b/>
          <w:bCs/>
          <w:sz w:val="28"/>
          <w:szCs w:val="28"/>
        </w:rPr>
        <w:t xml:space="preserve"> </w:t>
      </w:r>
      <w:r w:rsidRPr="00F15682">
        <w:rPr>
          <w:rFonts w:ascii="Times New Roman" w:hAnsi="Times New Roman"/>
          <w:b/>
          <w:bCs/>
          <w:sz w:val="28"/>
          <w:szCs w:val="28"/>
        </w:rPr>
        <w:t>онлайн-видання</w:t>
      </w:r>
      <w:r w:rsidR="002B4DA6" w:rsidRPr="00F15682">
        <w:rPr>
          <w:rFonts w:ascii="Times New Roman" w:hAnsi="Times New Roman"/>
          <w:b/>
          <w:bCs/>
          <w:sz w:val="28"/>
          <w:szCs w:val="28"/>
        </w:rPr>
        <w:t xml:space="preserve"> </w:t>
      </w:r>
      <w:r w:rsidRPr="00F15682">
        <w:rPr>
          <w:rFonts w:ascii="Times New Roman" w:hAnsi="Times New Roman"/>
          <w:b/>
          <w:bCs/>
          <w:sz w:val="28"/>
          <w:szCs w:val="28"/>
        </w:rPr>
        <w:t>«Комерсант</w:t>
      </w:r>
      <w:r w:rsidR="002B4DA6" w:rsidRPr="00F15682">
        <w:rPr>
          <w:rFonts w:ascii="Times New Roman" w:hAnsi="Times New Roman"/>
          <w:b/>
          <w:bCs/>
          <w:sz w:val="28"/>
          <w:szCs w:val="28"/>
        </w:rPr>
        <w:t xml:space="preserve"> </w:t>
      </w:r>
      <w:r w:rsidRPr="00F15682">
        <w:rPr>
          <w:rFonts w:ascii="Times New Roman" w:hAnsi="Times New Roman"/>
          <w:b/>
          <w:bCs/>
          <w:sz w:val="28"/>
          <w:szCs w:val="28"/>
        </w:rPr>
        <w:t>Український»</w:t>
      </w:r>
      <w:r w:rsidR="002B4DA6" w:rsidRPr="00F15682">
        <w:rPr>
          <w:rFonts w:ascii="Times New Roman" w:hAnsi="Times New Roman"/>
          <w:b/>
          <w:bCs/>
          <w:sz w:val="28"/>
          <w:szCs w:val="28"/>
        </w:rPr>
        <w:t xml:space="preserve"> </w:t>
      </w:r>
      <w:r w:rsidRPr="00F15682">
        <w:rPr>
          <w:rFonts w:ascii="Times New Roman" w:hAnsi="Times New Roman"/>
          <w:b/>
          <w:bCs/>
          <w:sz w:val="28"/>
          <w:szCs w:val="28"/>
        </w:rPr>
        <w:br/>
        <w:t>від</w:t>
      </w:r>
      <w:r w:rsidR="002B4DA6" w:rsidRPr="00F15682">
        <w:rPr>
          <w:rFonts w:ascii="Times New Roman" w:hAnsi="Times New Roman"/>
          <w:b/>
          <w:bCs/>
          <w:sz w:val="28"/>
          <w:szCs w:val="28"/>
        </w:rPr>
        <w:t xml:space="preserve"> </w:t>
      </w:r>
      <w:r w:rsidRPr="00F15682">
        <w:rPr>
          <w:rFonts w:ascii="Times New Roman" w:hAnsi="Times New Roman"/>
          <w:b/>
          <w:bCs/>
          <w:sz w:val="28"/>
          <w:szCs w:val="28"/>
        </w:rPr>
        <w:t>10.03.2026</w:t>
      </w:r>
      <w:r w:rsidR="002B4DA6" w:rsidRPr="00F15682">
        <w:rPr>
          <w:rFonts w:ascii="Times New Roman" w:hAnsi="Times New Roman"/>
          <w:b/>
          <w:bCs/>
          <w:sz w:val="28"/>
          <w:szCs w:val="28"/>
        </w:rPr>
        <w:t xml:space="preserve"> </w:t>
      </w:r>
      <w:r w:rsidRPr="00F15682">
        <w:rPr>
          <w:rFonts w:ascii="Times New Roman" w:hAnsi="Times New Roman"/>
          <w:b/>
          <w:bCs/>
          <w:sz w:val="28"/>
          <w:szCs w:val="28"/>
        </w:rPr>
        <w:t>№</w:t>
      </w:r>
      <w:r w:rsidR="002B4DA6" w:rsidRPr="00F15682">
        <w:rPr>
          <w:rFonts w:ascii="Times New Roman" w:hAnsi="Times New Roman"/>
          <w:b/>
          <w:bCs/>
          <w:sz w:val="28"/>
          <w:szCs w:val="28"/>
        </w:rPr>
        <w:t xml:space="preserve"> </w:t>
      </w:r>
      <w:r w:rsidRPr="00F15682">
        <w:rPr>
          <w:rFonts w:ascii="Times New Roman" w:hAnsi="Times New Roman"/>
          <w:b/>
          <w:bCs/>
          <w:sz w:val="28"/>
          <w:szCs w:val="28"/>
        </w:rPr>
        <w:t>1125</w:t>
      </w:r>
      <w:r w:rsidR="002B4DA6" w:rsidRPr="00F15682">
        <w:rPr>
          <w:rFonts w:ascii="Times New Roman" w:hAnsi="Times New Roman"/>
          <w:b/>
          <w:bCs/>
          <w:sz w:val="28"/>
          <w:szCs w:val="28"/>
        </w:rPr>
        <w:t xml:space="preserve"> </w:t>
      </w:r>
      <w:r w:rsidRPr="00F15682">
        <w:rPr>
          <w:rFonts w:ascii="Times New Roman" w:hAnsi="Times New Roman"/>
          <w:b/>
          <w:bCs/>
          <w:sz w:val="28"/>
          <w:szCs w:val="28"/>
        </w:rPr>
        <w:t>(</w:t>
      </w:r>
      <w:proofErr w:type="spellStart"/>
      <w:r w:rsidRPr="00F15682">
        <w:rPr>
          <w:rFonts w:ascii="Times New Roman" w:hAnsi="Times New Roman"/>
          <w:b/>
          <w:bCs/>
          <w:sz w:val="28"/>
          <w:szCs w:val="28"/>
        </w:rPr>
        <w:t>вх</w:t>
      </w:r>
      <w:proofErr w:type="spellEnd"/>
      <w:r w:rsidRPr="00F15682">
        <w:rPr>
          <w:rFonts w:ascii="Times New Roman" w:hAnsi="Times New Roman"/>
          <w:b/>
          <w:bCs/>
          <w:sz w:val="28"/>
          <w:szCs w:val="28"/>
        </w:rPr>
        <w:t>.</w:t>
      </w:r>
      <w:r w:rsidR="002B4DA6" w:rsidRPr="00F15682">
        <w:rPr>
          <w:rFonts w:ascii="Times New Roman" w:hAnsi="Times New Roman"/>
          <w:b/>
          <w:bCs/>
          <w:sz w:val="28"/>
          <w:szCs w:val="28"/>
        </w:rPr>
        <w:t xml:space="preserve"> </w:t>
      </w:r>
      <w:r w:rsidRPr="00F15682">
        <w:rPr>
          <w:rFonts w:ascii="Times New Roman" w:hAnsi="Times New Roman"/>
          <w:b/>
          <w:bCs/>
          <w:sz w:val="28"/>
          <w:szCs w:val="28"/>
        </w:rPr>
        <w:t>ДМС</w:t>
      </w:r>
      <w:r w:rsidR="002B4DA6" w:rsidRPr="00F15682">
        <w:rPr>
          <w:rFonts w:ascii="Times New Roman" w:hAnsi="Times New Roman"/>
          <w:b/>
          <w:bCs/>
          <w:sz w:val="28"/>
          <w:szCs w:val="28"/>
        </w:rPr>
        <w:t xml:space="preserve"> </w:t>
      </w:r>
      <w:r w:rsidRPr="00F15682">
        <w:rPr>
          <w:rFonts w:ascii="Times New Roman" w:hAnsi="Times New Roman"/>
          <w:b/>
          <w:bCs/>
          <w:sz w:val="28"/>
          <w:szCs w:val="28"/>
        </w:rPr>
        <w:t>№</w:t>
      </w:r>
      <w:r w:rsidR="002B4DA6" w:rsidRPr="00F15682">
        <w:rPr>
          <w:rFonts w:ascii="Times New Roman" w:hAnsi="Times New Roman"/>
          <w:b/>
          <w:bCs/>
          <w:sz w:val="28"/>
          <w:szCs w:val="28"/>
        </w:rPr>
        <w:t xml:space="preserve"> </w:t>
      </w:r>
      <w:r w:rsidRPr="00F15682">
        <w:rPr>
          <w:rFonts w:ascii="Times New Roman" w:hAnsi="Times New Roman"/>
          <w:b/>
          <w:bCs/>
          <w:sz w:val="28"/>
          <w:szCs w:val="28"/>
        </w:rPr>
        <w:t>ЗПІ-ЗМІ-105-26</w:t>
      </w:r>
      <w:r w:rsidR="002B4DA6" w:rsidRPr="00F15682">
        <w:rPr>
          <w:rFonts w:ascii="Times New Roman" w:hAnsi="Times New Roman"/>
          <w:b/>
          <w:bCs/>
          <w:sz w:val="28"/>
          <w:szCs w:val="28"/>
        </w:rPr>
        <w:t xml:space="preserve"> </w:t>
      </w:r>
      <w:r w:rsidRPr="00F15682">
        <w:rPr>
          <w:rFonts w:ascii="Times New Roman" w:hAnsi="Times New Roman"/>
          <w:b/>
          <w:bCs/>
          <w:sz w:val="28"/>
          <w:szCs w:val="28"/>
        </w:rPr>
        <w:t>від</w:t>
      </w:r>
      <w:r w:rsidR="002B4DA6" w:rsidRPr="00F15682">
        <w:rPr>
          <w:rFonts w:ascii="Times New Roman" w:hAnsi="Times New Roman"/>
          <w:b/>
          <w:bCs/>
          <w:sz w:val="28"/>
          <w:szCs w:val="28"/>
        </w:rPr>
        <w:t xml:space="preserve"> </w:t>
      </w:r>
      <w:r w:rsidRPr="00F15682">
        <w:rPr>
          <w:rFonts w:ascii="Times New Roman" w:hAnsi="Times New Roman"/>
          <w:b/>
          <w:bCs/>
          <w:sz w:val="28"/>
          <w:szCs w:val="28"/>
        </w:rPr>
        <w:t>18.03.2026)</w:t>
      </w:r>
    </w:p>
    <w:p w14:paraId="50411765" w14:textId="77777777" w:rsidR="0074046B" w:rsidRPr="00F15682" w:rsidRDefault="0074046B" w:rsidP="002B4DA6">
      <w:pPr>
        <w:spacing w:after="0" w:line="240" w:lineRule="auto"/>
        <w:ind w:right="-613" w:firstLine="567"/>
        <w:rPr>
          <w:rFonts w:ascii="Times New Roman" w:hAnsi="Times New Roman"/>
          <w:i/>
          <w:iCs/>
          <w:sz w:val="28"/>
          <w:szCs w:val="28"/>
        </w:rPr>
      </w:pPr>
    </w:p>
    <w:p w14:paraId="7A01BF15" w14:textId="768F3F75" w:rsidR="00C74702" w:rsidRPr="00F15682" w:rsidRDefault="00C74702" w:rsidP="002B4DA6">
      <w:pPr>
        <w:spacing w:after="0" w:line="240" w:lineRule="auto"/>
        <w:ind w:right="-613" w:firstLine="567"/>
        <w:rPr>
          <w:rFonts w:ascii="Times New Roman" w:hAnsi="Times New Roman"/>
          <w:i/>
          <w:iCs/>
          <w:sz w:val="28"/>
          <w:szCs w:val="28"/>
        </w:rPr>
      </w:pPr>
      <w:r w:rsidRPr="00F15682">
        <w:rPr>
          <w:rFonts w:ascii="Times New Roman" w:hAnsi="Times New Roman"/>
          <w:i/>
          <w:iCs/>
          <w:sz w:val="28"/>
          <w:szCs w:val="28"/>
        </w:rPr>
        <w:t>Питання</w:t>
      </w:r>
      <w:r w:rsidR="002B4DA6" w:rsidRPr="00F15682">
        <w:rPr>
          <w:rFonts w:ascii="Times New Roman" w:hAnsi="Times New Roman"/>
          <w:i/>
          <w:iCs/>
          <w:sz w:val="28"/>
          <w:szCs w:val="28"/>
        </w:rPr>
        <w:t xml:space="preserve"> </w:t>
      </w:r>
      <w:r w:rsidRPr="00F15682">
        <w:rPr>
          <w:rFonts w:ascii="Times New Roman" w:hAnsi="Times New Roman"/>
          <w:i/>
          <w:iCs/>
          <w:sz w:val="28"/>
          <w:szCs w:val="28"/>
        </w:rPr>
        <w:t>1.</w:t>
      </w:r>
      <w:r w:rsidR="002B4DA6" w:rsidRPr="00F15682">
        <w:rPr>
          <w:rFonts w:ascii="Times New Roman" w:hAnsi="Times New Roman"/>
          <w:i/>
          <w:iCs/>
          <w:sz w:val="28"/>
          <w:szCs w:val="28"/>
        </w:rPr>
        <w:t xml:space="preserve"> </w:t>
      </w:r>
    </w:p>
    <w:p w14:paraId="4F9DD495" w14:textId="31018A53" w:rsidR="00C74702" w:rsidRPr="00F15682" w:rsidRDefault="00BA6BF7" w:rsidP="002B4DA6">
      <w:pPr>
        <w:spacing w:after="0" w:line="240" w:lineRule="auto"/>
        <w:ind w:right="-613" w:firstLine="567"/>
        <w:jc w:val="both"/>
        <w:rPr>
          <w:rFonts w:ascii="Times New Roman" w:hAnsi="Times New Roman"/>
          <w:sz w:val="28"/>
          <w:szCs w:val="28"/>
        </w:rPr>
      </w:pPr>
      <w:r w:rsidRPr="00F15682">
        <w:rPr>
          <w:rFonts w:ascii="Times New Roman" w:hAnsi="Times New Roman"/>
          <w:sz w:val="28"/>
          <w:szCs w:val="28"/>
        </w:rPr>
        <w:t>П</w:t>
      </w:r>
      <w:r w:rsidR="00C74702" w:rsidRPr="00F15682">
        <w:rPr>
          <w:rFonts w:ascii="Times New Roman" w:hAnsi="Times New Roman"/>
          <w:sz w:val="28"/>
          <w:szCs w:val="28"/>
        </w:rPr>
        <w:t>ротягом</w:t>
      </w:r>
      <w:r w:rsidR="002B4DA6" w:rsidRPr="00F15682">
        <w:rPr>
          <w:rFonts w:ascii="Times New Roman" w:hAnsi="Times New Roman"/>
          <w:sz w:val="28"/>
          <w:szCs w:val="28"/>
        </w:rPr>
        <w:t xml:space="preserve"> </w:t>
      </w:r>
      <w:r w:rsidR="00C74702" w:rsidRPr="00F15682">
        <w:rPr>
          <w:rFonts w:ascii="Times New Roman" w:hAnsi="Times New Roman"/>
          <w:sz w:val="28"/>
          <w:szCs w:val="28"/>
        </w:rPr>
        <w:t>2024-2026</w:t>
      </w:r>
      <w:r w:rsidR="002B4DA6" w:rsidRPr="00F15682">
        <w:rPr>
          <w:rFonts w:ascii="Times New Roman" w:hAnsi="Times New Roman"/>
          <w:sz w:val="28"/>
          <w:szCs w:val="28"/>
        </w:rPr>
        <w:t xml:space="preserve"> </w:t>
      </w:r>
      <w:r w:rsidR="00C74702" w:rsidRPr="00F15682">
        <w:rPr>
          <w:rFonts w:ascii="Times New Roman" w:hAnsi="Times New Roman"/>
          <w:sz w:val="28"/>
          <w:szCs w:val="28"/>
        </w:rPr>
        <w:t>років</w:t>
      </w:r>
      <w:r w:rsidR="002B4DA6" w:rsidRPr="00F15682">
        <w:rPr>
          <w:rFonts w:ascii="Times New Roman" w:hAnsi="Times New Roman"/>
          <w:sz w:val="28"/>
          <w:szCs w:val="28"/>
        </w:rPr>
        <w:t xml:space="preserve"> </w:t>
      </w:r>
      <w:r w:rsidR="00C74702" w:rsidRPr="00F15682">
        <w:rPr>
          <w:rFonts w:ascii="Times New Roman" w:hAnsi="Times New Roman"/>
          <w:sz w:val="28"/>
          <w:szCs w:val="28"/>
        </w:rPr>
        <w:t>(станом</w:t>
      </w:r>
      <w:r w:rsidR="002B4DA6" w:rsidRPr="00F15682">
        <w:rPr>
          <w:rFonts w:ascii="Times New Roman" w:hAnsi="Times New Roman"/>
          <w:sz w:val="28"/>
          <w:szCs w:val="28"/>
        </w:rPr>
        <w:t xml:space="preserve"> </w:t>
      </w:r>
      <w:r w:rsidR="00C74702" w:rsidRPr="00F15682">
        <w:rPr>
          <w:rFonts w:ascii="Times New Roman" w:hAnsi="Times New Roman"/>
          <w:sz w:val="28"/>
          <w:szCs w:val="28"/>
        </w:rPr>
        <w:t>на</w:t>
      </w:r>
      <w:r w:rsidR="002B4DA6" w:rsidRPr="00F15682">
        <w:rPr>
          <w:rFonts w:ascii="Times New Roman" w:hAnsi="Times New Roman"/>
          <w:sz w:val="28"/>
          <w:szCs w:val="28"/>
        </w:rPr>
        <w:t xml:space="preserve"> </w:t>
      </w:r>
      <w:r w:rsidR="00C74702" w:rsidRPr="00F15682">
        <w:rPr>
          <w:rFonts w:ascii="Times New Roman" w:hAnsi="Times New Roman"/>
          <w:sz w:val="28"/>
          <w:szCs w:val="28"/>
        </w:rPr>
        <w:t>28.02.2026)</w:t>
      </w:r>
      <w:r w:rsidR="002B4DA6" w:rsidRPr="00F15682">
        <w:rPr>
          <w:rFonts w:ascii="Times New Roman" w:hAnsi="Times New Roman"/>
          <w:sz w:val="28"/>
          <w:szCs w:val="28"/>
        </w:rPr>
        <w:t xml:space="preserve"> </w:t>
      </w:r>
      <w:r w:rsidR="00C74702" w:rsidRPr="00F15682">
        <w:rPr>
          <w:rFonts w:ascii="Times New Roman" w:hAnsi="Times New Roman"/>
          <w:sz w:val="28"/>
          <w:szCs w:val="28"/>
        </w:rPr>
        <w:t>до</w:t>
      </w:r>
      <w:r w:rsidR="002B4DA6" w:rsidRPr="00F15682">
        <w:rPr>
          <w:rFonts w:ascii="Times New Roman" w:hAnsi="Times New Roman"/>
          <w:sz w:val="28"/>
          <w:szCs w:val="28"/>
        </w:rPr>
        <w:t xml:space="preserve"> </w:t>
      </w:r>
      <w:r w:rsidR="00C74702" w:rsidRPr="00F15682">
        <w:rPr>
          <w:rFonts w:ascii="Times New Roman" w:hAnsi="Times New Roman"/>
          <w:sz w:val="28"/>
          <w:szCs w:val="28"/>
        </w:rPr>
        <w:t>громадянства</w:t>
      </w:r>
      <w:r w:rsidR="002B4DA6" w:rsidRPr="00F15682">
        <w:rPr>
          <w:rFonts w:ascii="Times New Roman" w:hAnsi="Times New Roman"/>
          <w:sz w:val="28"/>
          <w:szCs w:val="28"/>
        </w:rPr>
        <w:t xml:space="preserve"> </w:t>
      </w:r>
      <w:r w:rsidR="00C74702" w:rsidRPr="00F15682">
        <w:rPr>
          <w:rFonts w:ascii="Times New Roman" w:hAnsi="Times New Roman"/>
          <w:sz w:val="28"/>
          <w:szCs w:val="28"/>
        </w:rPr>
        <w:t>України</w:t>
      </w:r>
      <w:r w:rsidR="002B4DA6" w:rsidRPr="00F15682">
        <w:rPr>
          <w:rFonts w:ascii="Times New Roman" w:hAnsi="Times New Roman"/>
          <w:sz w:val="28"/>
          <w:szCs w:val="28"/>
        </w:rPr>
        <w:t xml:space="preserve"> </w:t>
      </w:r>
      <w:r w:rsidR="00C74702" w:rsidRPr="00F15682">
        <w:rPr>
          <w:rFonts w:ascii="Times New Roman" w:hAnsi="Times New Roman"/>
          <w:sz w:val="28"/>
          <w:szCs w:val="28"/>
        </w:rPr>
        <w:t>за</w:t>
      </w:r>
      <w:r w:rsidR="002B4DA6" w:rsidRPr="00F15682">
        <w:rPr>
          <w:rFonts w:ascii="Times New Roman" w:hAnsi="Times New Roman"/>
          <w:sz w:val="28"/>
          <w:szCs w:val="28"/>
        </w:rPr>
        <w:t xml:space="preserve"> </w:t>
      </w:r>
      <w:r w:rsidR="00C74702" w:rsidRPr="00F15682">
        <w:rPr>
          <w:rFonts w:ascii="Times New Roman" w:hAnsi="Times New Roman"/>
          <w:sz w:val="28"/>
          <w:szCs w:val="28"/>
        </w:rPr>
        <w:t>Указ</w:t>
      </w:r>
      <w:r w:rsidR="00C559A9" w:rsidRPr="00F15682">
        <w:rPr>
          <w:rFonts w:ascii="Times New Roman" w:hAnsi="Times New Roman"/>
          <w:sz w:val="28"/>
          <w:szCs w:val="28"/>
        </w:rPr>
        <w:t>ом</w:t>
      </w:r>
      <w:r w:rsidR="002B4DA6" w:rsidRPr="00F15682">
        <w:rPr>
          <w:rFonts w:ascii="Times New Roman" w:hAnsi="Times New Roman"/>
          <w:sz w:val="28"/>
          <w:szCs w:val="28"/>
        </w:rPr>
        <w:t xml:space="preserve"> </w:t>
      </w:r>
      <w:r w:rsidR="00C74702" w:rsidRPr="00F15682">
        <w:rPr>
          <w:rFonts w:ascii="Times New Roman" w:hAnsi="Times New Roman"/>
          <w:sz w:val="28"/>
          <w:szCs w:val="28"/>
        </w:rPr>
        <w:t>Президента</w:t>
      </w:r>
      <w:r w:rsidR="002B4DA6" w:rsidRPr="00F15682">
        <w:rPr>
          <w:rFonts w:ascii="Times New Roman" w:hAnsi="Times New Roman"/>
          <w:sz w:val="28"/>
          <w:szCs w:val="28"/>
        </w:rPr>
        <w:t xml:space="preserve"> </w:t>
      </w:r>
      <w:r w:rsidR="00C74702" w:rsidRPr="00F15682">
        <w:rPr>
          <w:rFonts w:ascii="Times New Roman" w:hAnsi="Times New Roman"/>
          <w:sz w:val="28"/>
          <w:szCs w:val="28"/>
        </w:rPr>
        <w:t>України</w:t>
      </w:r>
      <w:r w:rsidR="002B4DA6" w:rsidRPr="00F15682">
        <w:rPr>
          <w:rFonts w:ascii="Times New Roman" w:hAnsi="Times New Roman"/>
          <w:sz w:val="28"/>
          <w:szCs w:val="28"/>
        </w:rPr>
        <w:t xml:space="preserve"> </w:t>
      </w:r>
      <w:r w:rsidR="00C74702" w:rsidRPr="00F15682">
        <w:rPr>
          <w:rFonts w:ascii="Times New Roman" w:hAnsi="Times New Roman"/>
          <w:sz w:val="28"/>
          <w:szCs w:val="28"/>
        </w:rPr>
        <w:t>прийнято</w:t>
      </w:r>
      <w:r w:rsidR="002B4DA6" w:rsidRPr="00F15682">
        <w:rPr>
          <w:rFonts w:ascii="Times New Roman" w:hAnsi="Times New Roman"/>
          <w:sz w:val="28"/>
          <w:szCs w:val="28"/>
        </w:rPr>
        <w:t xml:space="preserve"> </w:t>
      </w:r>
      <w:r w:rsidR="0074046B" w:rsidRPr="00F15682">
        <w:rPr>
          <w:rFonts w:ascii="Times New Roman" w:hAnsi="Times New Roman"/>
          <w:b/>
          <w:bCs/>
          <w:sz w:val="28"/>
          <w:szCs w:val="28"/>
        </w:rPr>
        <w:t>995</w:t>
      </w:r>
      <w:r w:rsidR="002B4DA6" w:rsidRPr="00F15682">
        <w:rPr>
          <w:rFonts w:ascii="Times New Roman" w:hAnsi="Times New Roman"/>
          <w:sz w:val="28"/>
          <w:szCs w:val="28"/>
        </w:rPr>
        <w:t xml:space="preserve"> </w:t>
      </w:r>
      <w:r w:rsidR="0074046B" w:rsidRPr="00F15682">
        <w:rPr>
          <w:rFonts w:ascii="Times New Roman" w:hAnsi="Times New Roman"/>
          <w:sz w:val="28"/>
          <w:szCs w:val="28"/>
        </w:rPr>
        <w:t>іноземців</w:t>
      </w:r>
      <w:r w:rsidR="002B4DA6" w:rsidRPr="00F15682">
        <w:rPr>
          <w:rFonts w:ascii="Times New Roman" w:hAnsi="Times New Roman"/>
          <w:sz w:val="28"/>
          <w:szCs w:val="28"/>
        </w:rPr>
        <w:t xml:space="preserve"> </w:t>
      </w:r>
      <w:r w:rsidR="0074046B" w:rsidRPr="00F15682">
        <w:rPr>
          <w:rFonts w:ascii="Times New Roman" w:hAnsi="Times New Roman"/>
          <w:sz w:val="28"/>
          <w:szCs w:val="28"/>
        </w:rPr>
        <w:t>та</w:t>
      </w:r>
      <w:r w:rsidR="002B4DA6" w:rsidRPr="00F15682">
        <w:rPr>
          <w:rFonts w:ascii="Times New Roman" w:hAnsi="Times New Roman"/>
          <w:sz w:val="28"/>
          <w:szCs w:val="28"/>
        </w:rPr>
        <w:t xml:space="preserve"> </w:t>
      </w:r>
      <w:r w:rsidR="0074046B" w:rsidRPr="00F15682">
        <w:rPr>
          <w:rFonts w:ascii="Times New Roman" w:hAnsi="Times New Roman"/>
          <w:sz w:val="28"/>
          <w:szCs w:val="28"/>
        </w:rPr>
        <w:t>осіб</w:t>
      </w:r>
      <w:r w:rsidR="002B4DA6" w:rsidRPr="00F15682">
        <w:rPr>
          <w:rFonts w:ascii="Times New Roman" w:hAnsi="Times New Roman"/>
          <w:sz w:val="28"/>
          <w:szCs w:val="28"/>
        </w:rPr>
        <w:t xml:space="preserve"> </w:t>
      </w:r>
      <w:r w:rsidR="0074046B" w:rsidRPr="00F15682">
        <w:rPr>
          <w:rFonts w:ascii="Times New Roman" w:hAnsi="Times New Roman"/>
          <w:sz w:val="28"/>
          <w:szCs w:val="28"/>
        </w:rPr>
        <w:t>без</w:t>
      </w:r>
      <w:r w:rsidR="002B4DA6" w:rsidRPr="00F15682">
        <w:rPr>
          <w:rFonts w:ascii="Times New Roman" w:hAnsi="Times New Roman"/>
          <w:sz w:val="28"/>
          <w:szCs w:val="28"/>
        </w:rPr>
        <w:t xml:space="preserve"> </w:t>
      </w:r>
      <w:r w:rsidR="0074046B" w:rsidRPr="00F15682">
        <w:rPr>
          <w:rFonts w:ascii="Times New Roman" w:hAnsi="Times New Roman"/>
          <w:sz w:val="28"/>
          <w:szCs w:val="28"/>
        </w:rPr>
        <w:t>громадянства,</w:t>
      </w:r>
      <w:r w:rsidR="002B4DA6" w:rsidRPr="00F15682">
        <w:rPr>
          <w:rFonts w:ascii="Times New Roman" w:hAnsi="Times New Roman"/>
          <w:sz w:val="28"/>
          <w:szCs w:val="28"/>
        </w:rPr>
        <w:t xml:space="preserve"> </w:t>
      </w:r>
      <w:r w:rsidR="0074046B" w:rsidRPr="00F15682">
        <w:rPr>
          <w:rFonts w:ascii="Times New Roman" w:hAnsi="Times New Roman"/>
          <w:sz w:val="28"/>
          <w:szCs w:val="28"/>
        </w:rPr>
        <w:t>зокрема:</w:t>
      </w:r>
    </w:p>
    <w:p w14:paraId="4B7DA051" w14:textId="4F80DE75" w:rsidR="0074046B" w:rsidRPr="00F15682" w:rsidRDefault="0074046B" w:rsidP="002B4DA6">
      <w:pPr>
        <w:pStyle w:val="a3"/>
        <w:numPr>
          <w:ilvl w:val="0"/>
          <w:numId w:val="1"/>
        </w:numPr>
        <w:spacing w:after="0" w:line="240" w:lineRule="auto"/>
        <w:ind w:right="-613"/>
        <w:jc w:val="both"/>
        <w:rPr>
          <w:rFonts w:ascii="Times New Roman" w:hAnsi="Times New Roman" w:cs="Times New Roman"/>
          <w:sz w:val="28"/>
          <w:szCs w:val="28"/>
        </w:rPr>
      </w:pPr>
      <w:r w:rsidRPr="00F15682">
        <w:rPr>
          <w:rFonts w:ascii="Times New Roman" w:hAnsi="Times New Roman" w:cs="Times New Roman"/>
          <w:sz w:val="28"/>
          <w:szCs w:val="28"/>
        </w:rPr>
        <w:t>за</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t>12</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t>місяців</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t>2024</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t>року</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sym w:font="Symbol" w:char="F02D"/>
      </w:r>
      <w:r w:rsidR="002B4DA6" w:rsidRPr="00F15682">
        <w:rPr>
          <w:rFonts w:ascii="Times New Roman" w:hAnsi="Times New Roman" w:cs="Times New Roman"/>
          <w:sz w:val="28"/>
          <w:szCs w:val="28"/>
        </w:rPr>
        <w:t xml:space="preserve"> </w:t>
      </w:r>
      <w:r w:rsidRPr="00F15682">
        <w:rPr>
          <w:rFonts w:ascii="Times New Roman" w:hAnsi="Times New Roman" w:cs="Times New Roman"/>
          <w:b/>
          <w:bCs/>
          <w:sz w:val="28"/>
          <w:szCs w:val="28"/>
        </w:rPr>
        <w:t>60</w:t>
      </w:r>
      <w:r w:rsidRPr="00F15682">
        <w:rPr>
          <w:rFonts w:ascii="Times New Roman" w:hAnsi="Times New Roman" w:cs="Times New Roman"/>
          <w:sz w:val="28"/>
          <w:szCs w:val="28"/>
        </w:rPr>
        <w:t>;</w:t>
      </w:r>
    </w:p>
    <w:p w14:paraId="75CB94A3" w14:textId="592F7C5E" w:rsidR="0074046B" w:rsidRPr="00F15682" w:rsidRDefault="0074046B" w:rsidP="002B4DA6">
      <w:pPr>
        <w:pStyle w:val="a3"/>
        <w:numPr>
          <w:ilvl w:val="0"/>
          <w:numId w:val="1"/>
        </w:numPr>
        <w:spacing w:after="0" w:line="240" w:lineRule="auto"/>
        <w:ind w:right="-613"/>
        <w:jc w:val="both"/>
        <w:rPr>
          <w:rFonts w:ascii="Times New Roman" w:hAnsi="Times New Roman" w:cs="Times New Roman"/>
          <w:sz w:val="28"/>
          <w:szCs w:val="28"/>
        </w:rPr>
      </w:pPr>
      <w:r w:rsidRPr="00F15682">
        <w:rPr>
          <w:rFonts w:ascii="Times New Roman" w:hAnsi="Times New Roman" w:cs="Times New Roman"/>
          <w:sz w:val="28"/>
          <w:szCs w:val="28"/>
        </w:rPr>
        <w:t>за</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t>12</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t>місяців</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t>2025</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t>року</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sym w:font="Symbol" w:char="F02D"/>
      </w:r>
      <w:r w:rsidR="002B4DA6" w:rsidRPr="00F15682">
        <w:rPr>
          <w:rFonts w:ascii="Times New Roman" w:hAnsi="Times New Roman" w:cs="Times New Roman"/>
          <w:sz w:val="28"/>
          <w:szCs w:val="28"/>
        </w:rPr>
        <w:t xml:space="preserve"> </w:t>
      </w:r>
      <w:r w:rsidRPr="00F15682">
        <w:rPr>
          <w:rFonts w:ascii="Times New Roman" w:hAnsi="Times New Roman" w:cs="Times New Roman"/>
          <w:b/>
          <w:bCs/>
          <w:sz w:val="28"/>
          <w:szCs w:val="28"/>
        </w:rPr>
        <w:t>792</w:t>
      </w:r>
      <w:r w:rsidRPr="00F15682">
        <w:rPr>
          <w:rFonts w:ascii="Times New Roman" w:hAnsi="Times New Roman" w:cs="Times New Roman"/>
          <w:sz w:val="28"/>
          <w:szCs w:val="28"/>
        </w:rPr>
        <w:t>;</w:t>
      </w:r>
    </w:p>
    <w:p w14:paraId="454DA129" w14:textId="2AF19F62" w:rsidR="0074046B" w:rsidRPr="00F15682" w:rsidRDefault="0074046B" w:rsidP="002B4DA6">
      <w:pPr>
        <w:pStyle w:val="a3"/>
        <w:numPr>
          <w:ilvl w:val="0"/>
          <w:numId w:val="1"/>
        </w:numPr>
        <w:spacing w:after="0" w:line="240" w:lineRule="auto"/>
        <w:ind w:right="-613"/>
        <w:jc w:val="both"/>
        <w:rPr>
          <w:rFonts w:ascii="Times New Roman" w:hAnsi="Times New Roman" w:cs="Times New Roman"/>
          <w:sz w:val="28"/>
          <w:szCs w:val="28"/>
        </w:rPr>
      </w:pPr>
      <w:r w:rsidRPr="00F15682">
        <w:rPr>
          <w:rFonts w:ascii="Times New Roman" w:hAnsi="Times New Roman" w:cs="Times New Roman"/>
          <w:sz w:val="28"/>
          <w:szCs w:val="28"/>
        </w:rPr>
        <w:t>за</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t>січень-лютий</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t>2026</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t>року</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sym w:font="Symbol" w:char="F02D"/>
      </w:r>
      <w:r w:rsidR="002B4DA6" w:rsidRPr="00F15682">
        <w:rPr>
          <w:rFonts w:ascii="Times New Roman" w:hAnsi="Times New Roman" w:cs="Times New Roman"/>
          <w:sz w:val="28"/>
          <w:szCs w:val="28"/>
        </w:rPr>
        <w:t xml:space="preserve"> </w:t>
      </w:r>
      <w:r w:rsidRPr="00F15682">
        <w:rPr>
          <w:rFonts w:ascii="Times New Roman" w:hAnsi="Times New Roman" w:cs="Times New Roman"/>
          <w:b/>
          <w:bCs/>
          <w:sz w:val="28"/>
          <w:szCs w:val="28"/>
        </w:rPr>
        <w:t>43</w:t>
      </w:r>
      <w:r w:rsidRPr="00F15682">
        <w:rPr>
          <w:rFonts w:ascii="Times New Roman" w:hAnsi="Times New Roman" w:cs="Times New Roman"/>
          <w:sz w:val="28"/>
          <w:szCs w:val="28"/>
        </w:rPr>
        <w:t>.</w:t>
      </w:r>
    </w:p>
    <w:p w14:paraId="4B37FA5D" w14:textId="77777777" w:rsidR="00827B2F" w:rsidRPr="00F15682" w:rsidRDefault="00827B2F" w:rsidP="002B4DA6">
      <w:pPr>
        <w:spacing w:after="0" w:line="240" w:lineRule="auto"/>
        <w:ind w:right="-613" w:firstLine="567"/>
        <w:jc w:val="both"/>
        <w:rPr>
          <w:rFonts w:ascii="Times New Roman" w:hAnsi="Times New Roman" w:cs="Times New Roman"/>
          <w:i/>
          <w:iCs/>
          <w:sz w:val="28"/>
          <w:szCs w:val="28"/>
        </w:rPr>
      </w:pPr>
    </w:p>
    <w:p w14:paraId="75E7E553" w14:textId="4BC8758A" w:rsidR="004F4CA1" w:rsidRPr="00F15682" w:rsidRDefault="004F4CA1" w:rsidP="002B4DA6">
      <w:pPr>
        <w:spacing w:after="0" w:line="240" w:lineRule="auto"/>
        <w:ind w:right="-613" w:firstLine="567"/>
        <w:jc w:val="both"/>
        <w:rPr>
          <w:rFonts w:ascii="Times New Roman" w:hAnsi="Times New Roman" w:cs="Times New Roman"/>
          <w:i/>
          <w:iCs/>
          <w:sz w:val="28"/>
          <w:szCs w:val="28"/>
        </w:rPr>
      </w:pPr>
      <w:r w:rsidRPr="00F15682">
        <w:rPr>
          <w:rFonts w:ascii="Times New Roman" w:hAnsi="Times New Roman" w:cs="Times New Roman"/>
          <w:i/>
          <w:iCs/>
          <w:sz w:val="28"/>
          <w:szCs w:val="28"/>
        </w:rPr>
        <w:t>Питання</w:t>
      </w:r>
      <w:r w:rsidR="002B4DA6" w:rsidRPr="00F15682">
        <w:rPr>
          <w:rFonts w:ascii="Times New Roman" w:hAnsi="Times New Roman" w:cs="Times New Roman"/>
          <w:i/>
          <w:iCs/>
          <w:sz w:val="28"/>
          <w:szCs w:val="28"/>
        </w:rPr>
        <w:t xml:space="preserve"> </w:t>
      </w:r>
      <w:r w:rsidRPr="00F15682">
        <w:rPr>
          <w:rFonts w:ascii="Times New Roman" w:hAnsi="Times New Roman" w:cs="Times New Roman"/>
          <w:i/>
          <w:iCs/>
          <w:sz w:val="28"/>
          <w:szCs w:val="28"/>
        </w:rPr>
        <w:t>2.</w:t>
      </w:r>
    </w:p>
    <w:p w14:paraId="16FC23DB" w14:textId="3DFAC79D" w:rsidR="00C17F89" w:rsidRPr="00F15682" w:rsidRDefault="005F0DCB" w:rsidP="002B4DA6">
      <w:pPr>
        <w:pStyle w:val="TableParagraph"/>
        <w:ind w:right="-613" w:firstLine="567"/>
        <w:jc w:val="both"/>
        <w:rPr>
          <w:sz w:val="28"/>
          <w:szCs w:val="28"/>
          <w:lang w:val="uk-UA"/>
        </w:rPr>
      </w:pPr>
      <w:r w:rsidRPr="00F15682">
        <w:rPr>
          <w:sz w:val="28"/>
          <w:szCs w:val="28"/>
          <w:lang w:val="uk-UA"/>
        </w:rPr>
        <w:t>С</w:t>
      </w:r>
      <w:r w:rsidR="00C17F89" w:rsidRPr="00F15682">
        <w:rPr>
          <w:sz w:val="28"/>
          <w:szCs w:val="28"/>
          <w:lang w:val="uk-UA"/>
        </w:rPr>
        <w:t>татистичні</w:t>
      </w:r>
      <w:r w:rsidR="002B4DA6" w:rsidRPr="00F15682">
        <w:rPr>
          <w:sz w:val="28"/>
          <w:szCs w:val="28"/>
          <w:lang w:val="uk-UA"/>
        </w:rPr>
        <w:t xml:space="preserve"> </w:t>
      </w:r>
      <w:r w:rsidR="00C17F89" w:rsidRPr="00F15682">
        <w:rPr>
          <w:sz w:val="28"/>
          <w:szCs w:val="28"/>
          <w:lang w:val="uk-UA"/>
        </w:rPr>
        <w:t>дані</w:t>
      </w:r>
      <w:r w:rsidR="002B4DA6" w:rsidRPr="00F15682">
        <w:rPr>
          <w:sz w:val="28"/>
          <w:szCs w:val="28"/>
          <w:lang w:val="uk-UA"/>
        </w:rPr>
        <w:t xml:space="preserve"> </w:t>
      </w:r>
      <w:r w:rsidR="00C17F89" w:rsidRPr="00F15682">
        <w:rPr>
          <w:sz w:val="28"/>
          <w:szCs w:val="28"/>
          <w:lang w:val="uk-UA"/>
        </w:rPr>
        <w:t>про</w:t>
      </w:r>
      <w:r w:rsidR="002B4DA6" w:rsidRPr="00F15682">
        <w:rPr>
          <w:sz w:val="28"/>
          <w:szCs w:val="28"/>
          <w:lang w:val="uk-UA"/>
        </w:rPr>
        <w:t xml:space="preserve"> </w:t>
      </w:r>
      <w:r w:rsidR="00C17F89" w:rsidRPr="00F15682">
        <w:rPr>
          <w:sz w:val="28"/>
          <w:szCs w:val="28"/>
          <w:lang w:val="uk-UA"/>
        </w:rPr>
        <w:t>набуття</w:t>
      </w:r>
      <w:r w:rsidR="002B4DA6" w:rsidRPr="00F15682">
        <w:rPr>
          <w:sz w:val="28"/>
          <w:szCs w:val="28"/>
          <w:lang w:val="uk-UA"/>
        </w:rPr>
        <w:t xml:space="preserve"> </w:t>
      </w:r>
      <w:r w:rsidR="00C17F89" w:rsidRPr="00F15682">
        <w:rPr>
          <w:sz w:val="28"/>
          <w:szCs w:val="28"/>
          <w:lang w:val="uk-UA"/>
        </w:rPr>
        <w:t>громадянства</w:t>
      </w:r>
      <w:r w:rsidR="002B4DA6" w:rsidRPr="00F15682">
        <w:rPr>
          <w:sz w:val="28"/>
          <w:szCs w:val="28"/>
          <w:lang w:val="uk-UA"/>
        </w:rPr>
        <w:t xml:space="preserve"> </w:t>
      </w:r>
      <w:r w:rsidR="00C17F89" w:rsidRPr="00F15682">
        <w:rPr>
          <w:sz w:val="28"/>
          <w:szCs w:val="28"/>
          <w:lang w:val="uk-UA"/>
        </w:rPr>
        <w:t>України,</w:t>
      </w:r>
      <w:r w:rsidR="002B4DA6" w:rsidRPr="00F15682">
        <w:rPr>
          <w:sz w:val="28"/>
          <w:szCs w:val="28"/>
          <w:lang w:val="uk-UA"/>
        </w:rPr>
        <w:t xml:space="preserve"> </w:t>
      </w:r>
      <w:r w:rsidR="00C17F89" w:rsidRPr="00F15682">
        <w:rPr>
          <w:sz w:val="28"/>
          <w:szCs w:val="28"/>
          <w:lang w:val="uk-UA"/>
        </w:rPr>
        <w:t>зокрема</w:t>
      </w:r>
      <w:r w:rsidR="002B4DA6" w:rsidRPr="00F15682">
        <w:rPr>
          <w:sz w:val="28"/>
          <w:szCs w:val="28"/>
          <w:lang w:val="uk-UA"/>
        </w:rPr>
        <w:t xml:space="preserve"> </w:t>
      </w:r>
      <w:r w:rsidR="00C17F89" w:rsidRPr="00F15682">
        <w:rPr>
          <w:sz w:val="28"/>
          <w:szCs w:val="28"/>
          <w:lang w:val="uk-UA"/>
        </w:rPr>
        <w:t>про</w:t>
      </w:r>
      <w:r w:rsidR="002B4DA6" w:rsidRPr="00F15682">
        <w:rPr>
          <w:sz w:val="28"/>
          <w:szCs w:val="28"/>
          <w:lang w:val="uk-UA"/>
        </w:rPr>
        <w:t xml:space="preserve"> </w:t>
      </w:r>
      <w:r w:rsidR="00C17F89" w:rsidRPr="00F15682">
        <w:rPr>
          <w:sz w:val="28"/>
          <w:szCs w:val="28"/>
          <w:lang w:val="uk-UA"/>
        </w:rPr>
        <w:t>прийняття</w:t>
      </w:r>
      <w:r w:rsidR="002B4DA6" w:rsidRPr="00F15682">
        <w:rPr>
          <w:sz w:val="28"/>
          <w:szCs w:val="28"/>
          <w:lang w:val="uk-UA"/>
        </w:rPr>
        <w:t xml:space="preserve"> </w:t>
      </w:r>
      <w:r w:rsidR="00C17F89" w:rsidRPr="00F15682">
        <w:rPr>
          <w:sz w:val="28"/>
          <w:szCs w:val="28"/>
          <w:lang w:val="uk-UA"/>
        </w:rPr>
        <w:t>до</w:t>
      </w:r>
      <w:r w:rsidR="002B4DA6" w:rsidRPr="00F15682">
        <w:rPr>
          <w:sz w:val="28"/>
          <w:szCs w:val="28"/>
          <w:lang w:val="uk-UA"/>
        </w:rPr>
        <w:t xml:space="preserve"> </w:t>
      </w:r>
      <w:r w:rsidR="00C17F89" w:rsidRPr="00F15682">
        <w:rPr>
          <w:sz w:val="28"/>
          <w:szCs w:val="28"/>
          <w:lang w:val="uk-UA"/>
        </w:rPr>
        <w:t>громадянства</w:t>
      </w:r>
      <w:r w:rsidR="002B4DA6" w:rsidRPr="00F15682">
        <w:rPr>
          <w:sz w:val="28"/>
          <w:szCs w:val="28"/>
          <w:lang w:val="uk-UA"/>
        </w:rPr>
        <w:t xml:space="preserve"> </w:t>
      </w:r>
      <w:r w:rsidR="00C17F89" w:rsidRPr="00F15682">
        <w:rPr>
          <w:sz w:val="28"/>
          <w:szCs w:val="28"/>
          <w:lang w:val="uk-UA"/>
        </w:rPr>
        <w:t>України</w:t>
      </w:r>
      <w:r w:rsidR="002B4DA6" w:rsidRPr="00F15682">
        <w:rPr>
          <w:sz w:val="28"/>
          <w:szCs w:val="28"/>
          <w:lang w:val="uk-UA"/>
        </w:rPr>
        <w:t xml:space="preserve"> </w:t>
      </w:r>
      <w:r w:rsidR="00C17F89" w:rsidRPr="00F15682">
        <w:rPr>
          <w:sz w:val="28"/>
          <w:szCs w:val="28"/>
          <w:lang w:val="uk-UA"/>
        </w:rPr>
        <w:t>за</w:t>
      </w:r>
      <w:r w:rsidR="002B4DA6" w:rsidRPr="00F15682">
        <w:rPr>
          <w:sz w:val="28"/>
          <w:szCs w:val="28"/>
          <w:lang w:val="uk-UA"/>
        </w:rPr>
        <w:t xml:space="preserve"> </w:t>
      </w:r>
      <w:r w:rsidR="00C17F89" w:rsidRPr="00F15682">
        <w:rPr>
          <w:sz w:val="28"/>
          <w:szCs w:val="28"/>
          <w:lang w:val="uk-UA"/>
        </w:rPr>
        <w:t>Указом</w:t>
      </w:r>
      <w:r w:rsidR="002B4DA6" w:rsidRPr="00F15682">
        <w:rPr>
          <w:sz w:val="28"/>
          <w:szCs w:val="28"/>
          <w:lang w:val="uk-UA"/>
        </w:rPr>
        <w:t xml:space="preserve"> </w:t>
      </w:r>
      <w:r w:rsidR="00C17F89" w:rsidRPr="00F15682">
        <w:rPr>
          <w:sz w:val="28"/>
          <w:szCs w:val="28"/>
          <w:lang w:val="uk-UA"/>
        </w:rPr>
        <w:t>Президента</w:t>
      </w:r>
      <w:r w:rsidR="002B4DA6" w:rsidRPr="00F15682">
        <w:rPr>
          <w:sz w:val="28"/>
          <w:szCs w:val="28"/>
          <w:lang w:val="uk-UA"/>
        </w:rPr>
        <w:t xml:space="preserve"> </w:t>
      </w:r>
      <w:r w:rsidR="00C17F89" w:rsidRPr="00F15682">
        <w:rPr>
          <w:sz w:val="28"/>
          <w:szCs w:val="28"/>
          <w:lang w:val="uk-UA"/>
        </w:rPr>
        <w:t>України,</w:t>
      </w:r>
      <w:r w:rsidR="002B4DA6" w:rsidRPr="00F15682">
        <w:rPr>
          <w:sz w:val="28"/>
          <w:szCs w:val="28"/>
          <w:lang w:val="uk-UA"/>
        </w:rPr>
        <w:t xml:space="preserve"> </w:t>
      </w:r>
      <w:r w:rsidR="00C17F89" w:rsidRPr="00F15682">
        <w:rPr>
          <w:sz w:val="28"/>
          <w:szCs w:val="28"/>
          <w:lang w:val="uk-UA"/>
        </w:rPr>
        <w:t>у</w:t>
      </w:r>
      <w:r w:rsidR="002B4DA6" w:rsidRPr="00F15682">
        <w:rPr>
          <w:sz w:val="28"/>
          <w:szCs w:val="28"/>
          <w:lang w:val="uk-UA"/>
        </w:rPr>
        <w:t xml:space="preserve"> </w:t>
      </w:r>
      <w:r w:rsidR="00C17F89" w:rsidRPr="00F15682">
        <w:rPr>
          <w:sz w:val="28"/>
          <w:szCs w:val="28"/>
          <w:lang w:val="uk-UA"/>
        </w:rPr>
        <w:t>ДМС</w:t>
      </w:r>
      <w:r w:rsidR="002B4DA6" w:rsidRPr="00F15682">
        <w:rPr>
          <w:sz w:val="28"/>
          <w:szCs w:val="28"/>
          <w:lang w:val="uk-UA"/>
        </w:rPr>
        <w:t xml:space="preserve"> </w:t>
      </w:r>
      <w:r w:rsidR="00C17F89" w:rsidRPr="00F15682">
        <w:rPr>
          <w:sz w:val="28"/>
          <w:szCs w:val="28"/>
          <w:lang w:val="uk-UA"/>
        </w:rPr>
        <w:t>збираються</w:t>
      </w:r>
      <w:r w:rsidR="002B4DA6" w:rsidRPr="00F15682">
        <w:rPr>
          <w:sz w:val="28"/>
          <w:szCs w:val="28"/>
          <w:lang w:val="uk-UA"/>
        </w:rPr>
        <w:t xml:space="preserve"> </w:t>
      </w:r>
      <w:r w:rsidR="00C17F89" w:rsidRPr="00F15682">
        <w:rPr>
          <w:sz w:val="28"/>
          <w:szCs w:val="28"/>
          <w:lang w:val="uk-UA"/>
        </w:rPr>
        <w:t>та</w:t>
      </w:r>
      <w:r w:rsidR="002B4DA6" w:rsidRPr="00F15682">
        <w:rPr>
          <w:sz w:val="28"/>
          <w:szCs w:val="28"/>
          <w:lang w:val="uk-UA"/>
        </w:rPr>
        <w:t xml:space="preserve"> </w:t>
      </w:r>
      <w:r w:rsidR="00C17F89" w:rsidRPr="00F15682">
        <w:rPr>
          <w:sz w:val="28"/>
          <w:szCs w:val="28"/>
          <w:lang w:val="uk-UA"/>
        </w:rPr>
        <w:t>обліковуються</w:t>
      </w:r>
      <w:r w:rsidR="002B4DA6" w:rsidRPr="00F15682">
        <w:rPr>
          <w:sz w:val="28"/>
          <w:szCs w:val="28"/>
          <w:lang w:val="uk-UA"/>
        </w:rPr>
        <w:t xml:space="preserve"> </w:t>
      </w:r>
      <w:r w:rsidR="00C17F89" w:rsidRPr="00F15682">
        <w:rPr>
          <w:sz w:val="28"/>
          <w:szCs w:val="28"/>
          <w:lang w:val="uk-UA"/>
        </w:rPr>
        <w:t>без</w:t>
      </w:r>
      <w:r w:rsidR="002B4DA6" w:rsidRPr="00F15682">
        <w:rPr>
          <w:sz w:val="28"/>
          <w:szCs w:val="28"/>
          <w:lang w:val="uk-UA"/>
        </w:rPr>
        <w:t xml:space="preserve"> </w:t>
      </w:r>
      <w:r w:rsidR="00C17F89" w:rsidRPr="00F15682">
        <w:rPr>
          <w:sz w:val="28"/>
          <w:szCs w:val="28"/>
          <w:lang w:val="uk-UA"/>
        </w:rPr>
        <w:t>деталізації</w:t>
      </w:r>
      <w:r w:rsidR="002B4DA6" w:rsidRPr="00F15682">
        <w:rPr>
          <w:sz w:val="28"/>
          <w:szCs w:val="28"/>
          <w:lang w:val="uk-UA"/>
        </w:rPr>
        <w:t xml:space="preserve"> </w:t>
      </w:r>
      <w:r w:rsidR="00C17F89" w:rsidRPr="00F15682">
        <w:rPr>
          <w:sz w:val="28"/>
          <w:szCs w:val="28"/>
          <w:lang w:val="uk-UA"/>
        </w:rPr>
        <w:t>за</w:t>
      </w:r>
      <w:r w:rsidR="002B4DA6" w:rsidRPr="00F15682">
        <w:rPr>
          <w:sz w:val="28"/>
          <w:szCs w:val="28"/>
          <w:lang w:val="uk-UA"/>
        </w:rPr>
        <w:t xml:space="preserve"> </w:t>
      </w:r>
      <w:r w:rsidR="006B7656" w:rsidRPr="00F15682">
        <w:rPr>
          <w:sz w:val="28"/>
          <w:szCs w:val="28"/>
          <w:lang w:val="uk-UA"/>
        </w:rPr>
        <w:t>порядком</w:t>
      </w:r>
      <w:r w:rsidR="002B4DA6" w:rsidRPr="00F15682">
        <w:rPr>
          <w:sz w:val="28"/>
          <w:szCs w:val="28"/>
          <w:lang w:val="uk-UA"/>
        </w:rPr>
        <w:t xml:space="preserve"> </w:t>
      </w:r>
      <w:r w:rsidR="006B7656" w:rsidRPr="00F15682">
        <w:rPr>
          <w:sz w:val="28"/>
          <w:szCs w:val="28"/>
          <w:lang w:val="uk-UA"/>
        </w:rPr>
        <w:t>набуття</w:t>
      </w:r>
      <w:r w:rsidR="002B4DA6" w:rsidRPr="00F15682">
        <w:rPr>
          <w:sz w:val="28"/>
          <w:szCs w:val="28"/>
          <w:lang w:val="uk-UA"/>
        </w:rPr>
        <w:t xml:space="preserve"> </w:t>
      </w:r>
      <w:r w:rsidR="006B7656" w:rsidRPr="00F15682">
        <w:rPr>
          <w:sz w:val="28"/>
          <w:szCs w:val="28"/>
          <w:lang w:val="uk-UA"/>
        </w:rPr>
        <w:t>громадянства</w:t>
      </w:r>
      <w:r w:rsidR="002B4DA6" w:rsidRPr="00F15682">
        <w:rPr>
          <w:sz w:val="28"/>
          <w:szCs w:val="28"/>
          <w:lang w:val="uk-UA"/>
        </w:rPr>
        <w:t xml:space="preserve"> </w:t>
      </w:r>
      <w:r w:rsidR="006B7656" w:rsidRPr="00F15682">
        <w:rPr>
          <w:sz w:val="28"/>
          <w:szCs w:val="28"/>
          <w:lang w:val="uk-UA"/>
        </w:rPr>
        <w:t>та</w:t>
      </w:r>
      <w:r w:rsidR="002B4DA6" w:rsidRPr="00F15682">
        <w:rPr>
          <w:sz w:val="28"/>
          <w:szCs w:val="28"/>
          <w:lang w:val="uk-UA"/>
        </w:rPr>
        <w:t xml:space="preserve"> </w:t>
      </w:r>
      <w:r w:rsidR="00C17F89" w:rsidRPr="00F15682">
        <w:rPr>
          <w:sz w:val="28"/>
          <w:szCs w:val="28"/>
          <w:lang w:val="uk-UA"/>
        </w:rPr>
        <w:t>правовим</w:t>
      </w:r>
      <w:r w:rsidR="002B4DA6" w:rsidRPr="00F15682">
        <w:rPr>
          <w:sz w:val="28"/>
          <w:szCs w:val="28"/>
          <w:lang w:val="uk-UA"/>
        </w:rPr>
        <w:t xml:space="preserve"> </w:t>
      </w:r>
      <w:r w:rsidR="00C17F89" w:rsidRPr="00F15682">
        <w:rPr>
          <w:sz w:val="28"/>
          <w:szCs w:val="28"/>
          <w:lang w:val="uk-UA"/>
        </w:rPr>
        <w:t>статусом</w:t>
      </w:r>
      <w:r w:rsidR="002B4DA6" w:rsidRPr="00F15682">
        <w:rPr>
          <w:sz w:val="28"/>
          <w:szCs w:val="28"/>
          <w:lang w:val="uk-UA"/>
        </w:rPr>
        <w:t xml:space="preserve"> </w:t>
      </w:r>
      <w:r w:rsidR="00C17F89" w:rsidRPr="00F15682">
        <w:rPr>
          <w:sz w:val="28"/>
          <w:szCs w:val="28"/>
          <w:lang w:val="uk-UA"/>
        </w:rPr>
        <w:t>особи</w:t>
      </w:r>
      <w:r w:rsidR="002B4DA6" w:rsidRPr="00F15682">
        <w:rPr>
          <w:sz w:val="28"/>
          <w:szCs w:val="28"/>
          <w:lang w:val="uk-UA"/>
        </w:rPr>
        <w:t xml:space="preserve"> </w:t>
      </w:r>
      <w:r w:rsidR="00C17F89" w:rsidRPr="00F15682">
        <w:rPr>
          <w:sz w:val="28"/>
          <w:szCs w:val="28"/>
          <w:lang w:val="uk-UA"/>
        </w:rPr>
        <w:t>набувача</w:t>
      </w:r>
      <w:r w:rsidR="006B7656" w:rsidRPr="00F15682">
        <w:rPr>
          <w:sz w:val="28"/>
          <w:szCs w:val="28"/>
          <w:lang w:val="uk-UA"/>
        </w:rPr>
        <w:t>.</w:t>
      </w:r>
    </w:p>
    <w:p w14:paraId="548BEE32" w14:textId="77777777" w:rsidR="00827B2F" w:rsidRPr="00F15682" w:rsidRDefault="00827B2F" w:rsidP="002B4DA6">
      <w:pPr>
        <w:pStyle w:val="TableParagraph"/>
        <w:ind w:right="-613" w:firstLine="567"/>
        <w:jc w:val="both"/>
        <w:rPr>
          <w:i/>
          <w:iCs/>
          <w:sz w:val="28"/>
          <w:szCs w:val="28"/>
          <w:lang w:val="uk-UA"/>
        </w:rPr>
      </w:pPr>
    </w:p>
    <w:p w14:paraId="363E2083" w14:textId="24B8CA96" w:rsidR="003F2886" w:rsidRPr="00F15682" w:rsidRDefault="003F2886" w:rsidP="002B4DA6">
      <w:pPr>
        <w:pStyle w:val="TableParagraph"/>
        <w:ind w:right="-613" w:firstLine="567"/>
        <w:jc w:val="both"/>
        <w:rPr>
          <w:i/>
          <w:iCs/>
          <w:sz w:val="28"/>
          <w:szCs w:val="28"/>
          <w:lang w:val="uk-UA"/>
        </w:rPr>
      </w:pPr>
      <w:r w:rsidRPr="00F15682">
        <w:rPr>
          <w:i/>
          <w:iCs/>
          <w:sz w:val="28"/>
          <w:szCs w:val="28"/>
          <w:lang w:val="uk-UA"/>
        </w:rPr>
        <w:t>Питання</w:t>
      </w:r>
      <w:r w:rsidR="002B4DA6" w:rsidRPr="00F15682">
        <w:rPr>
          <w:i/>
          <w:iCs/>
          <w:sz w:val="28"/>
          <w:szCs w:val="28"/>
          <w:lang w:val="uk-UA"/>
        </w:rPr>
        <w:t xml:space="preserve"> </w:t>
      </w:r>
      <w:r w:rsidRPr="00F15682">
        <w:rPr>
          <w:i/>
          <w:iCs/>
          <w:sz w:val="28"/>
          <w:szCs w:val="28"/>
          <w:lang w:val="uk-UA"/>
        </w:rPr>
        <w:t>3.</w:t>
      </w:r>
    </w:p>
    <w:p w14:paraId="01020607" w14:textId="77777777" w:rsidR="00F15682" w:rsidRPr="00F15682" w:rsidRDefault="00F15682" w:rsidP="002B4DA6">
      <w:pPr>
        <w:tabs>
          <w:tab w:val="left" w:pos="851"/>
        </w:tabs>
        <w:spacing w:after="0" w:line="240" w:lineRule="auto"/>
        <w:ind w:right="-613" w:firstLine="567"/>
        <w:jc w:val="both"/>
        <w:rPr>
          <w:rFonts w:ascii="Times New Roman" w:hAnsi="Times New Roman" w:cs="Times New Roman"/>
          <w:sz w:val="28"/>
          <w:szCs w:val="28"/>
        </w:rPr>
      </w:pPr>
      <w:r w:rsidRPr="00F15682">
        <w:rPr>
          <w:rFonts w:ascii="Times New Roman" w:hAnsi="Times New Roman" w:cs="Times New Roman"/>
          <w:sz w:val="28"/>
          <w:szCs w:val="28"/>
        </w:rPr>
        <w:t>З</w:t>
      </w:r>
      <w:r w:rsidRPr="00F15682">
        <w:rPr>
          <w:rFonts w:ascii="Times New Roman" w:hAnsi="Times New Roman" w:cs="Times New Roman"/>
          <w:sz w:val="28"/>
          <w:szCs w:val="28"/>
        </w:rPr>
        <w:t xml:space="preserve">гідно зі статтею 25 Конституції України громадянин України не може бути позбавлений громадянства і права змінити громадянство. </w:t>
      </w:r>
    </w:p>
    <w:p w14:paraId="3A801F49" w14:textId="77777777" w:rsidR="00F15682" w:rsidRPr="00F15682" w:rsidRDefault="00F15682" w:rsidP="002B4DA6">
      <w:pPr>
        <w:tabs>
          <w:tab w:val="left" w:pos="851"/>
        </w:tabs>
        <w:spacing w:after="0" w:line="240" w:lineRule="auto"/>
        <w:ind w:right="-613" w:firstLine="567"/>
        <w:jc w:val="both"/>
        <w:rPr>
          <w:rFonts w:ascii="Times New Roman" w:hAnsi="Times New Roman" w:cs="Times New Roman"/>
          <w:sz w:val="28"/>
          <w:szCs w:val="28"/>
        </w:rPr>
      </w:pPr>
      <w:r w:rsidRPr="00F15682">
        <w:rPr>
          <w:rFonts w:ascii="Times New Roman" w:hAnsi="Times New Roman" w:cs="Times New Roman"/>
          <w:sz w:val="28"/>
          <w:szCs w:val="28"/>
        </w:rPr>
        <w:t xml:space="preserve">Нормативно-правові акти, які регулюють правовідносини у сфері громадянства, не визначають поняття «позбавлення громадянства». Разом з цим, відповідно до статті 17 Закону громадянство України припиняється внаслідок виходу з громадянства України, внаслідок втрати громадянства України та за підставами, передбаченими міжнародними договорами України. </w:t>
      </w:r>
    </w:p>
    <w:p w14:paraId="2183F09B" w14:textId="77777777" w:rsidR="00F15682" w:rsidRPr="00F15682" w:rsidRDefault="00F15682" w:rsidP="002B4DA6">
      <w:pPr>
        <w:tabs>
          <w:tab w:val="left" w:pos="851"/>
        </w:tabs>
        <w:spacing w:after="0" w:line="240" w:lineRule="auto"/>
        <w:ind w:right="-613" w:firstLine="567"/>
        <w:jc w:val="both"/>
        <w:rPr>
          <w:rFonts w:ascii="Times New Roman" w:hAnsi="Times New Roman" w:cs="Times New Roman"/>
          <w:sz w:val="28"/>
          <w:szCs w:val="28"/>
        </w:rPr>
      </w:pPr>
      <w:r w:rsidRPr="00F15682">
        <w:rPr>
          <w:rFonts w:ascii="Times New Roman" w:hAnsi="Times New Roman" w:cs="Times New Roman"/>
          <w:sz w:val="28"/>
          <w:szCs w:val="28"/>
        </w:rPr>
        <w:t xml:space="preserve">Статтею 19 Закону визначено підстави для втрати громадянства України. </w:t>
      </w:r>
    </w:p>
    <w:p w14:paraId="15AED3E0" w14:textId="77777777" w:rsidR="00F15682" w:rsidRPr="00F15682" w:rsidRDefault="00F15682" w:rsidP="002B4DA6">
      <w:pPr>
        <w:tabs>
          <w:tab w:val="left" w:pos="851"/>
        </w:tabs>
        <w:spacing w:after="0" w:line="240" w:lineRule="auto"/>
        <w:ind w:right="-613" w:firstLine="567"/>
        <w:jc w:val="both"/>
        <w:rPr>
          <w:rFonts w:ascii="Times New Roman" w:hAnsi="Times New Roman" w:cs="Times New Roman"/>
          <w:sz w:val="28"/>
          <w:szCs w:val="28"/>
        </w:rPr>
      </w:pPr>
      <w:r w:rsidRPr="00F15682">
        <w:rPr>
          <w:rFonts w:ascii="Times New Roman" w:hAnsi="Times New Roman" w:cs="Times New Roman"/>
          <w:sz w:val="28"/>
          <w:szCs w:val="28"/>
        </w:rPr>
        <w:t xml:space="preserve">Подання про втрату громадянства України готується органами міграційної служби, посольствами чи консульськими установами України, процедура втрати громадянства України не передбачає участі особи (або її представника) у підготовці подання. </w:t>
      </w:r>
    </w:p>
    <w:p w14:paraId="5F01F1A6" w14:textId="77777777" w:rsidR="00F15682" w:rsidRPr="00F15682" w:rsidRDefault="00F15682" w:rsidP="002B4DA6">
      <w:pPr>
        <w:tabs>
          <w:tab w:val="left" w:pos="851"/>
        </w:tabs>
        <w:spacing w:after="0" w:line="240" w:lineRule="auto"/>
        <w:ind w:right="-613" w:firstLine="567"/>
        <w:jc w:val="both"/>
        <w:rPr>
          <w:rFonts w:ascii="Times New Roman" w:hAnsi="Times New Roman" w:cs="Times New Roman"/>
          <w:sz w:val="28"/>
          <w:szCs w:val="28"/>
        </w:rPr>
      </w:pPr>
      <w:r w:rsidRPr="00F15682">
        <w:rPr>
          <w:rFonts w:ascii="Times New Roman" w:hAnsi="Times New Roman" w:cs="Times New Roman"/>
          <w:sz w:val="28"/>
          <w:szCs w:val="28"/>
        </w:rPr>
        <w:t xml:space="preserve">Датою припинення громадянства України у випадках, передбачених цією статтею, є дата видання відповідного Указу Президента України. </w:t>
      </w:r>
    </w:p>
    <w:p w14:paraId="6ABBC6BF" w14:textId="77777777" w:rsidR="00F15682" w:rsidRPr="00F15682" w:rsidRDefault="00F15682" w:rsidP="002B4DA6">
      <w:pPr>
        <w:tabs>
          <w:tab w:val="left" w:pos="851"/>
        </w:tabs>
        <w:spacing w:after="0" w:line="240" w:lineRule="auto"/>
        <w:ind w:right="-613" w:firstLine="567"/>
        <w:jc w:val="both"/>
        <w:rPr>
          <w:rFonts w:ascii="Times New Roman" w:hAnsi="Times New Roman" w:cs="Times New Roman"/>
          <w:sz w:val="28"/>
          <w:szCs w:val="28"/>
        </w:rPr>
      </w:pPr>
      <w:r w:rsidRPr="00F15682">
        <w:rPr>
          <w:rFonts w:ascii="Times New Roman" w:hAnsi="Times New Roman" w:cs="Times New Roman"/>
          <w:sz w:val="28"/>
          <w:szCs w:val="28"/>
        </w:rPr>
        <w:t xml:space="preserve">Водночас інформуємо, що згідно з частиною першою статті 18 Закону громадянин України, який відповідно до законодавства України є таким, що постійно проживає за кордоном, може вийти з громадянства України за його клопотанням. </w:t>
      </w:r>
    </w:p>
    <w:p w14:paraId="4B4B5BA3" w14:textId="746384ED" w:rsidR="00F15682" w:rsidRPr="00F15682" w:rsidRDefault="00F15682" w:rsidP="002B4DA6">
      <w:pPr>
        <w:tabs>
          <w:tab w:val="left" w:pos="851"/>
        </w:tabs>
        <w:spacing w:after="0" w:line="240" w:lineRule="auto"/>
        <w:ind w:right="-613" w:firstLine="567"/>
        <w:jc w:val="both"/>
      </w:pPr>
      <w:r w:rsidRPr="00F15682">
        <w:rPr>
          <w:rFonts w:ascii="Times New Roman" w:hAnsi="Times New Roman" w:cs="Times New Roman"/>
          <w:sz w:val="28"/>
          <w:szCs w:val="28"/>
        </w:rPr>
        <w:t>Питання виходу з громадянства України належить до компетенції Міністерства закордонних справ України, посольств чи консульських установ України</w:t>
      </w:r>
      <w:r>
        <w:rPr>
          <w:rFonts w:ascii="Times New Roman" w:hAnsi="Times New Roman" w:cs="Times New Roman"/>
          <w:sz w:val="28"/>
          <w:szCs w:val="28"/>
        </w:rPr>
        <w:t xml:space="preserve"> (</w:t>
      </w:r>
      <w:r w:rsidRPr="00F15682">
        <w:rPr>
          <w:rFonts w:ascii="Times New Roman" w:hAnsi="Times New Roman" w:cs="Times New Roman"/>
          <w:sz w:val="28"/>
          <w:szCs w:val="28"/>
        </w:rPr>
        <w:t>стаття 25 Закону)</w:t>
      </w:r>
      <w:r w:rsidRPr="00F15682">
        <w:t>.</w:t>
      </w:r>
    </w:p>
    <w:p w14:paraId="3EC18BFC" w14:textId="7B5A7756" w:rsidR="00FA6F44" w:rsidRPr="00F15682" w:rsidRDefault="00FA6F44" w:rsidP="002B4DA6">
      <w:pPr>
        <w:tabs>
          <w:tab w:val="left" w:pos="851"/>
        </w:tabs>
        <w:spacing w:after="0" w:line="240" w:lineRule="auto"/>
        <w:ind w:right="-613" w:firstLine="567"/>
        <w:jc w:val="both"/>
        <w:rPr>
          <w:rFonts w:ascii="Times New Roman" w:hAnsi="Times New Roman"/>
          <w:sz w:val="28"/>
          <w:szCs w:val="28"/>
        </w:rPr>
      </w:pPr>
      <w:r w:rsidRPr="00F15682">
        <w:rPr>
          <w:rFonts w:ascii="Times New Roman" w:hAnsi="Times New Roman"/>
          <w:sz w:val="28"/>
          <w:szCs w:val="28"/>
        </w:rPr>
        <w:lastRenderedPageBreak/>
        <w:t>Разом</w:t>
      </w:r>
      <w:r w:rsidR="002B4DA6" w:rsidRPr="00F15682">
        <w:rPr>
          <w:rFonts w:ascii="Times New Roman" w:hAnsi="Times New Roman"/>
          <w:sz w:val="28"/>
          <w:szCs w:val="28"/>
        </w:rPr>
        <w:t xml:space="preserve"> </w:t>
      </w:r>
      <w:r w:rsidRPr="00F15682">
        <w:rPr>
          <w:rFonts w:ascii="Times New Roman" w:hAnsi="Times New Roman"/>
          <w:sz w:val="28"/>
          <w:szCs w:val="28"/>
        </w:rPr>
        <w:t>з</w:t>
      </w:r>
      <w:r w:rsidR="002B4DA6" w:rsidRPr="00F15682">
        <w:rPr>
          <w:rFonts w:ascii="Times New Roman" w:hAnsi="Times New Roman"/>
          <w:sz w:val="28"/>
          <w:szCs w:val="28"/>
        </w:rPr>
        <w:t xml:space="preserve"> </w:t>
      </w:r>
      <w:r w:rsidRPr="00F15682">
        <w:rPr>
          <w:rFonts w:ascii="Times New Roman" w:hAnsi="Times New Roman"/>
          <w:sz w:val="28"/>
          <w:szCs w:val="28"/>
        </w:rPr>
        <w:t>цим,</w:t>
      </w:r>
      <w:r w:rsidR="002B4DA6" w:rsidRPr="00F15682">
        <w:rPr>
          <w:rFonts w:ascii="Times New Roman" w:hAnsi="Times New Roman"/>
          <w:sz w:val="28"/>
          <w:szCs w:val="28"/>
        </w:rPr>
        <w:t xml:space="preserve"> </w:t>
      </w:r>
      <w:r w:rsidRPr="00F15682">
        <w:rPr>
          <w:rFonts w:ascii="Times New Roman" w:hAnsi="Times New Roman"/>
          <w:sz w:val="28"/>
          <w:szCs w:val="28"/>
        </w:rPr>
        <w:t>відповідно</w:t>
      </w:r>
      <w:r w:rsidR="002B4DA6" w:rsidRPr="00F15682">
        <w:rPr>
          <w:rFonts w:ascii="Times New Roman" w:hAnsi="Times New Roman"/>
          <w:sz w:val="28"/>
          <w:szCs w:val="28"/>
        </w:rPr>
        <w:t xml:space="preserve"> </w:t>
      </w:r>
      <w:r w:rsidRPr="00F15682">
        <w:rPr>
          <w:rFonts w:ascii="Times New Roman" w:hAnsi="Times New Roman"/>
          <w:sz w:val="28"/>
          <w:szCs w:val="28"/>
        </w:rPr>
        <w:t>до</w:t>
      </w:r>
      <w:r w:rsidR="002B4DA6" w:rsidRPr="00F15682">
        <w:rPr>
          <w:rFonts w:ascii="Times New Roman" w:hAnsi="Times New Roman"/>
          <w:sz w:val="28"/>
          <w:szCs w:val="28"/>
        </w:rPr>
        <w:t xml:space="preserve"> </w:t>
      </w:r>
      <w:r w:rsidRPr="00F15682">
        <w:rPr>
          <w:rFonts w:ascii="Times New Roman" w:hAnsi="Times New Roman"/>
          <w:sz w:val="28"/>
          <w:szCs w:val="28"/>
        </w:rPr>
        <w:t>статті</w:t>
      </w:r>
      <w:r w:rsidR="002B4DA6" w:rsidRPr="00F15682">
        <w:rPr>
          <w:rFonts w:ascii="Times New Roman" w:hAnsi="Times New Roman"/>
          <w:sz w:val="28"/>
          <w:szCs w:val="28"/>
        </w:rPr>
        <w:t xml:space="preserve"> </w:t>
      </w:r>
      <w:r w:rsidRPr="00F15682">
        <w:rPr>
          <w:rFonts w:ascii="Times New Roman" w:hAnsi="Times New Roman"/>
          <w:sz w:val="28"/>
          <w:szCs w:val="28"/>
        </w:rPr>
        <w:t>24</w:t>
      </w:r>
      <w:r w:rsidR="002B4DA6" w:rsidRPr="00F15682">
        <w:rPr>
          <w:rFonts w:ascii="Times New Roman" w:hAnsi="Times New Roman"/>
          <w:sz w:val="28"/>
          <w:szCs w:val="28"/>
        </w:rPr>
        <w:t xml:space="preserve"> </w:t>
      </w:r>
      <w:r w:rsidRPr="00F15682">
        <w:rPr>
          <w:rFonts w:ascii="Times New Roman" w:hAnsi="Times New Roman"/>
          <w:sz w:val="28"/>
          <w:szCs w:val="28"/>
        </w:rPr>
        <w:t>Закону</w:t>
      </w:r>
      <w:r w:rsidR="002B4DA6" w:rsidRPr="00F15682">
        <w:rPr>
          <w:rFonts w:ascii="Times New Roman" w:hAnsi="Times New Roman"/>
          <w:sz w:val="28"/>
          <w:szCs w:val="28"/>
        </w:rPr>
        <w:t xml:space="preserve"> </w:t>
      </w:r>
      <w:r w:rsidRPr="00F15682">
        <w:rPr>
          <w:rFonts w:ascii="Times New Roman" w:hAnsi="Times New Roman"/>
          <w:sz w:val="28"/>
          <w:szCs w:val="28"/>
        </w:rPr>
        <w:t>до</w:t>
      </w:r>
      <w:r w:rsidR="002B4DA6" w:rsidRPr="00F15682">
        <w:rPr>
          <w:rFonts w:ascii="Times New Roman" w:hAnsi="Times New Roman"/>
          <w:sz w:val="28"/>
          <w:szCs w:val="28"/>
        </w:rPr>
        <w:t xml:space="preserve"> </w:t>
      </w:r>
      <w:r w:rsidRPr="00F15682">
        <w:rPr>
          <w:rFonts w:ascii="Times New Roman" w:hAnsi="Times New Roman"/>
          <w:sz w:val="28"/>
          <w:szCs w:val="28"/>
        </w:rPr>
        <w:t>повноважень</w:t>
      </w:r>
      <w:r w:rsidR="002B4DA6" w:rsidRPr="00F15682">
        <w:rPr>
          <w:rFonts w:ascii="Times New Roman" w:hAnsi="Times New Roman"/>
          <w:sz w:val="28"/>
          <w:szCs w:val="28"/>
        </w:rPr>
        <w:t xml:space="preserve"> </w:t>
      </w:r>
      <w:r w:rsidRPr="00F15682">
        <w:rPr>
          <w:rFonts w:ascii="Times New Roman" w:hAnsi="Times New Roman"/>
          <w:sz w:val="28"/>
          <w:szCs w:val="28"/>
        </w:rPr>
        <w:t>ДМС</w:t>
      </w:r>
      <w:r w:rsidR="002B4DA6" w:rsidRPr="00F15682">
        <w:rPr>
          <w:rFonts w:ascii="Times New Roman" w:hAnsi="Times New Roman"/>
          <w:sz w:val="28"/>
          <w:szCs w:val="28"/>
        </w:rPr>
        <w:t xml:space="preserve"> </w:t>
      </w:r>
      <w:r w:rsidRPr="00F15682">
        <w:rPr>
          <w:rFonts w:ascii="Times New Roman" w:hAnsi="Times New Roman"/>
          <w:sz w:val="28"/>
          <w:szCs w:val="28"/>
        </w:rPr>
        <w:t>належить</w:t>
      </w:r>
      <w:r w:rsidR="002B4DA6" w:rsidRPr="00F15682">
        <w:rPr>
          <w:rFonts w:ascii="Times New Roman" w:hAnsi="Times New Roman"/>
          <w:sz w:val="28"/>
          <w:szCs w:val="28"/>
        </w:rPr>
        <w:t xml:space="preserve"> </w:t>
      </w:r>
      <w:r w:rsidRPr="00F15682">
        <w:rPr>
          <w:rFonts w:ascii="Times New Roman" w:hAnsi="Times New Roman"/>
          <w:sz w:val="28"/>
          <w:szCs w:val="28"/>
        </w:rPr>
        <w:t>прийняття</w:t>
      </w:r>
      <w:r w:rsidR="002B4DA6" w:rsidRPr="00F15682">
        <w:rPr>
          <w:rFonts w:ascii="Times New Roman" w:hAnsi="Times New Roman"/>
          <w:sz w:val="28"/>
          <w:szCs w:val="28"/>
        </w:rPr>
        <w:t xml:space="preserve"> </w:t>
      </w:r>
      <w:r w:rsidRPr="00F15682">
        <w:rPr>
          <w:rFonts w:ascii="Times New Roman" w:hAnsi="Times New Roman"/>
          <w:sz w:val="28"/>
          <w:szCs w:val="28"/>
        </w:rPr>
        <w:t>заяв</w:t>
      </w:r>
      <w:r w:rsidR="002B4DA6" w:rsidRPr="00F15682">
        <w:rPr>
          <w:rFonts w:ascii="Times New Roman" w:hAnsi="Times New Roman"/>
          <w:sz w:val="28"/>
          <w:szCs w:val="28"/>
        </w:rPr>
        <w:t xml:space="preserve"> </w:t>
      </w:r>
      <w:r w:rsidRPr="00F15682">
        <w:rPr>
          <w:rFonts w:ascii="Times New Roman" w:hAnsi="Times New Roman"/>
          <w:sz w:val="28"/>
          <w:szCs w:val="28"/>
        </w:rPr>
        <w:t>щодо</w:t>
      </w:r>
      <w:r w:rsidR="002B4DA6" w:rsidRPr="00F15682">
        <w:rPr>
          <w:rFonts w:ascii="Times New Roman" w:hAnsi="Times New Roman"/>
          <w:sz w:val="28"/>
          <w:szCs w:val="28"/>
        </w:rPr>
        <w:t xml:space="preserve"> </w:t>
      </w:r>
      <w:r w:rsidRPr="00F15682">
        <w:rPr>
          <w:rFonts w:ascii="Times New Roman" w:hAnsi="Times New Roman"/>
          <w:sz w:val="28"/>
          <w:szCs w:val="28"/>
        </w:rPr>
        <w:t>виходу</w:t>
      </w:r>
      <w:r w:rsidR="002B4DA6" w:rsidRPr="00F15682">
        <w:rPr>
          <w:rFonts w:ascii="Times New Roman" w:hAnsi="Times New Roman"/>
          <w:sz w:val="28"/>
          <w:szCs w:val="28"/>
        </w:rPr>
        <w:t xml:space="preserve"> </w:t>
      </w:r>
      <w:r w:rsidRPr="00F15682">
        <w:rPr>
          <w:rFonts w:ascii="Times New Roman" w:hAnsi="Times New Roman"/>
          <w:sz w:val="28"/>
          <w:szCs w:val="28"/>
        </w:rPr>
        <w:t>з</w:t>
      </w:r>
      <w:r w:rsidR="002B4DA6" w:rsidRPr="00F15682">
        <w:rPr>
          <w:rFonts w:ascii="Times New Roman" w:hAnsi="Times New Roman"/>
          <w:sz w:val="28"/>
          <w:szCs w:val="28"/>
        </w:rPr>
        <w:t xml:space="preserve"> </w:t>
      </w:r>
      <w:r w:rsidRPr="00F15682">
        <w:rPr>
          <w:rFonts w:ascii="Times New Roman" w:hAnsi="Times New Roman"/>
          <w:sz w:val="28"/>
          <w:szCs w:val="28"/>
        </w:rPr>
        <w:t>громадянства</w:t>
      </w:r>
      <w:r w:rsidR="002B4DA6" w:rsidRPr="00F15682">
        <w:rPr>
          <w:rFonts w:ascii="Times New Roman" w:hAnsi="Times New Roman"/>
          <w:sz w:val="28"/>
          <w:szCs w:val="28"/>
        </w:rPr>
        <w:t xml:space="preserve"> </w:t>
      </w:r>
      <w:r w:rsidRPr="00F15682">
        <w:rPr>
          <w:rFonts w:ascii="Times New Roman" w:hAnsi="Times New Roman"/>
          <w:sz w:val="28"/>
          <w:szCs w:val="28"/>
        </w:rPr>
        <w:t>України</w:t>
      </w:r>
      <w:r w:rsidR="002B4DA6" w:rsidRPr="00F15682">
        <w:rPr>
          <w:rFonts w:ascii="Times New Roman" w:hAnsi="Times New Roman"/>
          <w:sz w:val="28"/>
          <w:szCs w:val="28"/>
        </w:rPr>
        <w:t xml:space="preserve"> </w:t>
      </w:r>
      <w:r w:rsidRPr="00F15682">
        <w:rPr>
          <w:rFonts w:ascii="Times New Roman" w:hAnsi="Times New Roman"/>
          <w:sz w:val="28"/>
          <w:szCs w:val="28"/>
        </w:rPr>
        <w:t>дітей</w:t>
      </w:r>
      <w:r w:rsidR="002B4DA6" w:rsidRPr="00F15682">
        <w:rPr>
          <w:rFonts w:ascii="Times New Roman" w:hAnsi="Times New Roman"/>
          <w:sz w:val="28"/>
          <w:szCs w:val="28"/>
        </w:rPr>
        <w:t xml:space="preserve"> </w:t>
      </w:r>
      <w:r w:rsidRPr="00F15682">
        <w:rPr>
          <w:rFonts w:ascii="Times New Roman" w:hAnsi="Times New Roman"/>
          <w:sz w:val="28"/>
          <w:szCs w:val="28"/>
        </w:rPr>
        <w:t>у</w:t>
      </w:r>
      <w:r w:rsidR="002B4DA6" w:rsidRPr="00F15682">
        <w:rPr>
          <w:rFonts w:ascii="Times New Roman" w:hAnsi="Times New Roman"/>
          <w:sz w:val="28"/>
          <w:szCs w:val="28"/>
        </w:rPr>
        <w:t xml:space="preserve"> </w:t>
      </w:r>
      <w:r w:rsidRPr="00F15682">
        <w:rPr>
          <w:rFonts w:ascii="Times New Roman" w:hAnsi="Times New Roman"/>
          <w:sz w:val="28"/>
          <w:szCs w:val="28"/>
        </w:rPr>
        <w:t>випадках,</w:t>
      </w:r>
      <w:r w:rsidR="002B4DA6" w:rsidRPr="00F15682">
        <w:rPr>
          <w:rFonts w:ascii="Times New Roman" w:hAnsi="Times New Roman"/>
          <w:sz w:val="28"/>
          <w:szCs w:val="28"/>
        </w:rPr>
        <w:t xml:space="preserve"> </w:t>
      </w:r>
      <w:r w:rsidRPr="00F15682">
        <w:rPr>
          <w:rFonts w:ascii="Times New Roman" w:hAnsi="Times New Roman"/>
          <w:sz w:val="28"/>
          <w:szCs w:val="28"/>
        </w:rPr>
        <w:t>передбачених</w:t>
      </w:r>
      <w:r w:rsidR="002B4DA6" w:rsidRPr="00F15682">
        <w:rPr>
          <w:rFonts w:ascii="Times New Roman" w:hAnsi="Times New Roman"/>
          <w:sz w:val="28"/>
          <w:szCs w:val="28"/>
        </w:rPr>
        <w:t xml:space="preserve"> </w:t>
      </w:r>
      <w:r w:rsidRPr="00F15682">
        <w:rPr>
          <w:rFonts w:ascii="Times New Roman" w:hAnsi="Times New Roman"/>
          <w:sz w:val="28"/>
          <w:szCs w:val="28"/>
        </w:rPr>
        <w:t>частинами</w:t>
      </w:r>
      <w:r w:rsidR="002B4DA6" w:rsidRPr="00F15682">
        <w:rPr>
          <w:rFonts w:ascii="Times New Roman" w:hAnsi="Times New Roman"/>
          <w:sz w:val="28"/>
          <w:szCs w:val="28"/>
        </w:rPr>
        <w:t xml:space="preserve"> </w:t>
      </w:r>
      <w:r w:rsidRPr="00F15682">
        <w:rPr>
          <w:rFonts w:ascii="Times New Roman" w:hAnsi="Times New Roman"/>
          <w:sz w:val="28"/>
          <w:szCs w:val="28"/>
        </w:rPr>
        <w:t>дев’ятою</w:t>
      </w:r>
      <w:r w:rsidR="002B4DA6" w:rsidRPr="00F15682">
        <w:rPr>
          <w:rFonts w:ascii="Times New Roman" w:hAnsi="Times New Roman"/>
          <w:sz w:val="28"/>
          <w:szCs w:val="28"/>
        </w:rPr>
        <w:t xml:space="preserve"> </w:t>
      </w:r>
      <w:r w:rsidRPr="00F15682">
        <w:rPr>
          <w:rFonts w:ascii="Times New Roman" w:hAnsi="Times New Roman"/>
          <w:sz w:val="28"/>
          <w:szCs w:val="28"/>
        </w:rPr>
        <w:t>–</w:t>
      </w:r>
      <w:r w:rsidR="002B4DA6" w:rsidRPr="00F15682">
        <w:rPr>
          <w:rFonts w:ascii="Times New Roman" w:hAnsi="Times New Roman"/>
          <w:sz w:val="28"/>
          <w:szCs w:val="28"/>
        </w:rPr>
        <w:t xml:space="preserve"> </w:t>
      </w:r>
      <w:r w:rsidRPr="00F15682">
        <w:rPr>
          <w:rFonts w:ascii="Times New Roman" w:hAnsi="Times New Roman"/>
          <w:sz w:val="28"/>
          <w:szCs w:val="28"/>
        </w:rPr>
        <w:t>одинадцятою</w:t>
      </w:r>
      <w:r w:rsidR="002B4DA6" w:rsidRPr="00F15682">
        <w:rPr>
          <w:rFonts w:ascii="Times New Roman" w:hAnsi="Times New Roman"/>
          <w:sz w:val="28"/>
          <w:szCs w:val="28"/>
        </w:rPr>
        <w:t xml:space="preserve"> </w:t>
      </w:r>
      <w:r w:rsidRPr="00F15682">
        <w:rPr>
          <w:rFonts w:ascii="Times New Roman" w:hAnsi="Times New Roman"/>
          <w:sz w:val="28"/>
          <w:szCs w:val="28"/>
        </w:rPr>
        <w:t>статті</w:t>
      </w:r>
      <w:r w:rsidR="002B4DA6" w:rsidRPr="00F15682">
        <w:rPr>
          <w:rFonts w:ascii="Times New Roman" w:hAnsi="Times New Roman"/>
          <w:sz w:val="28"/>
          <w:szCs w:val="28"/>
        </w:rPr>
        <w:t xml:space="preserve"> </w:t>
      </w:r>
      <w:r w:rsidRPr="00F15682">
        <w:rPr>
          <w:rFonts w:ascii="Times New Roman" w:hAnsi="Times New Roman"/>
          <w:sz w:val="28"/>
          <w:szCs w:val="28"/>
        </w:rPr>
        <w:t>18</w:t>
      </w:r>
      <w:r w:rsidR="002B4DA6" w:rsidRPr="00F15682">
        <w:rPr>
          <w:rFonts w:ascii="Times New Roman" w:hAnsi="Times New Roman"/>
          <w:sz w:val="28"/>
          <w:szCs w:val="28"/>
        </w:rPr>
        <w:t xml:space="preserve"> </w:t>
      </w:r>
      <w:r w:rsidRPr="00F15682">
        <w:rPr>
          <w:rFonts w:ascii="Times New Roman" w:hAnsi="Times New Roman"/>
          <w:sz w:val="28"/>
          <w:szCs w:val="28"/>
        </w:rPr>
        <w:t>Закону.</w:t>
      </w:r>
      <w:r w:rsidR="002B4DA6" w:rsidRPr="00F15682">
        <w:rPr>
          <w:rFonts w:ascii="Times New Roman" w:hAnsi="Times New Roman"/>
          <w:sz w:val="28"/>
          <w:szCs w:val="28"/>
        </w:rPr>
        <w:t xml:space="preserve"> </w:t>
      </w:r>
    </w:p>
    <w:p w14:paraId="6108FD17" w14:textId="77802AE0" w:rsidR="00F7230F" w:rsidRPr="000C59F8" w:rsidRDefault="00FA6F44" w:rsidP="00E20480">
      <w:pPr>
        <w:spacing w:after="0" w:line="240" w:lineRule="auto"/>
        <w:ind w:right="-613" w:firstLine="709"/>
        <w:jc w:val="both"/>
        <w:rPr>
          <w:rFonts w:ascii="Times New Roman" w:hAnsi="Times New Roman"/>
          <w:color w:val="000000" w:themeColor="text1"/>
          <w:sz w:val="28"/>
          <w:szCs w:val="28"/>
        </w:rPr>
      </w:pPr>
      <w:r w:rsidRPr="00F15682">
        <w:rPr>
          <w:rFonts w:ascii="Times New Roman" w:hAnsi="Times New Roman"/>
          <w:sz w:val="28"/>
          <w:szCs w:val="28"/>
        </w:rPr>
        <w:t>Згідно</w:t>
      </w:r>
      <w:r w:rsidR="002B4DA6" w:rsidRPr="00F15682">
        <w:rPr>
          <w:rFonts w:ascii="Times New Roman" w:hAnsi="Times New Roman"/>
          <w:sz w:val="28"/>
          <w:szCs w:val="28"/>
        </w:rPr>
        <w:t xml:space="preserve"> </w:t>
      </w:r>
      <w:r w:rsidRPr="00F15682">
        <w:rPr>
          <w:rFonts w:ascii="Times New Roman" w:hAnsi="Times New Roman"/>
          <w:sz w:val="28"/>
          <w:szCs w:val="28"/>
        </w:rPr>
        <w:t>з</w:t>
      </w:r>
      <w:r w:rsidR="002B4DA6" w:rsidRPr="00F15682">
        <w:rPr>
          <w:rFonts w:ascii="Times New Roman" w:hAnsi="Times New Roman"/>
          <w:sz w:val="28"/>
          <w:szCs w:val="28"/>
        </w:rPr>
        <w:t xml:space="preserve"> </w:t>
      </w:r>
      <w:r w:rsidRPr="00F15682">
        <w:rPr>
          <w:rFonts w:ascii="Times New Roman" w:hAnsi="Times New Roman"/>
          <w:sz w:val="28"/>
          <w:szCs w:val="28"/>
        </w:rPr>
        <w:t>показниками</w:t>
      </w:r>
      <w:r w:rsidR="002B4DA6" w:rsidRPr="00F15682">
        <w:rPr>
          <w:rFonts w:ascii="Times New Roman" w:hAnsi="Times New Roman"/>
          <w:sz w:val="28"/>
          <w:szCs w:val="28"/>
        </w:rPr>
        <w:t xml:space="preserve"> </w:t>
      </w:r>
      <w:r w:rsidRPr="00F15682">
        <w:rPr>
          <w:rFonts w:ascii="Times New Roman" w:hAnsi="Times New Roman"/>
          <w:sz w:val="28"/>
          <w:szCs w:val="28"/>
        </w:rPr>
        <w:t>відомчої</w:t>
      </w:r>
      <w:r w:rsidR="002B4DA6" w:rsidRPr="00F15682">
        <w:rPr>
          <w:rFonts w:ascii="Times New Roman" w:hAnsi="Times New Roman"/>
          <w:sz w:val="28"/>
          <w:szCs w:val="28"/>
        </w:rPr>
        <w:t xml:space="preserve"> </w:t>
      </w:r>
      <w:r w:rsidRPr="00F15682">
        <w:rPr>
          <w:rFonts w:ascii="Times New Roman" w:hAnsi="Times New Roman"/>
          <w:sz w:val="28"/>
          <w:szCs w:val="28"/>
        </w:rPr>
        <w:t>статистичної</w:t>
      </w:r>
      <w:r w:rsidR="002B4DA6" w:rsidRPr="00F15682">
        <w:rPr>
          <w:rFonts w:ascii="Times New Roman" w:hAnsi="Times New Roman"/>
          <w:sz w:val="28"/>
          <w:szCs w:val="28"/>
        </w:rPr>
        <w:t xml:space="preserve"> </w:t>
      </w:r>
      <w:r w:rsidRPr="00F15682">
        <w:rPr>
          <w:rFonts w:ascii="Times New Roman" w:hAnsi="Times New Roman"/>
          <w:sz w:val="28"/>
          <w:szCs w:val="28"/>
        </w:rPr>
        <w:t>звітності</w:t>
      </w:r>
      <w:r w:rsidR="002B4DA6" w:rsidRPr="00F15682">
        <w:rPr>
          <w:rFonts w:ascii="Times New Roman" w:hAnsi="Times New Roman"/>
          <w:sz w:val="28"/>
          <w:szCs w:val="28"/>
        </w:rPr>
        <w:t xml:space="preserve"> </w:t>
      </w:r>
      <w:r w:rsidRPr="00F15682">
        <w:rPr>
          <w:rFonts w:ascii="Times New Roman" w:hAnsi="Times New Roman"/>
          <w:sz w:val="28"/>
          <w:szCs w:val="28"/>
        </w:rPr>
        <w:t>ДМС</w:t>
      </w:r>
      <w:r w:rsidR="002B4DA6" w:rsidRPr="00F15682">
        <w:rPr>
          <w:rFonts w:ascii="Times New Roman" w:hAnsi="Times New Roman"/>
          <w:sz w:val="28"/>
          <w:szCs w:val="28"/>
        </w:rPr>
        <w:t xml:space="preserve"> </w:t>
      </w:r>
      <w:r w:rsidRPr="00F15682">
        <w:rPr>
          <w:rFonts w:ascii="Times New Roman" w:hAnsi="Times New Roman"/>
          <w:sz w:val="28"/>
          <w:szCs w:val="28"/>
        </w:rPr>
        <w:t>за</w:t>
      </w:r>
      <w:r w:rsidR="002B4DA6" w:rsidRPr="00F15682">
        <w:rPr>
          <w:rFonts w:ascii="Times New Roman" w:hAnsi="Times New Roman"/>
          <w:sz w:val="28"/>
          <w:szCs w:val="28"/>
        </w:rPr>
        <w:t xml:space="preserve"> </w:t>
      </w:r>
      <w:r w:rsidRPr="00F15682">
        <w:rPr>
          <w:rFonts w:ascii="Times New Roman" w:hAnsi="Times New Roman"/>
          <w:sz w:val="28"/>
          <w:szCs w:val="28"/>
        </w:rPr>
        <w:t>період</w:t>
      </w:r>
      <w:r w:rsidR="002B4DA6" w:rsidRPr="00F15682">
        <w:rPr>
          <w:rFonts w:ascii="Times New Roman" w:hAnsi="Times New Roman"/>
          <w:sz w:val="28"/>
          <w:szCs w:val="28"/>
        </w:rPr>
        <w:t xml:space="preserve"> </w:t>
      </w:r>
      <w:r w:rsidRPr="00F15682">
        <w:rPr>
          <w:rFonts w:ascii="Times New Roman" w:hAnsi="Times New Roman"/>
          <w:sz w:val="28"/>
          <w:szCs w:val="28"/>
        </w:rPr>
        <w:t>з</w:t>
      </w:r>
      <w:r w:rsidR="002B4DA6" w:rsidRPr="00F15682">
        <w:rPr>
          <w:rFonts w:ascii="Times New Roman" w:hAnsi="Times New Roman"/>
          <w:sz w:val="28"/>
          <w:szCs w:val="28"/>
        </w:rPr>
        <w:t xml:space="preserve"> </w:t>
      </w:r>
      <w:r w:rsidRPr="00F15682">
        <w:rPr>
          <w:rFonts w:ascii="Times New Roman" w:hAnsi="Times New Roman"/>
          <w:sz w:val="28"/>
          <w:szCs w:val="28"/>
        </w:rPr>
        <w:t>01.01.202</w:t>
      </w:r>
      <w:r w:rsidR="005F0DCB" w:rsidRPr="00F15682">
        <w:rPr>
          <w:rFonts w:ascii="Times New Roman" w:hAnsi="Times New Roman"/>
          <w:sz w:val="28"/>
          <w:szCs w:val="28"/>
        </w:rPr>
        <w:t>4</w:t>
      </w:r>
      <w:r w:rsidR="002B4DA6" w:rsidRPr="00F15682">
        <w:rPr>
          <w:rFonts w:ascii="Times New Roman" w:hAnsi="Times New Roman"/>
          <w:sz w:val="28"/>
          <w:szCs w:val="28"/>
        </w:rPr>
        <w:t xml:space="preserve"> </w:t>
      </w:r>
      <w:r w:rsidRPr="00F15682">
        <w:rPr>
          <w:rFonts w:ascii="Times New Roman" w:hAnsi="Times New Roman"/>
          <w:sz w:val="28"/>
          <w:szCs w:val="28"/>
        </w:rPr>
        <w:t>до</w:t>
      </w:r>
      <w:r w:rsidR="002B4DA6" w:rsidRPr="00F15682">
        <w:rPr>
          <w:rFonts w:ascii="Times New Roman" w:hAnsi="Times New Roman"/>
          <w:sz w:val="28"/>
          <w:szCs w:val="28"/>
        </w:rPr>
        <w:t xml:space="preserve"> </w:t>
      </w:r>
      <w:r w:rsidR="005F0DCB" w:rsidRPr="00F15682">
        <w:rPr>
          <w:rFonts w:ascii="Times New Roman" w:hAnsi="Times New Roman"/>
          <w:sz w:val="28"/>
          <w:szCs w:val="28"/>
        </w:rPr>
        <w:t>28</w:t>
      </w:r>
      <w:r w:rsidRPr="00F15682">
        <w:rPr>
          <w:rFonts w:ascii="Times New Roman" w:hAnsi="Times New Roman"/>
          <w:sz w:val="28"/>
          <w:szCs w:val="28"/>
        </w:rPr>
        <w:t>.</w:t>
      </w:r>
      <w:r w:rsidR="005F0DCB" w:rsidRPr="00F15682">
        <w:rPr>
          <w:rFonts w:ascii="Times New Roman" w:hAnsi="Times New Roman" w:cs="Times New Roman"/>
          <w:sz w:val="28"/>
          <w:szCs w:val="28"/>
        </w:rPr>
        <w:t>02.</w:t>
      </w:r>
      <w:r w:rsidRPr="00F15682">
        <w:rPr>
          <w:rFonts w:ascii="Times New Roman" w:hAnsi="Times New Roman" w:cs="Times New Roman"/>
          <w:sz w:val="28"/>
          <w:szCs w:val="28"/>
        </w:rPr>
        <w:t>202</w:t>
      </w:r>
      <w:r w:rsidR="005F0DCB" w:rsidRPr="00F15682">
        <w:rPr>
          <w:rFonts w:ascii="Times New Roman" w:hAnsi="Times New Roman" w:cs="Times New Roman"/>
          <w:sz w:val="28"/>
          <w:szCs w:val="28"/>
        </w:rPr>
        <w:t>6</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t>за</w:t>
      </w:r>
      <w:r w:rsidR="002B4DA6" w:rsidRPr="00F15682">
        <w:rPr>
          <w:rFonts w:ascii="Times New Roman" w:hAnsi="Times New Roman" w:cs="Times New Roman"/>
          <w:sz w:val="28"/>
          <w:szCs w:val="28"/>
        </w:rPr>
        <w:t xml:space="preserve"> </w:t>
      </w:r>
      <w:r w:rsidR="00E20480">
        <w:rPr>
          <w:rFonts w:ascii="Times New Roman" w:hAnsi="Times New Roman" w:cs="Times New Roman"/>
          <w:sz w:val="28"/>
          <w:szCs w:val="28"/>
        </w:rPr>
        <w:t>У</w:t>
      </w:r>
      <w:r w:rsidRPr="00F15682">
        <w:rPr>
          <w:rFonts w:ascii="Times New Roman" w:hAnsi="Times New Roman" w:cs="Times New Roman"/>
          <w:sz w:val="28"/>
          <w:szCs w:val="28"/>
        </w:rPr>
        <w:t>казами</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t>Президента</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t>України</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t>громадянство</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t>України</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t>припинено</w:t>
      </w:r>
      <w:r w:rsidR="002B4DA6" w:rsidRPr="00F15682">
        <w:rPr>
          <w:rFonts w:ascii="Times New Roman" w:hAnsi="Times New Roman" w:cs="Times New Roman"/>
          <w:sz w:val="28"/>
          <w:szCs w:val="28"/>
        </w:rPr>
        <w:t xml:space="preserve"> </w:t>
      </w:r>
      <w:r w:rsidR="00BA6BF7" w:rsidRPr="00F15682">
        <w:rPr>
          <w:rFonts w:ascii="Times New Roman" w:hAnsi="Times New Roman" w:cs="Times New Roman"/>
          <w:b/>
          <w:bCs/>
          <w:sz w:val="28"/>
          <w:szCs w:val="28"/>
        </w:rPr>
        <w:t>20</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t>особам,</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t>зокрема</w:t>
      </w:r>
      <w:r w:rsidR="002B4DA6" w:rsidRPr="00F15682">
        <w:rPr>
          <w:rFonts w:ascii="Times New Roman" w:hAnsi="Times New Roman" w:cs="Times New Roman"/>
          <w:sz w:val="28"/>
          <w:szCs w:val="28"/>
        </w:rPr>
        <w:t xml:space="preserve"> </w:t>
      </w:r>
      <w:r w:rsidR="00F7230F">
        <w:rPr>
          <w:rFonts w:ascii="Times New Roman" w:hAnsi="Times New Roman" w:cs="Times New Roman"/>
          <w:sz w:val="28"/>
          <w:szCs w:val="28"/>
        </w:rPr>
        <w:t>з</w:t>
      </w:r>
      <w:r w:rsidR="00F7230F" w:rsidRPr="000C59F8">
        <w:rPr>
          <w:rFonts w:ascii="Times New Roman" w:hAnsi="Times New Roman"/>
          <w:color w:val="000000" w:themeColor="text1"/>
          <w:sz w:val="28"/>
          <w:szCs w:val="28"/>
        </w:rPr>
        <w:t>а статтею 19 Закону</w:t>
      </w:r>
      <w:r w:rsidR="0083666F">
        <w:rPr>
          <w:rFonts w:ascii="Times New Roman" w:hAnsi="Times New Roman"/>
          <w:color w:val="000000" w:themeColor="text1"/>
          <w:sz w:val="28"/>
          <w:szCs w:val="28"/>
        </w:rPr>
        <w:t xml:space="preserve"> </w:t>
      </w:r>
      <w:r w:rsidR="0083666F" w:rsidRPr="00F15682">
        <w:rPr>
          <w:rFonts w:ascii="Times New Roman" w:hAnsi="Times New Roman" w:cs="Times New Roman"/>
          <w:sz w:val="28"/>
          <w:szCs w:val="28"/>
        </w:rPr>
        <w:t>громадянство України припинено</w:t>
      </w:r>
      <w:r w:rsidR="0083666F">
        <w:rPr>
          <w:rFonts w:ascii="Times New Roman" w:hAnsi="Times New Roman" w:cs="Times New Roman"/>
          <w:sz w:val="28"/>
          <w:szCs w:val="28"/>
        </w:rPr>
        <w:t>:</w:t>
      </w:r>
    </w:p>
    <w:p w14:paraId="315E9EFB" w14:textId="05C9F4FC" w:rsidR="00FA6F44" w:rsidRPr="00F15682" w:rsidRDefault="00E41426" w:rsidP="00E41426">
      <w:pPr>
        <w:tabs>
          <w:tab w:val="left" w:pos="851"/>
        </w:tabs>
        <w:spacing w:after="0" w:line="240" w:lineRule="auto"/>
        <w:ind w:right="-613"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EF3B88" w:rsidRPr="00F15682">
        <w:rPr>
          <w:rFonts w:ascii="Times New Roman" w:hAnsi="Times New Roman" w:cs="Times New Roman"/>
          <w:sz w:val="28"/>
          <w:szCs w:val="28"/>
        </w:rPr>
        <w:t>за</w:t>
      </w:r>
      <w:r w:rsidR="002B4DA6" w:rsidRPr="00F15682">
        <w:rPr>
          <w:rFonts w:ascii="Times New Roman" w:hAnsi="Times New Roman" w:cs="Times New Roman"/>
          <w:sz w:val="28"/>
          <w:szCs w:val="28"/>
        </w:rPr>
        <w:t xml:space="preserve"> </w:t>
      </w:r>
      <w:r w:rsidR="00EF3B88" w:rsidRPr="00F15682">
        <w:rPr>
          <w:rFonts w:ascii="Times New Roman" w:hAnsi="Times New Roman" w:cs="Times New Roman"/>
          <w:sz w:val="28"/>
          <w:szCs w:val="28"/>
        </w:rPr>
        <w:t>12</w:t>
      </w:r>
      <w:r w:rsidR="002B4DA6" w:rsidRPr="00F15682">
        <w:rPr>
          <w:rFonts w:ascii="Times New Roman" w:hAnsi="Times New Roman" w:cs="Times New Roman"/>
          <w:sz w:val="28"/>
          <w:szCs w:val="28"/>
        </w:rPr>
        <w:t xml:space="preserve"> </w:t>
      </w:r>
      <w:r w:rsidR="00EF3B88" w:rsidRPr="00F15682">
        <w:rPr>
          <w:rFonts w:ascii="Times New Roman" w:hAnsi="Times New Roman" w:cs="Times New Roman"/>
          <w:sz w:val="28"/>
          <w:szCs w:val="28"/>
        </w:rPr>
        <w:t>місяців</w:t>
      </w:r>
      <w:r w:rsidR="002B4DA6" w:rsidRPr="00F15682">
        <w:rPr>
          <w:rFonts w:ascii="Times New Roman" w:hAnsi="Times New Roman" w:cs="Times New Roman"/>
          <w:sz w:val="28"/>
          <w:szCs w:val="28"/>
        </w:rPr>
        <w:t xml:space="preserve"> </w:t>
      </w:r>
      <w:r w:rsidR="00FA6F44" w:rsidRPr="00F15682">
        <w:rPr>
          <w:rFonts w:ascii="Times New Roman" w:hAnsi="Times New Roman" w:cs="Times New Roman"/>
          <w:sz w:val="28"/>
          <w:szCs w:val="28"/>
        </w:rPr>
        <w:t>2024</w:t>
      </w:r>
      <w:r w:rsidR="002B4DA6" w:rsidRPr="00F15682">
        <w:rPr>
          <w:rFonts w:ascii="Times New Roman" w:hAnsi="Times New Roman" w:cs="Times New Roman"/>
          <w:sz w:val="28"/>
          <w:szCs w:val="28"/>
        </w:rPr>
        <w:t xml:space="preserve"> </w:t>
      </w:r>
      <w:r w:rsidR="00FA6F44" w:rsidRPr="00F15682">
        <w:rPr>
          <w:rFonts w:ascii="Times New Roman" w:hAnsi="Times New Roman" w:cs="Times New Roman"/>
          <w:sz w:val="28"/>
          <w:szCs w:val="28"/>
        </w:rPr>
        <w:t>ро</w:t>
      </w:r>
      <w:r w:rsidR="00EF3B88" w:rsidRPr="00F15682">
        <w:rPr>
          <w:rFonts w:ascii="Times New Roman" w:hAnsi="Times New Roman" w:cs="Times New Roman"/>
          <w:sz w:val="28"/>
          <w:szCs w:val="28"/>
        </w:rPr>
        <w:t>ку</w:t>
      </w:r>
      <w:r w:rsidR="002B4DA6" w:rsidRPr="00F15682">
        <w:rPr>
          <w:rFonts w:ascii="Times New Roman" w:hAnsi="Times New Roman" w:cs="Times New Roman"/>
          <w:sz w:val="28"/>
          <w:szCs w:val="28"/>
        </w:rPr>
        <w:t xml:space="preserve"> </w:t>
      </w:r>
      <w:r w:rsidR="00FA6F44" w:rsidRPr="00F15682">
        <w:rPr>
          <w:rFonts w:ascii="Times New Roman" w:hAnsi="Times New Roman" w:cs="Times New Roman"/>
          <w:sz w:val="28"/>
          <w:szCs w:val="28"/>
        </w:rPr>
        <w:t>–</w:t>
      </w:r>
      <w:r w:rsidR="002B4DA6" w:rsidRPr="00F15682">
        <w:rPr>
          <w:rFonts w:ascii="Times New Roman" w:hAnsi="Times New Roman" w:cs="Times New Roman"/>
          <w:sz w:val="28"/>
          <w:szCs w:val="28"/>
        </w:rPr>
        <w:t xml:space="preserve"> </w:t>
      </w:r>
      <w:r w:rsidR="00FA6F44" w:rsidRPr="00F15682">
        <w:rPr>
          <w:rFonts w:ascii="Times New Roman" w:hAnsi="Times New Roman" w:cs="Times New Roman"/>
          <w:sz w:val="28"/>
          <w:szCs w:val="28"/>
        </w:rPr>
        <w:t>10;</w:t>
      </w:r>
    </w:p>
    <w:p w14:paraId="2F79BA84" w14:textId="10E8C84E" w:rsidR="00EF3B88" w:rsidRPr="00F15682" w:rsidRDefault="00EF3B88" w:rsidP="002B4DA6">
      <w:pPr>
        <w:pStyle w:val="a3"/>
        <w:widowControl w:val="0"/>
        <w:numPr>
          <w:ilvl w:val="0"/>
          <w:numId w:val="2"/>
        </w:numPr>
        <w:tabs>
          <w:tab w:val="left" w:pos="284"/>
        </w:tabs>
        <w:wordWrap w:val="0"/>
        <w:autoSpaceDE w:val="0"/>
        <w:autoSpaceDN w:val="0"/>
        <w:spacing w:after="0" w:line="240" w:lineRule="auto"/>
        <w:ind w:left="0" w:right="-613" w:firstLine="567"/>
        <w:jc w:val="both"/>
        <w:rPr>
          <w:rFonts w:ascii="Times New Roman" w:hAnsi="Times New Roman" w:cs="Times New Roman"/>
          <w:sz w:val="28"/>
          <w:szCs w:val="28"/>
        </w:rPr>
      </w:pPr>
      <w:r w:rsidRPr="00F15682">
        <w:rPr>
          <w:rFonts w:ascii="Times New Roman" w:hAnsi="Times New Roman" w:cs="Times New Roman"/>
          <w:sz w:val="28"/>
          <w:szCs w:val="28"/>
        </w:rPr>
        <w:t>за</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t>12</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t>місяців</w:t>
      </w:r>
      <w:r w:rsidR="002B4DA6" w:rsidRPr="00F15682">
        <w:rPr>
          <w:rFonts w:ascii="Times New Roman" w:hAnsi="Times New Roman" w:cs="Times New Roman"/>
          <w:sz w:val="28"/>
          <w:szCs w:val="28"/>
        </w:rPr>
        <w:t xml:space="preserve"> </w:t>
      </w:r>
      <w:r w:rsidR="00FA6F44" w:rsidRPr="00F15682">
        <w:rPr>
          <w:rFonts w:ascii="Times New Roman" w:hAnsi="Times New Roman" w:cs="Times New Roman"/>
          <w:sz w:val="28"/>
          <w:szCs w:val="28"/>
        </w:rPr>
        <w:t>2025</w:t>
      </w:r>
      <w:r w:rsidR="002B4DA6" w:rsidRPr="00F15682">
        <w:rPr>
          <w:rFonts w:ascii="Times New Roman" w:hAnsi="Times New Roman" w:cs="Times New Roman"/>
          <w:sz w:val="28"/>
          <w:szCs w:val="28"/>
        </w:rPr>
        <w:t xml:space="preserve"> </w:t>
      </w:r>
      <w:r w:rsidR="00FA6F44" w:rsidRPr="00F15682">
        <w:rPr>
          <w:rFonts w:ascii="Times New Roman" w:hAnsi="Times New Roman" w:cs="Times New Roman"/>
          <w:sz w:val="28"/>
          <w:szCs w:val="28"/>
        </w:rPr>
        <w:t>ро</w:t>
      </w:r>
      <w:r w:rsidRPr="00F15682">
        <w:rPr>
          <w:rFonts w:ascii="Times New Roman" w:hAnsi="Times New Roman" w:cs="Times New Roman"/>
          <w:sz w:val="28"/>
          <w:szCs w:val="28"/>
        </w:rPr>
        <w:t>ку</w:t>
      </w:r>
      <w:r w:rsidR="002B4DA6" w:rsidRPr="00F15682">
        <w:rPr>
          <w:rFonts w:ascii="Times New Roman" w:hAnsi="Times New Roman" w:cs="Times New Roman"/>
          <w:sz w:val="28"/>
          <w:szCs w:val="28"/>
        </w:rPr>
        <w:t xml:space="preserve"> </w:t>
      </w:r>
      <w:r w:rsidR="00FA6F44" w:rsidRPr="00F15682">
        <w:rPr>
          <w:rFonts w:ascii="Times New Roman" w:hAnsi="Times New Roman" w:cs="Times New Roman"/>
          <w:sz w:val="28"/>
          <w:szCs w:val="28"/>
        </w:rPr>
        <w:t>–</w:t>
      </w:r>
      <w:r w:rsidR="002B4DA6" w:rsidRPr="00F15682">
        <w:rPr>
          <w:rFonts w:ascii="Times New Roman" w:hAnsi="Times New Roman" w:cs="Times New Roman"/>
          <w:sz w:val="28"/>
          <w:szCs w:val="28"/>
        </w:rPr>
        <w:t xml:space="preserve"> </w:t>
      </w:r>
      <w:r w:rsidR="000C2582" w:rsidRPr="00F15682">
        <w:rPr>
          <w:rFonts w:ascii="Times New Roman" w:hAnsi="Times New Roman" w:cs="Times New Roman"/>
          <w:sz w:val="28"/>
          <w:szCs w:val="28"/>
        </w:rPr>
        <w:t>10</w:t>
      </w:r>
      <w:r w:rsidRPr="00F15682">
        <w:rPr>
          <w:rFonts w:ascii="Times New Roman" w:hAnsi="Times New Roman" w:cs="Times New Roman"/>
          <w:sz w:val="28"/>
          <w:szCs w:val="28"/>
        </w:rPr>
        <w:t>;</w:t>
      </w:r>
    </w:p>
    <w:p w14:paraId="7B3CC600" w14:textId="6A4BB03E" w:rsidR="003F2886" w:rsidRPr="00F15682" w:rsidRDefault="00EF3B88" w:rsidP="002B4DA6">
      <w:pPr>
        <w:pStyle w:val="a3"/>
        <w:widowControl w:val="0"/>
        <w:numPr>
          <w:ilvl w:val="0"/>
          <w:numId w:val="2"/>
        </w:numPr>
        <w:tabs>
          <w:tab w:val="left" w:pos="284"/>
        </w:tabs>
        <w:wordWrap w:val="0"/>
        <w:autoSpaceDE w:val="0"/>
        <w:autoSpaceDN w:val="0"/>
        <w:spacing w:after="0" w:line="240" w:lineRule="auto"/>
        <w:ind w:left="0" w:right="-613" w:firstLine="567"/>
        <w:jc w:val="both"/>
        <w:rPr>
          <w:rFonts w:ascii="Times New Roman" w:hAnsi="Times New Roman" w:cs="Times New Roman"/>
          <w:sz w:val="28"/>
          <w:szCs w:val="28"/>
        </w:rPr>
      </w:pPr>
      <w:r w:rsidRPr="00F15682">
        <w:rPr>
          <w:rFonts w:ascii="Times New Roman" w:hAnsi="Times New Roman" w:cs="Times New Roman"/>
          <w:sz w:val="28"/>
          <w:szCs w:val="28"/>
        </w:rPr>
        <w:t>за</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t>січень-лютий</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t>2026</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t>року</w:t>
      </w:r>
      <w:r w:rsidR="002B4DA6" w:rsidRPr="00F15682">
        <w:rPr>
          <w:rFonts w:ascii="Times New Roman" w:hAnsi="Times New Roman" w:cs="Times New Roman"/>
          <w:sz w:val="28"/>
          <w:szCs w:val="28"/>
        </w:rPr>
        <w:t xml:space="preserve"> </w:t>
      </w:r>
      <w:r w:rsidRPr="00F15682">
        <w:rPr>
          <w:rFonts w:ascii="Times New Roman" w:hAnsi="Times New Roman" w:cs="Times New Roman"/>
          <w:sz w:val="28"/>
          <w:szCs w:val="28"/>
        </w:rPr>
        <w:sym w:font="Symbol" w:char="F02D"/>
      </w:r>
      <w:r w:rsidR="002B4DA6" w:rsidRPr="00F15682">
        <w:rPr>
          <w:rFonts w:ascii="Times New Roman" w:hAnsi="Times New Roman" w:cs="Times New Roman"/>
          <w:sz w:val="28"/>
          <w:szCs w:val="28"/>
        </w:rPr>
        <w:t xml:space="preserve"> </w:t>
      </w:r>
      <w:r w:rsidR="000C2582" w:rsidRPr="00F15682">
        <w:rPr>
          <w:rFonts w:ascii="Times New Roman" w:hAnsi="Times New Roman" w:cs="Times New Roman"/>
          <w:sz w:val="28"/>
          <w:szCs w:val="28"/>
        </w:rPr>
        <w:t>0.</w:t>
      </w:r>
    </w:p>
    <w:p w14:paraId="0A5CD048" w14:textId="3E4DBF71" w:rsidR="00827B2F" w:rsidRPr="00F15682" w:rsidRDefault="002B4DA6" w:rsidP="002B4DA6">
      <w:pPr>
        <w:widowControl w:val="0"/>
        <w:tabs>
          <w:tab w:val="left" w:pos="284"/>
        </w:tabs>
        <w:wordWrap w:val="0"/>
        <w:autoSpaceDE w:val="0"/>
        <w:autoSpaceDN w:val="0"/>
        <w:spacing w:after="0" w:line="240" w:lineRule="auto"/>
        <w:ind w:right="-613"/>
        <w:jc w:val="both"/>
        <w:rPr>
          <w:rFonts w:ascii="Times New Roman" w:hAnsi="Times New Roman" w:cs="Times New Roman"/>
          <w:sz w:val="28"/>
          <w:szCs w:val="28"/>
        </w:rPr>
      </w:pPr>
      <w:r w:rsidRPr="00F15682">
        <w:rPr>
          <w:rFonts w:ascii="Times New Roman" w:hAnsi="Times New Roman" w:cs="Times New Roman"/>
          <w:sz w:val="28"/>
          <w:szCs w:val="28"/>
        </w:rPr>
        <w:t xml:space="preserve"> </w:t>
      </w:r>
    </w:p>
    <w:p w14:paraId="112387DB" w14:textId="7B1966BC" w:rsidR="00827B2F" w:rsidRPr="00F15682" w:rsidRDefault="002B4DA6" w:rsidP="001D70D6">
      <w:pPr>
        <w:widowControl w:val="0"/>
        <w:tabs>
          <w:tab w:val="left" w:pos="284"/>
        </w:tabs>
        <w:wordWrap w:val="0"/>
        <w:autoSpaceDE w:val="0"/>
        <w:autoSpaceDN w:val="0"/>
        <w:spacing w:after="0" w:line="240" w:lineRule="auto"/>
        <w:ind w:right="-613" w:firstLine="567"/>
        <w:jc w:val="both"/>
        <w:rPr>
          <w:rFonts w:ascii="Times New Roman" w:hAnsi="Times New Roman" w:cs="Times New Roman"/>
          <w:i/>
          <w:iCs/>
          <w:sz w:val="28"/>
          <w:szCs w:val="28"/>
        </w:rPr>
      </w:pPr>
      <w:r w:rsidRPr="00F15682">
        <w:rPr>
          <w:i/>
          <w:iCs/>
          <w:sz w:val="28"/>
          <w:szCs w:val="28"/>
        </w:rPr>
        <w:t xml:space="preserve"> </w:t>
      </w:r>
      <w:r w:rsidR="00827B2F" w:rsidRPr="00F15682">
        <w:rPr>
          <w:rFonts w:ascii="Times New Roman" w:hAnsi="Times New Roman" w:cs="Times New Roman"/>
          <w:i/>
          <w:iCs/>
          <w:sz w:val="28"/>
          <w:szCs w:val="28"/>
        </w:rPr>
        <w:t>Питання</w:t>
      </w:r>
      <w:r w:rsidRPr="00F15682">
        <w:rPr>
          <w:rFonts w:ascii="Times New Roman" w:hAnsi="Times New Roman" w:cs="Times New Roman"/>
          <w:i/>
          <w:iCs/>
          <w:sz w:val="28"/>
          <w:szCs w:val="28"/>
        </w:rPr>
        <w:t xml:space="preserve"> </w:t>
      </w:r>
      <w:r w:rsidR="00827B2F" w:rsidRPr="00F15682">
        <w:rPr>
          <w:rFonts w:ascii="Times New Roman" w:hAnsi="Times New Roman" w:cs="Times New Roman"/>
          <w:i/>
          <w:iCs/>
          <w:sz w:val="28"/>
          <w:szCs w:val="28"/>
        </w:rPr>
        <w:t>5.</w:t>
      </w:r>
    </w:p>
    <w:p w14:paraId="24D25612" w14:textId="61CD3DCD" w:rsidR="00431B14" w:rsidRPr="00F15682" w:rsidRDefault="00431B14" w:rsidP="00431B14">
      <w:pPr>
        <w:pStyle w:val="TableParagraph"/>
        <w:ind w:right="-613" w:firstLine="567"/>
        <w:jc w:val="both"/>
        <w:rPr>
          <w:sz w:val="28"/>
          <w:szCs w:val="28"/>
          <w:lang w:val="uk-UA"/>
        </w:rPr>
      </w:pPr>
      <w:r w:rsidRPr="00F15682">
        <w:rPr>
          <w:sz w:val="28"/>
          <w:szCs w:val="28"/>
          <w:lang w:val="uk-UA"/>
        </w:rPr>
        <w:t xml:space="preserve">Умови та порядок набуття громадянства України регламентуються Законом України </w:t>
      </w:r>
      <w:r w:rsidR="00474FF3">
        <w:rPr>
          <w:sz w:val="28"/>
          <w:szCs w:val="28"/>
          <w:lang w:val="uk-UA"/>
        </w:rPr>
        <w:t>«</w:t>
      </w:r>
      <w:r w:rsidRPr="00F15682">
        <w:rPr>
          <w:sz w:val="28"/>
          <w:szCs w:val="28"/>
          <w:lang w:val="uk-UA"/>
        </w:rPr>
        <w:t>Про громадянство України</w:t>
      </w:r>
      <w:r w:rsidR="00474FF3">
        <w:rPr>
          <w:sz w:val="28"/>
          <w:szCs w:val="28"/>
          <w:lang w:val="uk-UA"/>
        </w:rPr>
        <w:t>»</w:t>
      </w:r>
      <w:r w:rsidRPr="00F15682">
        <w:rPr>
          <w:sz w:val="28"/>
          <w:szCs w:val="28"/>
          <w:lang w:val="uk-UA"/>
        </w:rPr>
        <w:t xml:space="preserve"> (далі – Закон) та Указом Президента України від 27 березня 2001 року № 215 </w:t>
      </w:r>
      <w:r w:rsidR="00474FF3">
        <w:rPr>
          <w:sz w:val="28"/>
          <w:szCs w:val="28"/>
          <w:lang w:val="uk-UA"/>
        </w:rPr>
        <w:t>«</w:t>
      </w:r>
      <w:r w:rsidRPr="00F15682">
        <w:rPr>
          <w:sz w:val="28"/>
          <w:szCs w:val="28"/>
          <w:lang w:val="uk-UA"/>
        </w:rPr>
        <w:t xml:space="preserve">Питання організації виконання Закону України </w:t>
      </w:r>
      <w:r w:rsidR="00474FF3">
        <w:rPr>
          <w:sz w:val="28"/>
          <w:szCs w:val="28"/>
          <w:lang w:val="uk-UA"/>
        </w:rPr>
        <w:t>«</w:t>
      </w:r>
      <w:r w:rsidRPr="00F15682">
        <w:rPr>
          <w:sz w:val="28"/>
          <w:szCs w:val="28"/>
          <w:lang w:val="uk-UA"/>
        </w:rPr>
        <w:t>Про громадянство України</w:t>
      </w:r>
      <w:r w:rsidR="00474FF3">
        <w:rPr>
          <w:sz w:val="28"/>
          <w:szCs w:val="28"/>
          <w:lang w:val="uk-UA"/>
        </w:rPr>
        <w:t>»</w:t>
      </w:r>
      <w:r w:rsidRPr="00F15682">
        <w:rPr>
          <w:sz w:val="28"/>
          <w:szCs w:val="28"/>
          <w:lang w:val="uk-UA"/>
        </w:rPr>
        <w:t xml:space="preserve"> (у редакції Указу Президента України від 11 лютого 2026 року №</w:t>
      </w:r>
      <w:r w:rsidR="00474FF3">
        <w:rPr>
          <w:sz w:val="28"/>
          <w:szCs w:val="28"/>
          <w:lang w:val="uk-UA"/>
        </w:rPr>
        <w:t xml:space="preserve"> </w:t>
      </w:r>
      <w:r w:rsidRPr="00F15682">
        <w:rPr>
          <w:sz w:val="28"/>
          <w:szCs w:val="28"/>
          <w:lang w:val="uk-UA"/>
        </w:rPr>
        <w:t>110/2026), яким затверджено Порядок провадження за заявами і поданнями з питань громадянства України та виконання прийнятих рішень</w:t>
      </w:r>
      <w:r w:rsidR="00474FF3">
        <w:rPr>
          <w:sz w:val="28"/>
          <w:szCs w:val="28"/>
          <w:lang w:val="uk-UA"/>
        </w:rPr>
        <w:t>.</w:t>
      </w:r>
      <w:r w:rsidRPr="00F15682">
        <w:rPr>
          <w:sz w:val="28"/>
          <w:szCs w:val="28"/>
          <w:lang w:val="uk-UA"/>
        </w:rPr>
        <w:t xml:space="preserve"> </w:t>
      </w:r>
    </w:p>
    <w:p w14:paraId="192A3410" w14:textId="77777777" w:rsidR="00431B14" w:rsidRPr="00F15682" w:rsidRDefault="00431B14" w:rsidP="00431B14">
      <w:pPr>
        <w:pStyle w:val="TableParagraph"/>
        <w:ind w:right="-613" w:firstLine="567"/>
        <w:jc w:val="both"/>
        <w:rPr>
          <w:sz w:val="28"/>
          <w:szCs w:val="28"/>
          <w:lang w:val="uk-UA"/>
        </w:rPr>
      </w:pPr>
      <w:r w:rsidRPr="00F15682">
        <w:rPr>
          <w:sz w:val="28"/>
          <w:szCs w:val="28"/>
          <w:lang w:val="uk-UA"/>
        </w:rPr>
        <w:t xml:space="preserve">Статтею 9 Закону передбачено, що іноземець або особа без громадянства можуть бути за їх клопотанням прийняті до громадянства України, а також встановлені умови прийняття та визначений вичерпний перелік підстав, за наявності яких особа не приймається до громадянства України. </w:t>
      </w:r>
    </w:p>
    <w:p w14:paraId="650FE333" w14:textId="77777777" w:rsidR="00431B14" w:rsidRPr="00F15682" w:rsidRDefault="00431B14" w:rsidP="00431B14">
      <w:pPr>
        <w:pStyle w:val="TableParagraph"/>
        <w:ind w:right="-613" w:firstLine="567"/>
        <w:jc w:val="both"/>
        <w:rPr>
          <w:sz w:val="28"/>
          <w:szCs w:val="28"/>
          <w:lang w:val="uk-UA"/>
        </w:rPr>
      </w:pPr>
      <w:r w:rsidRPr="00F15682">
        <w:rPr>
          <w:sz w:val="28"/>
          <w:szCs w:val="28"/>
          <w:lang w:val="uk-UA"/>
        </w:rPr>
        <w:t xml:space="preserve">Рішення про прийняття особи до громадянства України приймає Президент України шляхом видання відповідних Указів. </w:t>
      </w:r>
    </w:p>
    <w:p w14:paraId="6DAFDB8E" w14:textId="19602E01" w:rsidR="00431B14" w:rsidRPr="00F15682" w:rsidRDefault="00431B14" w:rsidP="00431B14">
      <w:pPr>
        <w:pStyle w:val="TableParagraph"/>
        <w:ind w:right="-613" w:firstLine="567"/>
        <w:jc w:val="both"/>
        <w:rPr>
          <w:sz w:val="28"/>
          <w:szCs w:val="28"/>
          <w:lang w:val="uk-UA"/>
        </w:rPr>
      </w:pPr>
      <w:r w:rsidRPr="00F15682">
        <w:rPr>
          <w:sz w:val="28"/>
          <w:szCs w:val="28"/>
          <w:lang w:val="uk-UA"/>
        </w:rPr>
        <w:t>Додатково інформуємо, законодавство України про громадянство продовжує змінюватись відповідно до викликів воєнного часу</w:t>
      </w:r>
      <w:r w:rsidR="008D424F">
        <w:rPr>
          <w:sz w:val="28"/>
          <w:szCs w:val="28"/>
          <w:lang w:val="uk-UA"/>
        </w:rPr>
        <w:t>.</w:t>
      </w:r>
      <w:r w:rsidRPr="00F15682">
        <w:rPr>
          <w:sz w:val="28"/>
          <w:szCs w:val="28"/>
          <w:lang w:val="uk-UA"/>
        </w:rPr>
        <w:t xml:space="preserve"> </w:t>
      </w:r>
      <w:r w:rsidR="008D424F">
        <w:rPr>
          <w:sz w:val="28"/>
          <w:szCs w:val="28"/>
          <w:lang w:val="uk-UA"/>
        </w:rPr>
        <w:t>Н</w:t>
      </w:r>
      <w:r w:rsidRPr="00F15682">
        <w:rPr>
          <w:sz w:val="28"/>
          <w:szCs w:val="28"/>
          <w:lang w:val="uk-UA"/>
        </w:rPr>
        <w:t xml:space="preserve">аразі вже відбулася актуалізація правового регулювання питань громадянства України з огляду на необхідність забезпечення національної безпеки та національних інтересів України, з метою збереження єдності української спільноти, зменшення негативних наслідків демографічної кризи в Україні внаслідок збройної агресії російської федерації проти України, а також з метою спрощення порядку набуття громадянства України іноземцями та особами без громадянства, які в установленому законодавством України порядку проходять/проходили військову службу за контрактом у Збройних Силах України, Державній спеціальній службі транспорту, Національній гвардії України. </w:t>
      </w:r>
    </w:p>
    <w:p w14:paraId="43139D24" w14:textId="480A830A" w:rsidR="00827B2F" w:rsidRPr="00F15682" w:rsidRDefault="00431B14" w:rsidP="00431B14">
      <w:pPr>
        <w:pStyle w:val="TableParagraph"/>
        <w:ind w:right="-613" w:firstLine="567"/>
        <w:jc w:val="both"/>
        <w:rPr>
          <w:b/>
          <w:bCs/>
          <w:i/>
          <w:iCs/>
          <w:sz w:val="28"/>
          <w:szCs w:val="28"/>
          <w:lang w:val="uk-UA"/>
        </w:rPr>
      </w:pPr>
      <w:r w:rsidRPr="00F15682">
        <w:rPr>
          <w:sz w:val="28"/>
          <w:szCs w:val="28"/>
          <w:lang w:val="uk-UA"/>
        </w:rPr>
        <w:t xml:space="preserve">Іноземці, які в установленому законодавством України порядку проходять військову службу за контрактом у Збройних Силах України, Державній спеціальній службі транспорту або Національній гвардії України чи які в  установленому законодавством України порядку проходили військову службу за контрактом у Збройних Силах України, Державній спеціальній службі транспорту або Національній гвардії України, контракт яких припинено, та звільнені з військової служби з підстав, передбачених підпунктами </w:t>
      </w:r>
      <w:r w:rsidR="008D424F">
        <w:rPr>
          <w:sz w:val="28"/>
          <w:szCs w:val="28"/>
          <w:lang w:val="uk-UA"/>
        </w:rPr>
        <w:t>«</w:t>
      </w:r>
      <w:r w:rsidRPr="00F15682">
        <w:rPr>
          <w:sz w:val="28"/>
          <w:szCs w:val="28"/>
          <w:lang w:val="uk-UA"/>
        </w:rPr>
        <w:t>а</w:t>
      </w:r>
      <w:r w:rsidR="008D424F">
        <w:rPr>
          <w:sz w:val="28"/>
          <w:szCs w:val="28"/>
          <w:lang w:val="uk-UA"/>
        </w:rPr>
        <w:t>»</w:t>
      </w:r>
      <w:r w:rsidRPr="00F15682">
        <w:rPr>
          <w:sz w:val="28"/>
          <w:szCs w:val="28"/>
          <w:lang w:val="uk-UA"/>
        </w:rPr>
        <w:t xml:space="preserve">, </w:t>
      </w:r>
      <w:r w:rsidR="008D424F">
        <w:rPr>
          <w:sz w:val="28"/>
          <w:szCs w:val="28"/>
          <w:lang w:val="uk-UA"/>
        </w:rPr>
        <w:t>«</w:t>
      </w:r>
      <w:r w:rsidRPr="00F15682">
        <w:rPr>
          <w:sz w:val="28"/>
          <w:szCs w:val="28"/>
          <w:lang w:val="uk-UA"/>
        </w:rPr>
        <w:t>б</w:t>
      </w:r>
      <w:r w:rsidR="008D424F">
        <w:rPr>
          <w:sz w:val="28"/>
          <w:szCs w:val="28"/>
          <w:lang w:val="uk-UA"/>
        </w:rPr>
        <w:t>»</w:t>
      </w:r>
      <w:r w:rsidRPr="00F15682">
        <w:rPr>
          <w:sz w:val="28"/>
          <w:szCs w:val="28"/>
          <w:lang w:val="uk-UA"/>
        </w:rPr>
        <w:t xml:space="preserve">, </w:t>
      </w:r>
      <w:r w:rsidR="008D424F">
        <w:rPr>
          <w:sz w:val="28"/>
          <w:szCs w:val="28"/>
          <w:lang w:val="uk-UA"/>
        </w:rPr>
        <w:t>«</w:t>
      </w:r>
      <w:r w:rsidRPr="00F15682">
        <w:rPr>
          <w:sz w:val="28"/>
          <w:szCs w:val="28"/>
          <w:lang w:val="uk-UA"/>
        </w:rPr>
        <w:t>в</w:t>
      </w:r>
      <w:r w:rsidR="008D424F">
        <w:rPr>
          <w:sz w:val="28"/>
          <w:szCs w:val="28"/>
          <w:lang w:val="uk-UA"/>
        </w:rPr>
        <w:t xml:space="preserve">» </w:t>
      </w:r>
      <w:r w:rsidRPr="00F15682">
        <w:rPr>
          <w:sz w:val="28"/>
          <w:szCs w:val="28"/>
          <w:lang w:val="uk-UA"/>
        </w:rPr>
        <w:t xml:space="preserve">пунктів 1, 2, підпунктами </w:t>
      </w:r>
      <w:r w:rsidR="008D424F">
        <w:rPr>
          <w:sz w:val="28"/>
          <w:szCs w:val="28"/>
          <w:lang w:val="uk-UA"/>
        </w:rPr>
        <w:t>«</w:t>
      </w:r>
      <w:r w:rsidRPr="00F15682">
        <w:rPr>
          <w:sz w:val="28"/>
          <w:szCs w:val="28"/>
          <w:lang w:val="uk-UA"/>
        </w:rPr>
        <w:t>а</w:t>
      </w:r>
      <w:r w:rsidR="008D424F">
        <w:rPr>
          <w:sz w:val="28"/>
          <w:szCs w:val="28"/>
          <w:lang w:val="uk-UA"/>
        </w:rPr>
        <w:t>»</w:t>
      </w:r>
      <w:r w:rsidRPr="00F15682">
        <w:rPr>
          <w:sz w:val="28"/>
          <w:szCs w:val="28"/>
          <w:lang w:val="uk-UA"/>
        </w:rPr>
        <w:t xml:space="preserve">, </w:t>
      </w:r>
      <w:r w:rsidR="008D424F">
        <w:rPr>
          <w:sz w:val="28"/>
          <w:szCs w:val="28"/>
          <w:lang w:val="uk-UA"/>
        </w:rPr>
        <w:t>«</w:t>
      </w:r>
      <w:r w:rsidRPr="00F15682">
        <w:rPr>
          <w:sz w:val="28"/>
          <w:szCs w:val="28"/>
          <w:lang w:val="uk-UA"/>
        </w:rPr>
        <w:t>б</w:t>
      </w:r>
      <w:r w:rsidR="008D424F">
        <w:rPr>
          <w:sz w:val="28"/>
          <w:szCs w:val="28"/>
          <w:lang w:val="uk-UA"/>
        </w:rPr>
        <w:t>»</w:t>
      </w:r>
      <w:r w:rsidRPr="00F15682">
        <w:rPr>
          <w:sz w:val="28"/>
          <w:szCs w:val="28"/>
          <w:lang w:val="uk-UA"/>
        </w:rPr>
        <w:t xml:space="preserve"> пункту 3 частини п’ятої статті 26 Закону України </w:t>
      </w:r>
      <w:r w:rsidR="008D424F">
        <w:rPr>
          <w:sz w:val="28"/>
          <w:szCs w:val="28"/>
          <w:lang w:val="uk-UA"/>
        </w:rPr>
        <w:t>«</w:t>
      </w:r>
      <w:r w:rsidRPr="00F15682">
        <w:rPr>
          <w:sz w:val="28"/>
          <w:szCs w:val="28"/>
          <w:lang w:val="uk-UA"/>
        </w:rPr>
        <w:t>Про військовий обов’язок і військову службу</w:t>
      </w:r>
      <w:r w:rsidR="008D424F">
        <w:rPr>
          <w:sz w:val="28"/>
          <w:szCs w:val="28"/>
          <w:lang w:val="uk-UA"/>
        </w:rPr>
        <w:t>»</w:t>
      </w:r>
      <w:r w:rsidRPr="00F15682">
        <w:rPr>
          <w:sz w:val="28"/>
          <w:szCs w:val="28"/>
          <w:lang w:val="uk-UA"/>
        </w:rPr>
        <w:t xml:space="preserve"> або іноземці, які мають подання на ім’я Президента України центрального органу виконавчої влади України про те, що вони мають визначні заслуги перед Україною або про те, що їх прийняття до громадянства України становить державний інтерес для України, можуть бути прийняті до громадянства України у спрощеному порядку відповідно до законодавства України про громадянство.</w:t>
      </w:r>
    </w:p>
    <w:p w14:paraId="6BF26F75" w14:textId="77777777" w:rsidR="00827B2F" w:rsidRPr="00F15682" w:rsidRDefault="00827B2F" w:rsidP="002B4DA6">
      <w:pPr>
        <w:pStyle w:val="a3"/>
        <w:widowControl w:val="0"/>
        <w:tabs>
          <w:tab w:val="left" w:pos="284"/>
        </w:tabs>
        <w:wordWrap w:val="0"/>
        <w:autoSpaceDE w:val="0"/>
        <w:autoSpaceDN w:val="0"/>
        <w:spacing w:after="0" w:line="240" w:lineRule="auto"/>
        <w:ind w:left="567" w:right="-613"/>
        <w:jc w:val="right"/>
        <w:rPr>
          <w:rFonts w:ascii="Times New Roman" w:hAnsi="Times New Roman" w:cs="Times New Roman"/>
          <w:b/>
          <w:bCs/>
          <w:i/>
          <w:iCs/>
          <w:sz w:val="28"/>
          <w:szCs w:val="28"/>
        </w:rPr>
      </w:pPr>
    </w:p>
    <w:p w14:paraId="168E88B7" w14:textId="37B58797" w:rsidR="0062029D" w:rsidRPr="00F15682" w:rsidRDefault="0062029D" w:rsidP="002B4DA6">
      <w:pPr>
        <w:pStyle w:val="a3"/>
        <w:widowControl w:val="0"/>
        <w:tabs>
          <w:tab w:val="left" w:pos="284"/>
        </w:tabs>
        <w:wordWrap w:val="0"/>
        <w:autoSpaceDE w:val="0"/>
        <w:autoSpaceDN w:val="0"/>
        <w:spacing w:after="0" w:line="240" w:lineRule="auto"/>
        <w:ind w:left="567" w:right="-613"/>
        <w:jc w:val="right"/>
        <w:rPr>
          <w:b/>
          <w:bCs/>
          <w:i/>
          <w:iCs/>
          <w:sz w:val="28"/>
          <w:szCs w:val="28"/>
        </w:rPr>
      </w:pPr>
      <w:r w:rsidRPr="00F15682">
        <w:rPr>
          <w:rFonts w:ascii="Times New Roman" w:hAnsi="Times New Roman" w:cs="Times New Roman"/>
          <w:b/>
          <w:bCs/>
          <w:i/>
          <w:iCs/>
          <w:sz w:val="28"/>
          <w:szCs w:val="28"/>
        </w:rPr>
        <w:t>ДМС</w:t>
      </w:r>
      <w:r w:rsidR="002B4DA6" w:rsidRPr="00F15682">
        <w:rPr>
          <w:rFonts w:ascii="Times New Roman" w:hAnsi="Times New Roman" w:cs="Times New Roman"/>
          <w:b/>
          <w:bCs/>
          <w:i/>
          <w:iCs/>
          <w:sz w:val="28"/>
          <w:szCs w:val="28"/>
        </w:rPr>
        <w:t xml:space="preserve"> </w:t>
      </w:r>
      <w:r w:rsidRPr="00F15682">
        <w:rPr>
          <w:rFonts w:ascii="Times New Roman" w:hAnsi="Times New Roman" w:cs="Times New Roman"/>
          <w:b/>
          <w:bCs/>
          <w:i/>
          <w:iCs/>
          <w:sz w:val="28"/>
          <w:szCs w:val="28"/>
        </w:rPr>
        <w:t>України</w:t>
      </w:r>
    </w:p>
    <w:sectPr w:rsidR="0062029D" w:rsidRPr="00F15682" w:rsidSect="0083666F">
      <w:headerReference w:type="default" r:id="rId7"/>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85A329" w14:textId="77777777" w:rsidR="00557372" w:rsidRDefault="00557372" w:rsidP="0083666F">
      <w:pPr>
        <w:spacing w:after="0" w:line="240" w:lineRule="auto"/>
      </w:pPr>
      <w:r>
        <w:separator/>
      </w:r>
    </w:p>
  </w:endnote>
  <w:endnote w:type="continuationSeparator" w:id="0">
    <w:p w14:paraId="7C3AA59E" w14:textId="77777777" w:rsidR="00557372" w:rsidRDefault="00557372" w:rsidP="008366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CD7881" w14:textId="77777777" w:rsidR="00557372" w:rsidRDefault="00557372" w:rsidP="0083666F">
      <w:pPr>
        <w:spacing w:after="0" w:line="240" w:lineRule="auto"/>
      </w:pPr>
      <w:r>
        <w:separator/>
      </w:r>
    </w:p>
  </w:footnote>
  <w:footnote w:type="continuationSeparator" w:id="0">
    <w:p w14:paraId="6927C99D" w14:textId="77777777" w:rsidR="00557372" w:rsidRDefault="00557372" w:rsidP="0083666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8029555"/>
      <w:docPartObj>
        <w:docPartGallery w:val="Page Numbers (Top of Page)"/>
        <w:docPartUnique/>
      </w:docPartObj>
    </w:sdtPr>
    <w:sdtContent>
      <w:p w14:paraId="379C27C6" w14:textId="276F9A34" w:rsidR="0083666F" w:rsidRDefault="0083666F">
        <w:pPr>
          <w:pStyle w:val="a4"/>
          <w:jc w:val="center"/>
        </w:pPr>
        <w:r>
          <w:fldChar w:fldCharType="begin"/>
        </w:r>
        <w:r>
          <w:instrText>PAGE   \* MERGEFORMAT</w:instrText>
        </w:r>
        <w:r>
          <w:fldChar w:fldCharType="separate"/>
        </w:r>
        <w:r>
          <w:t>2</w:t>
        </w:r>
        <w:r>
          <w:fldChar w:fldCharType="end"/>
        </w:r>
      </w:p>
    </w:sdtContent>
  </w:sdt>
  <w:p w14:paraId="7572F67B" w14:textId="77777777" w:rsidR="0083666F" w:rsidRDefault="0083666F">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847512"/>
    <w:multiLevelType w:val="hybridMultilevel"/>
    <w:tmpl w:val="7A2A1754"/>
    <w:lvl w:ilvl="0" w:tplc="4D3C78B6">
      <w:numFmt w:val="bullet"/>
      <w:lvlText w:val="-"/>
      <w:lvlJc w:val="left"/>
      <w:pPr>
        <w:ind w:left="927" w:hanging="360"/>
      </w:pPr>
      <w:rPr>
        <w:rFonts w:ascii="Times New Roman" w:eastAsia="Calibr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 w15:restartNumberingAfterBreak="0">
    <w:nsid w:val="63D109EB"/>
    <w:multiLevelType w:val="hybridMultilevel"/>
    <w:tmpl w:val="97C846B0"/>
    <w:lvl w:ilvl="0" w:tplc="17C09BDA">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num w:numId="1" w16cid:durableId="443963147">
    <w:abstractNumId w:val="1"/>
  </w:num>
  <w:num w:numId="2" w16cid:durableId="106811197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4702"/>
    <w:rsid w:val="000C2582"/>
    <w:rsid w:val="001D70D6"/>
    <w:rsid w:val="00216C7D"/>
    <w:rsid w:val="002B4DA6"/>
    <w:rsid w:val="003F2886"/>
    <w:rsid w:val="00431B14"/>
    <w:rsid w:val="00474FF3"/>
    <w:rsid w:val="004F4CA1"/>
    <w:rsid w:val="00557372"/>
    <w:rsid w:val="005F0DCB"/>
    <w:rsid w:val="0062029D"/>
    <w:rsid w:val="00674CC3"/>
    <w:rsid w:val="006B7656"/>
    <w:rsid w:val="0074046B"/>
    <w:rsid w:val="00827B2F"/>
    <w:rsid w:val="0083666F"/>
    <w:rsid w:val="008D424F"/>
    <w:rsid w:val="00BA6BF7"/>
    <w:rsid w:val="00C17F89"/>
    <w:rsid w:val="00C559A9"/>
    <w:rsid w:val="00C74702"/>
    <w:rsid w:val="00E20480"/>
    <w:rsid w:val="00E34067"/>
    <w:rsid w:val="00E41426"/>
    <w:rsid w:val="00EF3B88"/>
    <w:rsid w:val="00F1286E"/>
    <w:rsid w:val="00F15682"/>
    <w:rsid w:val="00F7230F"/>
    <w:rsid w:val="00FA6F44"/>
    <w:rsid w:val="00FF5D9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D3D546"/>
  <w15:chartTrackingRefBased/>
  <w15:docId w15:val="{E48D0580-B308-4181-B167-72FA1452A5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74046B"/>
    <w:pPr>
      <w:ind w:left="720"/>
      <w:contextualSpacing/>
    </w:pPr>
  </w:style>
  <w:style w:type="paragraph" w:customStyle="1" w:styleId="TableParagraph">
    <w:name w:val="Table Paragraph"/>
    <w:basedOn w:val="a"/>
    <w:uiPriority w:val="1"/>
    <w:qFormat/>
    <w:rsid w:val="004F4CA1"/>
    <w:pPr>
      <w:widowControl w:val="0"/>
      <w:autoSpaceDE w:val="0"/>
      <w:autoSpaceDN w:val="0"/>
      <w:spacing w:after="0" w:line="240" w:lineRule="auto"/>
    </w:pPr>
    <w:rPr>
      <w:rFonts w:ascii="Times New Roman" w:eastAsia="Times New Roman" w:hAnsi="Times New Roman" w:cs="Times New Roman"/>
      <w:kern w:val="0"/>
      <w:lang w:val="ru-RU"/>
      <w14:ligatures w14:val="none"/>
    </w:rPr>
  </w:style>
  <w:style w:type="paragraph" w:styleId="a4">
    <w:name w:val="header"/>
    <w:basedOn w:val="a"/>
    <w:link w:val="a5"/>
    <w:uiPriority w:val="99"/>
    <w:unhideWhenUsed/>
    <w:rsid w:val="0083666F"/>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83666F"/>
  </w:style>
  <w:style w:type="paragraph" w:styleId="a6">
    <w:name w:val="footer"/>
    <w:basedOn w:val="a"/>
    <w:link w:val="a7"/>
    <w:uiPriority w:val="99"/>
    <w:unhideWhenUsed/>
    <w:rsid w:val="0083666F"/>
    <w:pPr>
      <w:tabs>
        <w:tab w:val="center" w:pos="4819"/>
        <w:tab w:val="right" w:pos="9639"/>
      </w:tabs>
      <w:spacing w:after="0" w:line="240" w:lineRule="auto"/>
    </w:pPr>
  </w:style>
  <w:style w:type="character" w:customStyle="1" w:styleId="a7">
    <w:name w:val="Нижній колонтитул Знак"/>
    <w:basedOn w:val="a0"/>
    <w:link w:val="a6"/>
    <w:uiPriority w:val="99"/>
    <w:rsid w:val="008366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3</Pages>
  <Words>3333</Words>
  <Characters>1900</Characters>
  <Application>Microsoft Office Word</Application>
  <DocSecurity>0</DocSecurity>
  <Lines>15</Lines>
  <Paragraphs>10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19</cp:revision>
  <dcterms:created xsi:type="dcterms:W3CDTF">2026-03-18T16:04:00Z</dcterms:created>
  <dcterms:modified xsi:type="dcterms:W3CDTF">2026-03-19T10:59:00Z</dcterms:modified>
</cp:coreProperties>
</file>