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519A6" w:rsidRDefault="006519A6" w:rsidP="006519A6">
      <w:pPr>
        <w:ind w:firstLine="902"/>
        <w:jc w:val="both"/>
        <w:rPr>
          <w:szCs w:val="28"/>
          <w:u w:val="single"/>
        </w:rPr>
      </w:pPr>
    </w:p>
    <w:p w:rsidR="006519A6" w:rsidRDefault="006519A6" w:rsidP="006519A6">
      <w:pPr>
        <w:tabs>
          <w:tab w:val="left" w:pos="2700"/>
        </w:tabs>
        <w:ind w:firstLine="902"/>
        <w:jc w:val="both"/>
        <w:rPr>
          <w:szCs w:val="28"/>
        </w:rPr>
      </w:pPr>
      <w:r>
        <w:rPr>
          <w:szCs w:val="28"/>
        </w:rPr>
        <w:t>Розглянувши Ваше звернення, що надійшло до Міністерства освіти і науки України від 29 травня 2019 р. № Ф-4471/0-19 щодо чергування учнів закладів загальної середньої освіти у їдальнях, в межах компетенції повторно повідомляємо.</w:t>
      </w:r>
    </w:p>
    <w:p w:rsidR="006519A6" w:rsidRDefault="006519A6" w:rsidP="006519A6">
      <w:pPr>
        <w:ind w:firstLine="902"/>
        <w:jc w:val="both"/>
        <w:rPr>
          <w:b/>
          <w:szCs w:val="28"/>
          <w:u w:val="single"/>
        </w:rPr>
      </w:pPr>
      <w:r>
        <w:rPr>
          <w:b/>
          <w:szCs w:val="28"/>
          <w:u w:val="single"/>
        </w:rPr>
        <w:t xml:space="preserve">Законами України не встановлено </w:t>
      </w:r>
      <w:proofErr w:type="spellStart"/>
      <w:r>
        <w:rPr>
          <w:b/>
          <w:szCs w:val="28"/>
          <w:u w:val="single"/>
        </w:rPr>
        <w:t>обов</w:t>
      </w:r>
      <w:proofErr w:type="spellEnd"/>
      <w:r>
        <w:rPr>
          <w:b/>
          <w:szCs w:val="28"/>
          <w:u w:val="single"/>
          <w:lang w:val="ru-RU"/>
        </w:rPr>
        <w:t>’</w:t>
      </w:r>
      <w:proofErr w:type="spellStart"/>
      <w:r>
        <w:rPr>
          <w:b/>
          <w:szCs w:val="28"/>
          <w:u w:val="single"/>
        </w:rPr>
        <w:t>язкове</w:t>
      </w:r>
      <w:proofErr w:type="spellEnd"/>
      <w:r>
        <w:rPr>
          <w:b/>
          <w:szCs w:val="28"/>
          <w:u w:val="single"/>
        </w:rPr>
        <w:t xml:space="preserve"> чергування у шкільних їдальнях.</w:t>
      </w:r>
    </w:p>
    <w:p w:rsidR="006519A6" w:rsidRDefault="006519A6" w:rsidP="006519A6">
      <w:pPr>
        <w:pStyle w:val="rvps2"/>
        <w:shd w:val="clear" w:color="auto" w:fill="FFFFFF"/>
        <w:spacing w:before="0" w:beforeAutospacing="0" w:after="0" w:afterAutospacing="0"/>
        <w:ind w:firstLine="902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Заклади освіти діють на підставі власних установчих документів, що затверджуються їх засновниками відповідно до законодавства (пункт 8 статті 22 Закону України «Про освіту»).</w:t>
      </w:r>
    </w:p>
    <w:p w:rsidR="006519A6" w:rsidRDefault="006519A6" w:rsidP="006519A6">
      <w:pPr>
        <w:ind w:firstLine="902"/>
        <w:jc w:val="both"/>
        <w:rPr>
          <w:szCs w:val="28"/>
        </w:rPr>
      </w:pPr>
      <w:bookmarkStart w:id="0" w:name="n371"/>
      <w:bookmarkEnd w:id="0"/>
      <w:r>
        <w:rPr>
          <w:szCs w:val="28"/>
        </w:rPr>
        <w:t>Держава гарантує академічну, організаційну</w:t>
      </w:r>
      <w:r>
        <w:rPr>
          <w:szCs w:val="28"/>
          <w:u w:val="single"/>
        </w:rPr>
        <w:t>,</w:t>
      </w:r>
      <w:r>
        <w:rPr>
          <w:szCs w:val="28"/>
        </w:rPr>
        <w:t xml:space="preserve"> фінансову і кадрову автономію закладів освіти</w:t>
      </w:r>
      <w:bookmarkStart w:id="1" w:name="n372"/>
      <w:bookmarkEnd w:id="1"/>
      <w:r>
        <w:rPr>
          <w:szCs w:val="28"/>
        </w:rPr>
        <w:t xml:space="preserve"> ( стаття 23 Закону України «Про освіту»).</w:t>
      </w:r>
    </w:p>
    <w:p w:rsidR="006519A6" w:rsidRDefault="006519A6" w:rsidP="006519A6">
      <w:pPr>
        <w:shd w:val="clear" w:color="auto" w:fill="FFFFFF"/>
        <w:ind w:firstLine="902"/>
        <w:jc w:val="both"/>
        <w:rPr>
          <w:color w:val="000000"/>
          <w:szCs w:val="28"/>
          <w:lang w:eastAsia="uk-UA"/>
        </w:rPr>
      </w:pPr>
      <w:r>
        <w:rPr>
          <w:b/>
          <w:szCs w:val="28"/>
          <w:u w:val="single"/>
        </w:rPr>
        <w:t xml:space="preserve">Відповідно до частини п’ятої статті 53 Закону України «Про освіту» </w:t>
      </w:r>
      <w:r>
        <w:rPr>
          <w:b/>
          <w:szCs w:val="28"/>
          <w:u w:val="single"/>
          <w:lang w:eastAsia="uk-UA"/>
        </w:rPr>
        <w:t xml:space="preserve">залучення здобувачів освіти під час освітнього процесу до виконання робіт чи до </w:t>
      </w:r>
      <w:r>
        <w:rPr>
          <w:b/>
          <w:color w:val="000000"/>
          <w:szCs w:val="28"/>
          <w:u w:val="single"/>
          <w:lang w:eastAsia="uk-UA"/>
        </w:rPr>
        <w:t>участі у заходах, не пов’язаних з реалізацією освітньої програми, забороняється</w:t>
      </w:r>
      <w:r>
        <w:rPr>
          <w:color w:val="000000"/>
          <w:szCs w:val="28"/>
          <w:u w:val="single"/>
          <w:lang w:eastAsia="uk-UA"/>
        </w:rPr>
        <w:t>,</w:t>
      </w:r>
      <w:r>
        <w:rPr>
          <w:color w:val="000000"/>
          <w:szCs w:val="28"/>
          <w:lang w:eastAsia="uk-UA"/>
        </w:rPr>
        <w:t xml:space="preserve"> крім випадків, передбачених рішенням Кабінету Міністрів України.</w:t>
      </w:r>
    </w:p>
    <w:p w:rsidR="006519A6" w:rsidRDefault="006519A6" w:rsidP="006519A6">
      <w:pPr>
        <w:shd w:val="clear" w:color="auto" w:fill="FFFFFF"/>
        <w:ind w:firstLine="902"/>
        <w:jc w:val="both"/>
        <w:rPr>
          <w:color w:val="000000"/>
          <w:szCs w:val="28"/>
          <w:lang w:eastAsia="uk-UA"/>
        </w:rPr>
      </w:pPr>
    </w:p>
    <w:p w:rsidR="00F0380E" w:rsidRDefault="006519A6">
      <w:r>
        <w:t>З повагою, Олена Ішутіна</w:t>
      </w:r>
      <w:bookmarkStart w:id="2" w:name="_GoBack"/>
      <w:bookmarkEnd w:id="2"/>
    </w:p>
    <w:sectPr w:rsidR="00F0380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369A"/>
    <w:rsid w:val="006519A6"/>
    <w:rsid w:val="00B7369A"/>
    <w:rsid w:val="00F038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031DAA"/>
  <w15:chartTrackingRefBased/>
  <w15:docId w15:val="{C4153575-587A-449C-AEF9-F996D0CC7E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519A6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rvps2">
    <w:name w:val="rvps2"/>
    <w:basedOn w:val="a"/>
    <w:rsid w:val="006519A6"/>
    <w:pPr>
      <w:spacing w:before="100" w:beforeAutospacing="1" w:after="100" w:afterAutospacing="1"/>
    </w:pPr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330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592</Words>
  <Characters>339</Characters>
  <Application>Microsoft Office Word</Application>
  <DocSecurity>0</DocSecurity>
  <Lines>2</Lines>
  <Paragraphs>1</Paragraphs>
  <ScaleCrop>false</ScaleCrop>
  <Company>Microsoft</Company>
  <LinksUpToDate>false</LinksUpToDate>
  <CharactersWithSpaces>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Ishutina O.</dc:creator>
  <cp:keywords/>
  <dc:description/>
  <cp:lastModifiedBy>Ishutina O.</cp:lastModifiedBy>
  <cp:revision>3</cp:revision>
  <dcterms:created xsi:type="dcterms:W3CDTF">2019-06-19T11:58:00Z</dcterms:created>
  <dcterms:modified xsi:type="dcterms:W3CDTF">2019-06-19T11:59:00Z</dcterms:modified>
</cp:coreProperties>
</file>