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2DA" w:rsidRPr="007822DA" w:rsidRDefault="007822DA" w:rsidP="007822DA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822DA">
        <w:rPr>
          <w:rFonts w:ascii="Times New Roman" w:hAnsi="Times New Roman" w:cs="Calibri"/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5880124B" wp14:editId="4AD437F1">
            <wp:simplePos x="0" y="0"/>
            <wp:positionH relativeFrom="column">
              <wp:posOffset>2799080</wp:posOffset>
            </wp:positionH>
            <wp:positionV relativeFrom="paragraph">
              <wp:posOffset>141605</wp:posOffset>
            </wp:positionV>
            <wp:extent cx="521970" cy="683895"/>
            <wp:effectExtent l="0" t="0" r="0" b="1905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22DA" w:rsidRPr="007822DA" w:rsidRDefault="007822DA" w:rsidP="007822DA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822DA" w:rsidRPr="007822DA" w:rsidRDefault="007822DA" w:rsidP="007822DA">
      <w:pPr>
        <w:spacing w:after="0" w:line="240" w:lineRule="auto"/>
        <w:ind w:left="5670" w:firstLine="240"/>
        <w:jc w:val="right"/>
        <w:rPr>
          <w:rFonts w:ascii="Times New Roman" w:hAnsi="Times New Roman"/>
          <w:sz w:val="28"/>
          <w:szCs w:val="28"/>
          <w:lang w:eastAsia="uk-UA"/>
        </w:rPr>
      </w:pPr>
    </w:p>
    <w:p w:rsidR="007822DA" w:rsidRPr="007822DA" w:rsidRDefault="007822DA" w:rsidP="007822DA">
      <w:pPr>
        <w:spacing w:after="0" w:line="276" w:lineRule="auto"/>
        <w:rPr>
          <w:rFonts w:ascii="Times New Roman" w:hAnsi="Times New Roman"/>
          <w:sz w:val="28"/>
          <w:szCs w:val="28"/>
          <w:lang w:eastAsia="uk-UA"/>
        </w:rPr>
      </w:pPr>
    </w:p>
    <w:p w:rsidR="007822DA" w:rsidRPr="007822DA" w:rsidRDefault="007822DA" w:rsidP="007822DA">
      <w:pPr>
        <w:spacing w:after="0" w:line="240" w:lineRule="auto"/>
        <w:jc w:val="center"/>
        <w:rPr>
          <w:rFonts w:ascii="AcademyC" w:hAnsi="AcademyC"/>
          <w:color w:val="1F3864"/>
          <w:sz w:val="28"/>
        </w:rPr>
      </w:pPr>
      <w:r w:rsidRPr="007822DA">
        <w:rPr>
          <w:rFonts w:ascii="AcademyC" w:hAnsi="AcademyC"/>
          <w:color w:val="1F3864"/>
          <w:sz w:val="28"/>
        </w:rPr>
        <w:t>УКРАЇНА</w:t>
      </w:r>
    </w:p>
    <w:p w:rsidR="007822DA" w:rsidRPr="007822DA" w:rsidRDefault="007822DA" w:rsidP="007822DA">
      <w:pPr>
        <w:spacing w:after="0" w:line="240" w:lineRule="auto"/>
        <w:jc w:val="center"/>
        <w:rPr>
          <w:rFonts w:ascii="AcademyC" w:hAnsi="AcademyC"/>
          <w:color w:val="1F3864"/>
          <w:sz w:val="28"/>
          <w:szCs w:val="28"/>
        </w:rPr>
      </w:pPr>
      <w:r w:rsidRPr="007822DA">
        <w:rPr>
          <w:rFonts w:ascii="AcademyC" w:hAnsi="AcademyC"/>
          <w:color w:val="1F3864"/>
          <w:sz w:val="28"/>
          <w:szCs w:val="28"/>
        </w:rPr>
        <w:t>ВИЩА  РАДА  ПРАВОСУДДЯ</w:t>
      </w:r>
    </w:p>
    <w:p w:rsidR="007822DA" w:rsidRPr="007822DA" w:rsidRDefault="007822DA" w:rsidP="007822DA">
      <w:pPr>
        <w:spacing w:after="0" w:line="240" w:lineRule="auto"/>
        <w:jc w:val="center"/>
        <w:rPr>
          <w:rFonts w:ascii="AcademyC" w:hAnsi="AcademyC"/>
          <w:color w:val="1F3864"/>
          <w:sz w:val="28"/>
          <w:szCs w:val="28"/>
        </w:rPr>
      </w:pPr>
      <w:r w:rsidRPr="007822DA">
        <w:rPr>
          <w:rFonts w:ascii="AcademyC" w:hAnsi="AcademyC"/>
          <w:color w:val="1F3864"/>
          <w:sz w:val="28"/>
          <w:szCs w:val="28"/>
        </w:rPr>
        <w:t>СЕКРЕТАРІАТ</w:t>
      </w:r>
    </w:p>
    <w:p w:rsidR="007822DA" w:rsidRPr="007822DA" w:rsidRDefault="007822DA" w:rsidP="007822DA">
      <w:pPr>
        <w:spacing w:after="0" w:line="276" w:lineRule="auto"/>
        <w:ind w:hanging="142"/>
        <w:jc w:val="center"/>
        <w:rPr>
          <w:rFonts w:ascii="Book Antiqua" w:hAnsi="Book Antiqua"/>
          <w:color w:val="002060"/>
          <w:spacing w:val="-12"/>
          <w:position w:val="-16"/>
          <w:sz w:val="20"/>
          <w:szCs w:val="20"/>
        </w:rPr>
      </w:pPr>
      <w:r w:rsidRPr="007822DA">
        <w:rPr>
          <w:rFonts w:ascii="Book Antiqua" w:hAnsi="Book Antiqua"/>
          <w:color w:val="002060"/>
          <w:spacing w:val="-12"/>
          <w:position w:val="-16"/>
          <w:sz w:val="20"/>
          <w:szCs w:val="20"/>
        </w:rPr>
        <w:t xml:space="preserve">вул. Студентська, 12-А,  м. Київ, 04050, тел.: (044) 489-64-60,  481-06-29,  факс: (044) 484-14-72, e-mail: </w:t>
      </w:r>
      <w:hyperlink r:id="rId7" w:history="1">
        <w:r w:rsidRPr="007822DA">
          <w:rPr>
            <w:rFonts w:ascii="Book Antiqua" w:hAnsi="Book Antiqua"/>
            <w:color w:val="002060"/>
            <w:spacing w:val="-12"/>
            <w:position w:val="-16"/>
            <w:sz w:val="20"/>
            <w:szCs w:val="20"/>
            <w:u w:val="single"/>
          </w:rPr>
          <w:t>assistant@hcj.gov.ua</w:t>
        </w:r>
      </w:hyperlink>
    </w:p>
    <w:tbl>
      <w:tblPr>
        <w:tblW w:w="9498" w:type="dxa"/>
        <w:tblBorders>
          <w:top w:val="thinThickMediumGap" w:sz="24" w:space="0" w:color="002060"/>
        </w:tblBorders>
        <w:tblLook w:val="04A0" w:firstRow="1" w:lastRow="0" w:firstColumn="1" w:lastColumn="0" w:noHBand="0" w:noVBand="1"/>
      </w:tblPr>
      <w:tblGrid>
        <w:gridCol w:w="4733"/>
        <w:gridCol w:w="2200"/>
        <w:gridCol w:w="2565"/>
      </w:tblGrid>
      <w:tr w:rsidR="007822DA" w:rsidRPr="007822DA" w:rsidTr="007822DA">
        <w:trPr>
          <w:trHeight w:val="113"/>
        </w:trPr>
        <w:tc>
          <w:tcPr>
            <w:tcW w:w="9498" w:type="dxa"/>
            <w:gridSpan w:val="3"/>
            <w:tcBorders>
              <w:top w:val="single" w:sz="24" w:space="0" w:color="002060"/>
              <w:left w:val="nil"/>
              <w:bottom w:val="single" w:sz="8" w:space="0" w:color="002060"/>
              <w:right w:val="nil"/>
            </w:tcBorders>
          </w:tcPr>
          <w:p w:rsidR="007822DA" w:rsidRPr="007822DA" w:rsidRDefault="007822DA" w:rsidP="007822DA">
            <w:pPr>
              <w:spacing w:after="200" w:line="276" w:lineRule="auto"/>
              <w:rPr>
                <w:rFonts w:ascii="Book Antiqua" w:hAnsi="Book Antiqua"/>
                <w:color w:val="002060"/>
                <w:spacing w:val="-12"/>
                <w:sz w:val="2"/>
                <w:szCs w:val="2"/>
              </w:rPr>
            </w:pPr>
          </w:p>
        </w:tc>
      </w:tr>
      <w:tr w:rsidR="007822DA" w:rsidRPr="007822DA" w:rsidTr="007822DA">
        <w:trPr>
          <w:trHeight w:val="612"/>
        </w:trPr>
        <w:tc>
          <w:tcPr>
            <w:tcW w:w="47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822DA" w:rsidRPr="007822DA" w:rsidRDefault="007822DA" w:rsidP="007822DA">
            <w:pPr>
              <w:spacing w:after="0" w:line="240" w:lineRule="auto"/>
              <w:rPr>
                <w:rFonts w:ascii="Times New Roman" w:hAnsi="Times New Roman"/>
                <w:color w:val="1F3864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1F3864"/>
                <w:sz w:val="24"/>
                <w:szCs w:val="24"/>
                <w:u w:val="single"/>
              </w:rPr>
              <w:t>9</w:t>
            </w:r>
            <w:r w:rsidRPr="007822DA">
              <w:rPr>
                <w:rFonts w:ascii="Times New Roman" w:hAnsi="Times New Roman"/>
                <w:color w:val="1F3864"/>
                <w:sz w:val="24"/>
                <w:szCs w:val="24"/>
                <w:u w:val="single"/>
              </w:rPr>
              <w:t xml:space="preserve"> вересня 2026 року №</w:t>
            </w:r>
            <w:r w:rsidR="00A22206">
              <w:rPr>
                <w:rFonts w:ascii="Times New Roman" w:hAnsi="Times New Roman"/>
                <w:color w:val="1F3864"/>
                <w:sz w:val="24"/>
                <w:szCs w:val="24"/>
                <w:u w:val="single"/>
              </w:rPr>
              <w:t xml:space="preserve"> 19004</w:t>
            </w:r>
            <w:bookmarkStart w:id="0" w:name="_GoBack"/>
            <w:bookmarkEnd w:id="0"/>
            <w:r w:rsidRPr="007822DA">
              <w:rPr>
                <w:rFonts w:ascii="Times New Roman" w:hAnsi="Times New Roman"/>
                <w:color w:val="1F3864"/>
                <w:sz w:val="24"/>
                <w:szCs w:val="24"/>
                <w:u w:val="single"/>
              </w:rPr>
              <w:t>/0/9-26</w:t>
            </w:r>
          </w:p>
          <w:p w:rsidR="007822DA" w:rsidRPr="007822DA" w:rsidRDefault="007822DA" w:rsidP="007822DA">
            <w:pPr>
              <w:spacing w:after="0" w:line="240" w:lineRule="auto"/>
              <w:rPr>
                <w:rFonts w:ascii="Times New Roman" w:hAnsi="Times New Roman"/>
                <w:color w:val="1F3864"/>
                <w:sz w:val="26"/>
                <w:szCs w:val="26"/>
              </w:rPr>
            </w:pPr>
            <w:r w:rsidRPr="007822DA">
              <w:rPr>
                <w:rFonts w:ascii="Times New Roman" w:hAnsi="Times New Roman"/>
                <w:color w:val="1F3864"/>
                <w:sz w:val="24"/>
                <w:szCs w:val="24"/>
              </w:rPr>
              <w:t>На №  ________________________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7822DA" w:rsidRPr="007822DA" w:rsidRDefault="007822DA" w:rsidP="007822DA">
            <w:pPr>
              <w:spacing w:after="200" w:line="276" w:lineRule="auto"/>
              <w:jc w:val="right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:rsidR="007822DA" w:rsidRPr="007822DA" w:rsidRDefault="007822DA" w:rsidP="007822DA">
            <w:pPr>
              <w:spacing w:after="200" w:line="276" w:lineRule="auto"/>
              <w:jc w:val="right"/>
              <w:rPr>
                <w:rFonts w:ascii="Times New Roman" w:hAnsi="Times New Roman"/>
                <w:color w:val="002060"/>
                <w:sz w:val="26"/>
                <w:szCs w:val="26"/>
              </w:rPr>
            </w:pPr>
          </w:p>
        </w:tc>
      </w:tr>
    </w:tbl>
    <w:p w:rsidR="00512D0C" w:rsidRDefault="00512D0C" w:rsidP="00512D0C">
      <w:pPr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val="ru-RU"/>
        </w:rPr>
      </w:pPr>
    </w:p>
    <w:p w:rsidR="00512D0C" w:rsidRPr="00D1051A" w:rsidRDefault="005753F4" w:rsidP="005753F4">
      <w:pPr>
        <w:tabs>
          <w:tab w:val="left" w:pos="5954"/>
        </w:tabs>
        <w:spacing w:after="0" w:line="240" w:lineRule="auto"/>
        <w:ind w:left="4962" w:right="-142" w:hanging="426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Валерію Олександрову</w:t>
      </w:r>
    </w:p>
    <w:p w:rsidR="00512D0C" w:rsidRPr="00D1051A" w:rsidRDefault="00512D0C" w:rsidP="006C6CB2">
      <w:pPr>
        <w:tabs>
          <w:tab w:val="left" w:pos="5954"/>
        </w:tabs>
        <w:spacing w:after="0" w:line="240" w:lineRule="auto"/>
        <w:ind w:right="-142" w:firstLine="425"/>
        <w:contextualSpacing/>
        <w:rPr>
          <w:rFonts w:ascii="Times New Roman" w:hAnsi="Times New Roman"/>
          <w:sz w:val="28"/>
          <w:szCs w:val="28"/>
        </w:rPr>
      </w:pPr>
    </w:p>
    <w:p w:rsidR="00512D0C" w:rsidRPr="00D1051A" w:rsidRDefault="005753F4" w:rsidP="005753F4">
      <w:pPr>
        <w:tabs>
          <w:tab w:val="left" w:pos="5954"/>
        </w:tabs>
        <w:spacing w:after="0" w:line="240" w:lineRule="auto"/>
        <w:ind w:left="4536" w:right="-142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foi</w:t>
      </w:r>
      <w:r w:rsidRPr="005753F4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  <w:lang w:val="en-US"/>
        </w:rPr>
        <w:t>request</w:t>
      </w:r>
      <w:r w:rsidRPr="005753F4">
        <w:rPr>
          <w:rFonts w:ascii="Times New Roman" w:hAnsi="Times New Roman"/>
          <w:sz w:val="28"/>
          <w:szCs w:val="28"/>
        </w:rPr>
        <w:t>-</w:t>
      </w:r>
      <w:r w:rsidR="002F363A" w:rsidRPr="002F363A">
        <w:rPr>
          <w:rFonts w:ascii="Times New Roman" w:hAnsi="Times New Roman"/>
          <w:sz w:val="28"/>
          <w:szCs w:val="28"/>
        </w:rPr>
        <w:t>964-</w:t>
      </w:r>
      <w:r w:rsidR="002F363A">
        <w:rPr>
          <w:rFonts w:ascii="Times New Roman" w:hAnsi="Times New Roman"/>
          <w:sz w:val="28"/>
          <w:szCs w:val="28"/>
          <w:lang w:val="en-US"/>
        </w:rPr>
        <w:t>dd</w:t>
      </w:r>
      <w:r w:rsidR="002F363A" w:rsidRPr="002F363A">
        <w:rPr>
          <w:rFonts w:ascii="Times New Roman" w:hAnsi="Times New Roman"/>
          <w:sz w:val="28"/>
          <w:szCs w:val="28"/>
        </w:rPr>
        <w:t>9</w:t>
      </w:r>
      <w:r w:rsidR="002F363A">
        <w:rPr>
          <w:rFonts w:ascii="Times New Roman" w:hAnsi="Times New Roman"/>
          <w:sz w:val="28"/>
          <w:szCs w:val="28"/>
          <w:lang w:val="en-US"/>
        </w:rPr>
        <w:t>d</w:t>
      </w:r>
      <w:r w:rsidR="002F363A" w:rsidRPr="002F363A">
        <w:rPr>
          <w:rFonts w:ascii="Times New Roman" w:hAnsi="Times New Roman"/>
          <w:sz w:val="28"/>
          <w:szCs w:val="28"/>
        </w:rPr>
        <w:t>9</w:t>
      </w:r>
      <w:r w:rsidR="002F363A">
        <w:rPr>
          <w:rFonts w:ascii="Times New Roman" w:hAnsi="Times New Roman"/>
          <w:sz w:val="28"/>
          <w:szCs w:val="28"/>
          <w:lang w:val="en-US"/>
        </w:rPr>
        <w:t>a</w:t>
      </w:r>
      <w:r w:rsidR="002F363A" w:rsidRPr="002F363A">
        <w:rPr>
          <w:rFonts w:ascii="Times New Roman" w:hAnsi="Times New Roman"/>
          <w:sz w:val="28"/>
          <w:szCs w:val="28"/>
        </w:rPr>
        <w:t>1</w:t>
      </w:r>
      <w:r w:rsidR="002F363A">
        <w:rPr>
          <w:rFonts w:ascii="Times New Roman" w:hAnsi="Times New Roman"/>
          <w:sz w:val="28"/>
          <w:szCs w:val="28"/>
          <w:lang w:val="en-US"/>
        </w:rPr>
        <w:t>d</w:t>
      </w:r>
      <w:r w:rsidRPr="005753F4">
        <w:rPr>
          <w:rFonts w:ascii="Times New Roman" w:hAnsi="Times New Roman"/>
          <w:sz w:val="28"/>
          <w:szCs w:val="28"/>
        </w:rPr>
        <w:t>@</w:t>
      </w:r>
      <w:r>
        <w:rPr>
          <w:rFonts w:ascii="Times New Roman" w:hAnsi="Times New Roman"/>
          <w:sz w:val="28"/>
          <w:szCs w:val="28"/>
          <w:lang w:val="en-US"/>
        </w:rPr>
        <w:t>dostup</w:t>
      </w:r>
      <w:r w:rsidRPr="005753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org</w:t>
      </w:r>
      <w:r w:rsidRPr="005753F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ua</w:t>
      </w:r>
    </w:p>
    <w:p w:rsidR="00512D0C" w:rsidRPr="00D1051A" w:rsidRDefault="00512D0C" w:rsidP="006C6CB2">
      <w:pPr>
        <w:tabs>
          <w:tab w:val="left" w:pos="5610"/>
        </w:tabs>
        <w:spacing w:after="0" w:line="240" w:lineRule="auto"/>
        <w:ind w:right="-142" w:firstLine="425"/>
        <w:contextualSpacing/>
        <w:jc w:val="both"/>
        <w:rPr>
          <w:rFonts w:ascii="Times New Roman" w:hAnsi="Times New Roman"/>
          <w:sz w:val="28"/>
          <w:szCs w:val="28"/>
        </w:rPr>
      </w:pPr>
    </w:p>
    <w:p w:rsidR="00512D0C" w:rsidRPr="00D1051A" w:rsidRDefault="00512D0C" w:rsidP="00D1051A">
      <w:pPr>
        <w:tabs>
          <w:tab w:val="left" w:pos="5610"/>
        </w:tabs>
        <w:spacing w:after="0" w:line="240" w:lineRule="auto"/>
        <w:ind w:right="-142"/>
        <w:contextualSpacing/>
        <w:jc w:val="both"/>
        <w:rPr>
          <w:rFonts w:ascii="Times New Roman" w:hAnsi="Times New Roman"/>
          <w:sz w:val="28"/>
          <w:szCs w:val="28"/>
        </w:rPr>
      </w:pPr>
    </w:p>
    <w:p w:rsidR="00512D0C" w:rsidRPr="00D1051A" w:rsidRDefault="00C61E80" w:rsidP="006B297E">
      <w:pPr>
        <w:spacing w:line="240" w:lineRule="auto"/>
        <w:ind w:right="-142"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відповідь н</w:t>
      </w:r>
      <w:r w:rsidR="007C4A47" w:rsidRPr="00D1051A">
        <w:rPr>
          <w:rFonts w:ascii="Times New Roman" w:hAnsi="Times New Roman"/>
          <w:sz w:val="28"/>
          <w:szCs w:val="28"/>
        </w:rPr>
        <w:t xml:space="preserve">а Ваш </w:t>
      </w:r>
      <w:r w:rsidR="005753F4">
        <w:rPr>
          <w:rFonts w:ascii="Times New Roman" w:hAnsi="Times New Roman"/>
          <w:sz w:val="28"/>
          <w:szCs w:val="28"/>
        </w:rPr>
        <w:t xml:space="preserve">інформаційний </w:t>
      </w:r>
      <w:r w:rsidR="007C4A47" w:rsidRPr="00D1051A">
        <w:rPr>
          <w:rFonts w:ascii="Times New Roman" w:hAnsi="Times New Roman"/>
          <w:sz w:val="28"/>
          <w:szCs w:val="28"/>
        </w:rPr>
        <w:t>запит</w:t>
      </w:r>
      <w:r w:rsidR="00512D0C" w:rsidRPr="00D1051A">
        <w:rPr>
          <w:rFonts w:ascii="Times New Roman" w:hAnsi="Times New Roman"/>
          <w:sz w:val="28"/>
          <w:szCs w:val="28"/>
        </w:rPr>
        <w:t xml:space="preserve"> від </w:t>
      </w:r>
      <w:r w:rsidR="002F363A">
        <w:rPr>
          <w:rFonts w:ascii="Times New Roman" w:hAnsi="Times New Roman"/>
          <w:sz w:val="28"/>
          <w:szCs w:val="28"/>
        </w:rPr>
        <w:t>3 вересня</w:t>
      </w:r>
      <w:r w:rsidR="00512D0C" w:rsidRPr="00D1051A">
        <w:rPr>
          <w:rFonts w:ascii="Times New Roman" w:hAnsi="Times New Roman"/>
          <w:sz w:val="28"/>
          <w:szCs w:val="28"/>
        </w:rPr>
        <w:t xml:space="preserve"> 2026 року (надійш</w:t>
      </w:r>
      <w:r w:rsidR="005753F4">
        <w:rPr>
          <w:rFonts w:ascii="Times New Roman" w:hAnsi="Times New Roman"/>
          <w:sz w:val="28"/>
          <w:szCs w:val="28"/>
        </w:rPr>
        <w:t>ов</w:t>
      </w:r>
      <w:r w:rsidR="00512D0C" w:rsidRPr="00D1051A">
        <w:rPr>
          <w:rFonts w:ascii="Times New Roman" w:hAnsi="Times New Roman"/>
          <w:sz w:val="28"/>
          <w:szCs w:val="28"/>
        </w:rPr>
        <w:t xml:space="preserve"> на електронну адресу Вищої ради правосуддя ві</w:t>
      </w:r>
      <w:r w:rsidR="005753F4">
        <w:rPr>
          <w:rFonts w:ascii="Times New Roman" w:hAnsi="Times New Roman"/>
          <w:sz w:val="28"/>
          <w:szCs w:val="28"/>
        </w:rPr>
        <w:t>дповідно до Закону України «Про </w:t>
      </w:r>
      <w:r w:rsidR="00512D0C" w:rsidRPr="00D1051A">
        <w:rPr>
          <w:rFonts w:ascii="Times New Roman" w:hAnsi="Times New Roman"/>
          <w:sz w:val="28"/>
          <w:szCs w:val="28"/>
        </w:rPr>
        <w:t>доступ до публічної інформації»; зареєстрован</w:t>
      </w:r>
      <w:r w:rsidR="005753F4">
        <w:rPr>
          <w:rFonts w:ascii="Times New Roman" w:hAnsi="Times New Roman"/>
          <w:sz w:val="28"/>
          <w:szCs w:val="28"/>
        </w:rPr>
        <w:t>ий</w:t>
      </w:r>
      <w:r w:rsidR="00512D0C" w:rsidRPr="00D1051A">
        <w:rPr>
          <w:rFonts w:ascii="Times New Roman" w:hAnsi="Times New Roman"/>
          <w:sz w:val="28"/>
          <w:szCs w:val="28"/>
        </w:rPr>
        <w:t xml:space="preserve"> </w:t>
      </w:r>
      <w:r w:rsidR="002F363A">
        <w:rPr>
          <w:rFonts w:ascii="Times New Roman" w:hAnsi="Times New Roman"/>
          <w:sz w:val="28"/>
          <w:szCs w:val="28"/>
        </w:rPr>
        <w:t>4 вересня</w:t>
      </w:r>
      <w:r>
        <w:rPr>
          <w:rFonts w:ascii="Times New Roman" w:hAnsi="Times New Roman"/>
          <w:sz w:val="28"/>
          <w:szCs w:val="28"/>
        </w:rPr>
        <w:t xml:space="preserve"> 2026 </w:t>
      </w:r>
      <w:r w:rsidR="007C4A47" w:rsidRPr="00D1051A">
        <w:rPr>
          <w:rFonts w:ascii="Times New Roman" w:hAnsi="Times New Roman"/>
          <w:sz w:val="28"/>
          <w:szCs w:val="28"/>
        </w:rPr>
        <w:t xml:space="preserve">року за вх. </w:t>
      </w:r>
      <w:r w:rsidR="006B297E">
        <w:rPr>
          <w:rFonts w:ascii="Times New Roman" w:hAnsi="Times New Roman"/>
          <w:sz w:val="28"/>
          <w:szCs w:val="28"/>
        </w:rPr>
        <w:t>№</w:t>
      </w:r>
      <w:r w:rsidR="005753F4">
        <w:rPr>
          <w:rFonts w:ascii="Times New Roman" w:hAnsi="Times New Roman"/>
          <w:sz w:val="28"/>
          <w:szCs w:val="28"/>
        </w:rPr>
        <w:t xml:space="preserve"> </w:t>
      </w:r>
      <w:r w:rsidR="006B297E">
        <w:rPr>
          <w:rFonts w:ascii="Times New Roman" w:hAnsi="Times New Roman"/>
          <w:sz w:val="28"/>
          <w:szCs w:val="28"/>
        </w:rPr>
        <w:t>33</w:t>
      </w:r>
      <w:r w:rsidR="002F363A">
        <w:rPr>
          <w:rFonts w:ascii="Times New Roman" w:hAnsi="Times New Roman"/>
          <w:sz w:val="28"/>
          <w:szCs w:val="28"/>
        </w:rPr>
        <w:t>1/2</w:t>
      </w:r>
      <w:r w:rsidR="006B297E">
        <w:rPr>
          <w:rFonts w:ascii="Times New Roman" w:hAnsi="Times New Roman"/>
          <w:sz w:val="28"/>
          <w:szCs w:val="28"/>
        </w:rPr>
        <w:t>/16-26</w:t>
      </w:r>
      <w:r w:rsidR="00512D0C" w:rsidRPr="00D1051A">
        <w:rPr>
          <w:rFonts w:ascii="Times New Roman" w:hAnsi="Times New Roman"/>
          <w:sz w:val="28"/>
          <w:szCs w:val="28"/>
        </w:rPr>
        <w:t xml:space="preserve">) </w:t>
      </w:r>
      <w:r w:rsidR="0079545D">
        <w:rPr>
          <w:rFonts w:ascii="Times New Roman" w:hAnsi="Times New Roman"/>
          <w:sz w:val="28"/>
          <w:szCs w:val="28"/>
        </w:rPr>
        <w:t>над</w:t>
      </w:r>
      <w:r>
        <w:rPr>
          <w:rFonts w:ascii="Times New Roman" w:hAnsi="Times New Roman"/>
          <w:sz w:val="28"/>
          <w:szCs w:val="28"/>
        </w:rPr>
        <w:t xml:space="preserve">аємо доступ до </w:t>
      </w:r>
      <w:r w:rsidR="0002142D">
        <w:rPr>
          <w:rFonts w:ascii="Times New Roman" w:hAnsi="Times New Roman"/>
          <w:sz w:val="28"/>
          <w:szCs w:val="28"/>
        </w:rPr>
        <w:t>запитуван</w:t>
      </w:r>
      <w:r>
        <w:rPr>
          <w:rFonts w:ascii="Times New Roman" w:hAnsi="Times New Roman"/>
          <w:sz w:val="28"/>
          <w:szCs w:val="28"/>
        </w:rPr>
        <w:t>ої</w:t>
      </w:r>
      <w:r w:rsidR="0002142D">
        <w:rPr>
          <w:rFonts w:ascii="Times New Roman" w:hAnsi="Times New Roman"/>
          <w:sz w:val="28"/>
          <w:szCs w:val="28"/>
        </w:rPr>
        <w:t xml:space="preserve"> </w:t>
      </w:r>
      <w:r w:rsidR="006B297E">
        <w:rPr>
          <w:rFonts w:ascii="Times New Roman" w:hAnsi="Times New Roman"/>
          <w:sz w:val="28"/>
          <w:szCs w:val="28"/>
        </w:rPr>
        <w:t>інформаці</w:t>
      </w:r>
      <w:r>
        <w:rPr>
          <w:rFonts w:ascii="Times New Roman" w:hAnsi="Times New Roman"/>
          <w:sz w:val="28"/>
          <w:szCs w:val="28"/>
        </w:rPr>
        <w:t>ї</w:t>
      </w:r>
      <w:r w:rsidR="006B297E">
        <w:rPr>
          <w:rFonts w:ascii="Times New Roman" w:hAnsi="Times New Roman"/>
          <w:sz w:val="28"/>
          <w:szCs w:val="28"/>
        </w:rPr>
        <w:t xml:space="preserve"> </w:t>
      </w:r>
      <w:r w:rsidR="0002142D">
        <w:rPr>
          <w:rFonts w:ascii="Times New Roman" w:hAnsi="Times New Roman"/>
          <w:sz w:val="28"/>
          <w:szCs w:val="28"/>
        </w:rPr>
        <w:t xml:space="preserve">у розрізі порушених </w:t>
      </w:r>
      <w:r w:rsidR="00E4783D">
        <w:rPr>
          <w:rFonts w:ascii="Times New Roman" w:hAnsi="Times New Roman"/>
          <w:sz w:val="28"/>
          <w:szCs w:val="28"/>
        </w:rPr>
        <w:t xml:space="preserve">питань </w:t>
      </w:r>
      <w:r w:rsidR="0079545D">
        <w:rPr>
          <w:rFonts w:ascii="Times New Roman" w:hAnsi="Times New Roman"/>
          <w:sz w:val="28"/>
          <w:szCs w:val="28"/>
        </w:rPr>
        <w:t xml:space="preserve">у вигляді таблиці </w:t>
      </w:r>
      <w:r>
        <w:rPr>
          <w:rFonts w:ascii="Times New Roman" w:hAnsi="Times New Roman"/>
          <w:sz w:val="28"/>
          <w:szCs w:val="28"/>
        </w:rPr>
        <w:t xml:space="preserve">за посиланням: </w:t>
      </w:r>
      <w:r w:rsidRPr="00C61E80">
        <w:rPr>
          <w:rFonts w:ascii="Times New Roman" w:hAnsi="Times New Roman"/>
          <w:sz w:val="28"/>
          <w:szCs w:val="28"/>
        </w:rPr>
        <w:t>https://drive.google.com/drive/folders/1QjHpqP0nBsYvkPSwW4wHqP1nY5UX8v8n?usp=sharing</w:t>
      </w:r>
      <w:r w:rsidR="00040770">
        <w:rPr>
          <w:rFonts w:ascii="Times New Roman" w:hAnsi="Times New Roman"/>
          <w:sz w:val="28"/>
          <w:szCs w:val="28"/>
        </w:rPr>
        <w:t>.</w:t>
      </w:r>
    </w:p>
    <w:p w:rsidR="00512D0C" w:rsidRDefault="00512D0C" w:rsidP="006C6CB2">
      <w:pPr>
        <w:spacing w:line="240" w:lineRule="auto"/>
        <w:ind w:right="-142" w:firstLine="567"/>
        <w:contextualSpacing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</w:pPr>
    </w:p>
    <w:p w:rsidR="008A06F4" w:rsidRPr="008A06F4" w:rsidRDefault="008A06F4" w:rsidP="006C6CB2">
      <w:pPr>
        <w:spacing w:line="240" w:lineRule="auto"/>
        <w:ind w:right="-142" w:firstLine="567"/>
        <w:contextualSpacing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uk-UA"/>
        </w:rPr>
      </w:pPr>
    </w:p>
    <w:p w:rsidR="00512D0C" w:rsidRPr="00D1051A" w:rsidRDefault="00512D0C" w:rsidP="006C6CB2">
      <w:pPr>
        <w:tabs>
          <w:tab w:val="num" w:pos="0"/>
          <w:tab w:val="left" w:pos="6237"/>
        </w:tabs>
        <w:suppressAutoHyphens/>
        <w:spacing w:after="0" w:line="240" w:lineRule="auto"/>
        <w:ind w:right="-142" w:firstLine="567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 xml:space="preserve">Начальник управління </w:t>
      </w: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 xml:space="preserve">по роботі зі зверненнями, </w:t>
      </w: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 xml:space="preserve">запитами на інформацію </w:t>
      </w: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>та забезпечення організації</w:t>
      </w:r>
    </w:p>
    <w:p w:rsidR="00512D0C" w:rsidRPr="00D1051A" w:rsidRDefault="00512D0C" w:rsidP="006C6CB2">
      <w:pPr>
        <w:tabs>
          <w:tab w:val="left" w:pos="6237"/>
        </w:tabs>
        <w:suppressAutoHyphens/>
        <w:spacing w:after="0" w:line="240" w:lineRule="auto"/>
        <w:ind w:right="-142"/>
        <w:contextualSpacing/>
        <w:jc w:val="both"/>
      </w:pPr>
      <w:r w:rsidRPr="00D1051A">
        <w:rPr>
          <w:rFonts w:ascii="Times New Roman" w:eastAsia="SimSun" w:hAnsi="Times New Roman"/>
          <w:b/>
          <w:kern w:val="2"/>
          <w:sz w:val="28"/>
          <w:szCs w:val="28"/>
          <w:lang w:eastAsia="zh-CN" w:bidi="hi-IN"/>
        </w:rPr>
        <w:t xml:space="preserve">особистого прийому громадян                               </w:t>
      </w:r>
      <w:r w:rsidRPr="00D1051A">
        <w:rPr>
          <w:rFonts w:ascii="Times New Roman" w:hAnsi="Times New Roman"/>
          <w:b/>
          <w:sz w:val="28"/>
          <w:szCs w:val="28"/>
        </w:rPr>
        <w:t>Владислав ЛИПІВСЬКИЙ</w:t>
      </w:r>
    </w:p>
    <w:sectPr w:rsidR="00512D0C" w:rsidRPr="00D1051A" w:rsidSect="006C6CB2">
      <w:headerReference w:type="default" r:id="rId8"/>
      <w:pgSz w:w="11906" w:h="16838"/>
      <w:pgMar w:top="850" w:right="850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A47" w:rsidRDefault="007C4A47" w:rsidP="007C4A47">
      <w:pPr>
        <w:spacing w:after="0" w:line="240" w:lineRule="auto"/>
      </w:pPr>
      <w:r>
        <w:separator/>
      </w:r>
    </w:p>
  </w:endnote>
  <w:endnote w:type="continuationSeparator" w:id="0">
    <w:p w:rsidR="007C4A47" w:rsidRDefault="007C4A47" w:rsidP="007C4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cademyC">
    <w:panose1 w:val="000008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A47" w:rsidRDefault="007C4A47" w:rsidP="007C4A47">
      <w:pPr>
        <w:spacing w:after="0" w:line="240" w:lineRule="auto"/>
      </w:pPr>
      <w:r>
        <w:separator/>
      </w:r>
    </w:p>
  </w:footnote>
  <w:footnote w:type="continuationSeparator" w:id="0">
    <w:p w:rsidR="007C4A47" w:rsidRDefault="007C4A47" w:rsidP="007C4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2224131"/>
      <w:docPartObj>
        <w:docPartGallery w:val="Page Numbers (Top of Page)"/>
        <w:docPartUnique/>
      </w:docPartObj>
    </w:sdtPr>
    <w:sdtEndPr/>
    <w:sdtContent>
      <w:p w:rsidR="007C4A47" w:rsidRDefault="00277035">
        <w:pPr>
          <w:pStyle w:val="a4"/>
          <w:jc w:val="center"/>
        </w:pPr>
        <w:r>
          <w:fldChar w:fldCharType="begin"/>
        </w:r>
        <w:r w:rsidR="007C4A47">
          <w:instrText>PAGE   \* MERGEFORMAT</w:instrText>
        </w:r>
        <w:r>
          <w:fldChar w:fldCharType="separate"/>
        </w:r>
        <w:r w:rsidR="006B297E">
          <w:rPr>
            <w:noProof/>
          </w:rPr>
          <w:t>2</w:t>
        </w:r>
        <w:r>
          <w:fldChar w:fldCharType="end"/>
        </w:r>
      </w:p>
    </w:sdtContent>
  </w:sdt>
  <w:p w:rsidR="007C4A47" w:rsidRDefault="007C4A4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746"/>
    <w:rsid w:val="0002142D"/>
    <w:rsid w:val="00040770"/>
    <w:rsid w:val="00153CFA"/>
    <w:rsid w:val="00277035"/>
    <w:rsid w:val="002F363A"/>
    <w:rsid w:val="00512D0C"/>
    <w:rsid w:val="005753F4"/>
    <w:rsid w:val="006B297E"/>
    <w:rsid w:val="006C6CB2"/>
    <w:rsid w:val="007822DA"/>
    <w:rsid w:val="0079545D"/>
    <w:rsid w:val="007C4A47"/>
    <w:rsid w:val="008A06F4"/>
    <w:rsid w:val="008D427B"/>
    <w:rsid w:val="008E7E89"/>
    <w:rsid w:val="00A22206"/>
    <w:rsid w:val="00A84746"/>
    <w:rsid w:val="00B471F8"/>
    <w:rsid w:val="00C61E80"/>
    <w:rsid w:val="00D1051A"/>
    <w:rsid w:val="00E4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1EF0"/>
  <w15:docId w15:val="{13B4F906-916E-4BE4-852D-0E43D284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D0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12D0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7C4A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C4A47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7C4A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C4A47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F3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F363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ssistant@hcj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615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Рибачук (VRU-AMD22 - o.ribachuk)</dc:creator>
  <cp:keywords/>
  <dc:description/>
  <cp:lastModifiedBy>Лілія Яким'як (HCJ-MONO0606 - l.yakymyak)</cp:lastModifiedBy>
  <cp:revision>7</cp:revision>
  <cp:lastPrinted>2026-09-08T08:05:00Z</cp:lastPrinted>
  <dcterms:created xsi:type="dcterms:W3CDTF">2026-09-07T11:36:00Z</dcterms:created>
  <dcterms:modified xsi:type="dcterms:W3CDTF">2026-09-09T12:42:00Z</dcterms:modified>
</cp:coreProperties>
</file>