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0FA5" w14:textId="33A977C6" w:rsidR="0083556E" w:rsidRPr="0083556E" w:rsidRDefault="0083556E" w:rsidP="0083556E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83556E">
        <w:rPr>
          <w:rFonts w:ascii="Times New Roman" w:hAnsi="Times New Roman" w:cs="Times New Roman"/>
          <w:sz w:val="28"/>
          <w:szCs w:val="28"/>
        </w:rPr>
        <w:t>Додаток 1</w:t>
      </w:r>
    </w:p>
    <w:p w14:paraId="3B6FE357" w14:textId="5B9BA123" w:rsidR="0083556E" w:rsidRPr="0083556E" w:rsidRDefault="0083556E" w:rsidP="0083556E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83556E">
        <w:rPr>
          <w:rFonts w:ascii="Times New Roman" w:hAnsi="Times New Roman" w:cs="Times New Roman"/>
          <w:sz w:val="28"/>
          <w:szCs w:val="28"/>
        </w:rPr>
        <w:t>До листа виконавчого комітету</w:t>
      </w:r>
    </w:p>
    <w:p w14:paraId="130B31FC" w14:textId="4754E9FC" w:rsidR="0083556E" w:rsidRPr="0083556E" w:rsidRDefault="0083556E" w:rsidP="0083556E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83556E">
        <w:rPr>
          <w:rFonts w:ascii="Times New Roman" w:hAnsi="Times New Roman" w:cs="Times New Roman"/>
          <w:sz w:val="28"/>
          <w:szCs w:val="28"/>
        </w:rPr>
        <w:t>Ужгородської міської ради</w:t>
      </w:r>
    </w:p>
    <w:p w14:paraId="3CD3D64E" w14:textId="1BD5293C" w:rsidR="0083556E" w:rsidRPr="0083556E" w:rsidRDefault="0083556E" w:rsidP="0083556E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83556E">
        <w:rPr>
          <w:rFonts w:ascii="Times New Roman" w:hAnsi="Times New Roman" w:cs="Times New Roman"/>
          <w:sz w:val="28"/>
          <w:szCs w:val="28"/>
        </w:rPr>
        <w:t>________________№____</w:t>
      </w:r>
    </w:p>
    <w:p w14:paraId="0FA93F0E" w14:textId="69158427" w:rsidR="0083556E" w:rsidRPr="0083556E" w:rsidRDefault="0083556E" w:rsidP="008355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56E">
        <w:rPr>
          <w:rFonts w:ascii="Times New Roman" w:hAnsi="Times New Roman" w:cs="Times New Roman"/>
          <w:sz w:val="28"/>
          <w:szCs w:val="28"/>
        </w:rPr>
        <w:t>Інформація про спосіб організації харчування у комунальних закладах освіти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556E">
        <w:rPr>
          <w:rFonts w:ascii="Times New Roman" w:hAnsi="Times New Roman" w:cs="Times New Roman"/>
          <w:sz w:val="28"/>
          <w:szCs w:val="28"/>
        </w:rPr>
        <w:t>Ужгородської міської територіальної громади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657"/>
        <w:gridCol w:w="4410"/>
      </w:tblGrid>
      <w:tr w:rsidR="0083556E" w:rsidRPr="0083556E" w14:paraId="058B71FB" w14:textId="77777777" w:rsidTr="0083556E">
        <w:trPr>
          <w:trHeight w:val="533"/>
        </w:trPr>
        <w:tc>
          <w:tcPr>
            <w:tcW w:w="562" w:type="dxa"/>
          </w:tcPr>
          <w:p w14:paraId="30C9C84E" w14:textId="0A9B71D9" w:rsidR="0083556E" w:rsidRPr="006B04DC" w:rsidRDefault="0083556E" w:rsidP="006B04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04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6FF102" w14:textId="0C1F88A5" w:rsidR="0083556E" w:rsidRPr="006B04DC" w:rsidRDefault="0083556E" w:rsidP="006B04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04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закладу освіти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D7FBF4" w14:textId="3B4FEF8F" w:rsidR="0083556E" w:rsidRPr="0083556E" w:rsidRDefault="0083556E" w:rsidP="006B04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Спосіб організації харчування (</w:t>
            </w:r>
            <w:proofErr w:type="spellStart"/>
            <w:r w:rsidRPr="0083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самотійно</w:t>
            </w:r>
            <w:proofErr w:type="spellEnd"/>
            <w:r w:rsidRPr="0083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/аутсорсинг/</w:t>
            </w:r>
            <w:proofErr w:type="spellStart"/>
            <w:r w:rsidRPr="0083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кейтеринг</w:t>
            </w:r>
            <w:proofErr w:type="spellEnd"/>
            <w:r w:rsidRPr="0083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83556E" w:rsidRPr="0083556E" w14:paraId="747905BA" w14:textId="77777777" w:rsidTr="0083556E">
        <w:tc>
          <w:tcPr>
            <w:tcW w:w="562" w:type="dxa"/>
            <w:shd w:val="clear" w:color="auto" w:fill="FFFFFF"/>
          </w:tcPr>
          <w:p w14:paraId="168FBA06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A05E7C" w14:textId="4816322D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№1 Ужгородської міської ради Закарпатської області</w:t>
            </w:r>
          </w:p>
        </w:tc>
        <w:tc>
          <w:tcPr>
            <w:tcW w:w="44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01685D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420B305E" w14:textId="77777777" w:rsidTr="0083556E">
        <w:tc>
          <w:tcPr>
            <w:tcW w:w="562" w:type="dxa"/>
          </w:tcPr>
          <w:p w14:paraId="0CE65E7C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DDA695" w14:textId="22E02B35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BB2514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66ED7A7F" w14:textId="77777777" w:rsidTr="0083556E">
        <w:tc>
          <w:tcPr>
            <w:tcW w:w="562" w:type="dxa"/>
          </w:tcPr>
          <w:p w14:paraId="6E5774AA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4B5067" w14:textId="7CC3606F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6DAA42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1DF34854" w14:textId="77777777" w:rsidTr="0083556E">
        <w:tc>
          <w:tcPr>
            <w:tcW w:w="562" w:type="dxa"/>
          </w:tcPr>
          <w:p w14:paraId="68C3EDE9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8141B0" w14:textId="2C237ECB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4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81A028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77AFFF7B" w14:textId="77777777" w:rsidTr="0083556E">
        <w:tc>
          <w:tcPr>
            <w:tcW w:w="562" w:type="dxa"/>
          </w:tcPr>
          <w:p w14:paraId="524D96F2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2A7F7B" w14:textId="5E487109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Ужгородський ліцей № 5 </w:t>
            </w:r>
            <w:r w:rsidR="00BF7335">
              <w:rPr>
                <w:rFonts w:ascii="Times New Roman" w:hAnsi="Times New Roman" w:cs="Times New Roman"/>
                <w:sz w:val="28"/>
                <w:szCs w:val="28"/>
              </w:rPr>
              <w:t xml:space="preserve">імені Івана </w:t>
            </w:r>
            <w:proofErr w:type="spellStart"/>
            <w:r w:rsidR="00BF7335">
              <w:rPr>
                <w:rFonts w:ascii="Times New Roman" w:hAnsi="Times New Roman" w:cs="Times New Roman"/>
                <w:sz w:val="28"/>
                <w:szCs w:val="28"/>
              </w:rPr>
              <w:t>Чендея</w:t>
            </w:r>
            <w:proofErr w:type="spellEnd"/>
            <w:r w:rsidR="00BF7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55079F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5B1533C1" w14:textId="77777777" w:rsidTr="0083556E">
        <w:tc>
          <w:tcPr>
            <w:tcW w:w="562" w:type="dxa"/>
          </w:tcPr>
          <w:p w14:paraId="15FDF80A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E91050" w14:textId="05A4953D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 6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43F23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2C44F868" w14:textId="77777777" w:rsidTr="0083556E">
        <w:tc>
          <w:tcPr>
            <w:tcW w:w="562" w:type="dxa"/>
          </w:tcPr>
          <w:p w14:paraId="5936CCBA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6F49CE" w14:textId="4B2157EC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імені В.С. Ґренджі-Донського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86BD0B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5ADAA5BD" w14:textId="77777777" w:rsidTr="0083556E">
        <w:tc>
          <w:tcPr>
            <w:tcW w:w="562" w:type="dxa"/>
          </w:tcPr>
          <w:p w14:paraId="3C8F25D2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FA68D3" w14:textId="2658ED2A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7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3E6ABB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аутсорсинг </w:t>
            </w:r>
          </w:p>
        </w:tc>
      </w:tr>
      <w:tr w:rsidR="0083556E" w:rsidRPr="0083556E" w14:paraId="50421A95" w14:textId="77777777" w:rsidTr="0083556E">
        <w:tc>
          <w:tcPr>
            <w:tcW w:w="562" w:type="dxa"/>
          </w:tcPr>
          <w:p w14:paraId="63ADBEED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152CDD" w14:textId="5AAAC0A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1301F6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209DF9F2" w14:textId="77777777" w:rsidTr="0083556E">
        <w:tc>
          <w:tcPr>
            <w:tcW w:w="562" w:type="dxa"/>
          </w:tcPr>
          <w:p w14:paraId="77517C8D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02AC1C" w14:textId="1B827865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9540E2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482115DC" w14:textId="77777777" w:rsidTr="0083556E">
        <w:tc>
          <w:tcPr>
            <w:tcW w:w="562" w:type="dxa"/>
          </w:tcPr>
          <w:p w14:paraId="60FE36CB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8A8471" w14:textId="0C2420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Ужгородський ліцей імені </w:t>
            </w: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Дойко</w:t>
            </w:r>
            <w:proofErr w:type="spellEnd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Габора</w:t>
            </w:r>
            <w:proofErr w:type="spellEnd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70424A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635E4904" w14:textId="77777777" w:rsidTr="0083556E">
        <w:tc>
          <w:tcPr>
            <w:tcW w:w="562" w:type="dxa"/>
          </w:tcPr>
          <w:p w14:paraId="0530E770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50826C" w14:textId="1388E11E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B21220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239D1541" w14:textId="77777777" w:rsidTr="0083556E">
        <w:tc>
          <w:tcPr>
            <w:tcW w:w="562" w:type="dxa"/>
          </w:tcPr>
          <w:p w14:paraId="597286D6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2406FB" w14:textId="402B5541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12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3FF155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0CDCA67B" w14:textId="77777777" w:rsidTr="0083556E">
        <w:tc>
          <w:tcPr>
            <w:tcW w:w="562" w:type="dxa"/>
          </w:tcPr>
          <w:p w14:paraId="6AFE2EF5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452019" w14:textId="19ABB2FC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13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3157D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74A5BD6A" w14:textId="77777777" w:rsidTr="0083556E">
        <w:tc>
          <w:tcPr>
            <w:tcW w:w="562" w:type="dxa"/>
          </w:tcPr>
          <w:p w14:paraId="5660D83F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EB77F5" w14:textId="345C5CCC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14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AFE6B2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77DB927E" w14:textId="77777777" w:rsidTr="0083556E">
        <w:tc>
          <w:tcPr>
            <w:tcW w:w="562" w:type="dxa"/>
          </w:tcPr>
          <w:p w14:paraId="3DB3293B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607F20" w14:textId="5C54D66E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44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5EFF03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53F3A2AC" w14:textId="77777777" w:rsidTr="0083556E">
        <w:tc>
          <w:tcPr>
            <w:tcW w:w="562" w:type="dxa"/>
          </w:tcPr>
          <w:p w14:paraId="76AABE8F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8FE396" w14:textId="1D418C29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C6F248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</w:p>
        </w:tc>
      </w:tr>
      <w:tr w:rsidR="0083556E" w:rsidRPr="0083556E" w14:paraId="62F26E4C" w14:textId="77777777" w:rsidTr="0083556E">
        <w:tc>
          <w:tcPr>
            <w:tcW w:w="562" w:type="dxa"/>
          </w:tcPr>
          <w:p w14:paraId="0C4F8FBF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B4954C" w14:textId="0F5D6099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Навчально-виховний комплекс «Гармонія»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9C7AD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</w:p>
        </w:tc>
      </w:tr>
      <w:tr w:rsidR="0083556E" w:rsidRPr="0083556E" w14:paraId="4AC7E25A" w14:textId="77777777" w:rsidTr="0083556E">
        <w:tc>
          <w:tcPr>
            <w:tcW w:w="562" w:type="dxa"/>
          </w:tcPr>
          <w:p w14:paraId="35A30739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7E3E2B" w14:textId="634A54C5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08FF88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</w:p>
        </w:tc>
      </w:tr>
      <w:tr w:rsidR="0083556E" w:rsidRPr="0083556E" w14:paraId="2E41F3D0" w14:textId="77777777" w:rsidTr="0083556E">
        <w:tc>
          <w:tcPr>
            <w:tcW w:w="562" w:type="dxa"/>
          </w:tcPr>
          <w:p w14:paraId="4EAE9944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436A16" w14:textId="4A58E0A3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 20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6C7AD8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38A9EEC3" w14:textId="77777777" w:rsidTr="0083556E">
        <w:tc>
          <w:tcPr>
            <w:tcW w:w="562" w:type="dxa"/>
          </w:tcPr>
          <w:p w14:paraId="3520F0FC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3345E2" w14:textId="1B3AAD8E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«Лідер» Ужгородської міської ради Закарпатської області</w:t>
            </w:r>
          </w:p>
        </w:tc>
        <w:tc>
          <w:tcPr>
            <w:tcW w:w="44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6E9841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40E89084" w14:textId="77777777" w:rsidTr="0083556E">
        <w:tc>
          <w:tcPr>
            <w:tcW w:w="562" w:type="dxa"/>
            <w:shd w:val="clear" w:color="auto" w:fill="FFFFFF"/>
          </w:tcPr>
          <w:p w14:paraId="1746873C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39775E" w14:textId="4BC9C990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44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31C6C0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аутсорсинг</w:t>
            </w:r>
          </w:p>
        </w:tc>
      </w:tr>
      <w:tr w:rsidR="0083556E" w:rsidRPr="0083556E" w14:paraId="7A01DFD0" w14:textId="77777777" w:rsidTr="0083556E">
        <w:tc>
          <w:tcPr>
            <w:tcW w:w="562" w:type="dxa"/>
          </w:tcPr>
          <w:p w14:paraId="3DF89C31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FCE6B4" w14:textId="07BECE2F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44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B10C71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77B056D7" w14:textId="77777777" w:rsidTr="0083556E">
        <w:tc>
          <w:tcPr>
            <w:tcW w:w="562" w:type="dxa"/>
          </w:tcPr>
          <w:p w14:paraId="09EE796F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F433C9" w14:textId="058CE9B5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Ужгородська гімназія імені </w:t>
            </w: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Другетів</w:t>
            </w:r>
            <w:proofErr w:type="spellEnd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 xml:space="preserve">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C36F2E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аутосорсинг</w:t>
            </w:r>
            <w:proofErr w:type="spellEnd"/>
          </w:p>
        </w:tc>
      </w:tr>
      <w:tr w:rsidR="0083556E" w:rsidRPr="0083556E" w14:paraId="551635A5" w14:textId="77777777" w:rsidTr="0083556E">
        <w:tc>
          <w:tcPr>
            <w:tcW w:w="562" w:type="dxa"/>
          </w:tcPr>
          <w:p w14:paraId="70402072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0061ED" w14:textId="1CB53F0A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AD2182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67FA283B" w14:textId="77777777" w:rsidTr="0083556E">
        <w:tc>
          <w:tcPr>
            <w:tcW w:w="562" w:type="dxa"/>
          </w:tcPr>
          <w:p w14:paraId="4551A9C5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14CCEA" w14:textId="6729AFFF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9DD764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</w:p>
        </w:tc>
      </w:tr>
      <w:tr w:rsidR="0083556E" w:rsidRPr="0083556E" w14:paraId="378494C9" w14:textId="77777777" w:rsidTr="0083556E">
        <w:tc>
          <w:tcPr>
            <w:tcW w:w="562" w:type="dxa"/>
          </w:tcPr>
          <w:p w14:paraId="11BFB87B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E660FD" w14:textId="68EAC620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E16CE3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58A84C0A" w14:textId="77777777" w:rsidTr="0083556E">
        <w:tc>
          <w:tcPr>
            <w:tcW w:w="562" w:type="dxa"/>
          </w:tcPr>
          <w:p w14:paraId="59C7864B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CC386" w14:textId="03150E05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441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2211F3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</w:tr>
      <w:tr w:rsidR="0083556E" w:rsidRPr="0083556E" w14:paraId="08A6EF56" w14:textId="77777777" w:rsidTr="0083556E">
        <w:tc>
          <w:tcPr>
            <w:tcW w:w="562" w:type="dxa"/>
          </w:tcPr>
          <w:p w14:paraId="4ED04323" w14:textId="77777777" w:rsidR="0083556E" w:rsidRPr="0083556E" w:rsidRDefault="0083556E" w:rsidP="0083556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79EF8D" w14:textId="5677D918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«Ялинка» Ужгородської міської ради Закарпатської області</w:t>
            </w:r>
          </w:p>
        </w:tc>
        <w:tc>
          <w:tcPr>
            <w:tcW w:w="441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5CF085" w14:textId="77777777" w:rsidR="0083556E" w:rsidRPr="0083556E" w:rsidRDefault="0083556E" w:rsidP="00835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556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</w:p>
        </w:tc>
      </w:tr>
    </w:tbl>
    <w:p w14:paraId="0D94EAEE" w14:textId="77777777" w:rsidR="0083556E" w:rsidRPr="0083556E" w:rsidRDefault="0083556E">
      <w:pPr>
        <w:rPr>
          <w:rFonts w:ascii="Times New Roman" w:hAnsi="Times New Roman" w:cs="Times New Roman"/>
          <w:sz w:val="28"/>
          <w:szCs w:val="28"/>
        </w:rPr>
      </w:pPr>
    </w:p>
    <w:sectPr w:rsidR="0083556E" w:rsidRPr="008355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04473"/>
    <w:multiLevelType w:val="hybridMultilevel"/>
    <w:tmpl w:val="5066F340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6E"/>
    <w:rsid w:val="006B04DC"/>
    <w:rsid w:val="00722776"/>
    <w:rsid w:val="0083556E"/>
    <w:rsid w:val="00B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503BD"/>
  <w15:chartTrackingRefBased/>
  <w15:docId w15:val="{F38829D5-2BE4-443F-9300-C98594B3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5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5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5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5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5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5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5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35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35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5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355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55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55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5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355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556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83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1913</Words>
  <Characters>1091</Characters>
  <Application>Microsoft Office Word</Application>
  <DocSecurity>0</DocSecurity>
  <Lines>9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Габор</dc:creator>
  <cp:keywords/>
  <dc:description/>
  <cp:lastModifiedBy>Олена Габор</cp:lastModifiedBy>
  <cp:revision>3</cp:revision>
  <dcterms:created xsi:type="dcterms:W3CDTF">2026-10-22T07:05:00Z</dcterms:created>
  <dcterms:modified xsi:type="dcterms:W3CDTF">2026-10-22T07:35:00Z</dcterms:modified>
</cp:coreProperties>
</file>