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D31983" w14:textId="77777777" w:rsidR="005828D8" w:rsidRPr="00734614" w:rsidRDefault="005619E0" w:rsidP="00734614">
      <w:pPr>
        <w:jc w:val="center"/>
        <w:outlineLvl w:val="0"/>
        <w:rPr>
          <w:smallCaps/>
          <w:snapToGrid w:val="0"/>
          <w:sz w:val="20"/>
          <w:szCs w:val="20"/>
          <w:lang w:val="uk-UA"/>
        </w:rPr>
      </w:pPr>
      <w:r w:rsidRPr="0095606D">
        <w:rPr>
          <w:smallCaps/>
          <w:snapToGrid w:val="0"/>
          <w:sz w:val="20"/>
          <w:szCs w:val="20"/>
          <w:lang w:val="uk-UA"/>
        </w:rPr>
        <w:t xml:space="preserve">ВИКОНАВЧИЙ ОРГАН КИЇВСЬКОЇ МІСЬКОЇ РАДИ (КИЇВСЬКА </w:t>
      </w:r>
      <w:r w:rsidRPr="0095606D">
        <w:rPr>
          <w:snapToGrid w:val="0"/>
          <w:sz w:val="20"/>
          <w:szCs w:val="20"/>
          <w:lang w:val="uk-UA"/>
        </w:rPr>
        <w:t>МІСЬКА ДЕРЖАВНА АДМІНІСТРАЦІЯ)</w:t>
      </w:r>
    </w:p>
    <w:p w14:paraId="41868D22" w14:textId="77777777" w:rsidR="0062223B" w:rsidRPr="0062223B" w:rsidRDefault="0062223B" w:rsidP="0020719C">
      <w:pPr>
        <w:tabs>
          <w:tab w:val="left" w:pos="1134"/>
          <w:tab w:val="center" w:pos="4320"/>
          <w:tab w:val="right" w:pos="8640"/>
        </w:tabs>
        <w:jc w:val="center"/>
        <w:outlineLvl w:val="0"/>
        <w:rPr>
          <w:smallCaps/>
          <w:snapToGrid w:val="0"/>
          <w:sz w:val="12"/>
          <w:szCs w:val="12"/>
          <w:lang w:val="en-US"/>
        </w:rPr>
      </w:pPr>
    </w:p>
    <w:p w14:paraId="61E12352" w14:textId="77777777" w:rsidR="005828D8" w:rsidRPr="00433C92" w:rsidRDefault="005619E0" w:rsidP="0062223B">
      <w:pPr>
        <w:tabs>
          <w:tab w:val="left" w:pos="1134"/>
          <w:tab w:val="center" w:pos="4320"/>
          <w:tab w:val="right" w:pos="8640"/>
        </w:tabs>
        <w:jc w:val="center"/>
        <w:rPr>
          <w:bCs/>
          <w:snapToGrid w:val="0"/>
          <w:sz w:val="20"/>
          <w:szCs w:val="20"/>
        </w:rPr>
      </w:pPr>
      <w:r w:rsidRPr="009B17F9">
        <w:rPr>
          <w:bCs/>
          <w:snapToGrid w:val="0"/>
          <w:sz w:val="20"/>
          <w:szCs w:val="20"/>
        </w:rPr>
        <w:t>ДЕПАРТАМЕНТ МОЛОДІ ТА СПОРТУ</w:t>
      </w:r>
    </w:p>
    <w:p w14:paraId="1514F60E" w14:textId="77777777" w:rsidR="0062223B" w:rsidRPr="00433C92" w:rsidRDefault="0062223B" w:rsidP="0062223B">
      <w:pPr>
        <w:tabs>
          <w:tab w:val="left" w:pos="1134"/>
          <w:tab w:val="center" w:pos="4320"/>
          <w:tab w:val="right" w:pos="8640"/>
        </w:tabs>
        <w:jc w:val="center"/>
        <w:rPr>
          <w:bCs/>
          <w:snapToGrid w:val="0"/>
          <w:sz w:val="12"/>
          <w:szCs w:val="12"/>
        </w:rPr>
      </w:pPr>
    </w:p>
    <w:p w14:paraId="603034D3" w14:textId="77777777" w:rsidR="00925971" w:rsidRPr="00433C92" w:rsidRDefault="005619E0" w:rsidP="0062223B">
      <w:pPr>
        <w:tabs>
          <w:tab w:val="left" w:pos="1134"/>
        </w:tabs>
        <w:jc w:val="center"/>
        <w:outlineLvl w:val="0"/>
        <w:rPr>
          <w:b/>
        </w:rPr>
      </w:pPr>
      <w:r w:rsidRPr="00925971">
        <w:rPr>
          <w:b/>
        </w:rPr>
        <w:t>ЦЕНТРАЛІЗОВАНА БУХГАЛТЕРІЯ ДИТЯЧО-ЮНАЦЬКИХ СПОРТИВНИХ ШКІЛ</w:t>
      </w:r>
    </w:p>
    <w:p w14:paraId="34677645" w14:textId="77777777" w:rsidR="0062223B" w:rsidRPr="00433C92" w:rsidRDefault="0062223B" w:rsidP="0062223B">
      <w:pPr>
        <w:tabs>
          <w:tab w:val="left" w:pos="1134"/>
        </w:tabs>
        <w:jc w:val="center"/>
        <w:outlineLvl w:val="0"/>
        <w:rPr>
          <w:b/>
          <w:sz w:val="12"/>
          <w:szCs w:val="12"/>
        </w:rPr>
      </w:pPr>
    </w:p>
    <w:p w14:paraId="0030F2F6" w14:textId="77777777" w:rsidR="000367A4" w:rsidRDefault="005619E0" w:rsidP="000367A4">
      <w:pPr>
        <w:jc w:val="center"/>
        <w:outlineLvl w:val="0"/>
        <w:rPr>
          <w:i/>
          <w:sz w:val="20"/>
          <w:szCs w:val="20"/>
          <w:lang w:val="uk-UA"/>
        </w:rPr>
      </w:pPr>
      <w:r w:rsidRPr="000367A4">
        <w:rPr>
          <w:i/>
          <w:sz w:val="20"/>
          <w:szCs w:val="20"/>
          <w:lang w:val="uk-UA"/>
        </w:rPr>
        <w:t xml:space="preserve">вул. </w:t>
      </w:r>
      <w:r w:rsidR="0020719C" w:rsidRPr="000367A4">
        <w:rPr>
          <w:i/>
          <w:sz w:val="20"/>
          <w:szCs w:val="20"/>
          <w:lang w:val="uk-UA"/>
        </w:rPr>
        <w:t xml:space="preserve">Павла </w:t>
      </w:r>
      <w:r w:rsidRPr="000367A4">
        <w:rPr>
          <w:i/>
          <w:sz w:val="20"/>
          <w:szCs w:val="20"/>
          <w:lang w:val="uk-UA"/>
        </w:rPr>
        <w:t>Тичини 18, м. Київ, 02098 юр</w:t>
      </w:r>
      <w:r w:rsidR="0020719C" w:rsidRPr="000367A4">
        <w:rPr>
          <w:i/>
          <w:sz w:val="20"/>
          <w:szCs w:val="20"/>
          <w:lang w:val="uk-UA"/>
        </w:rPr>
        <w:t xml:space="preserve">идична </w:t>
      </w:r>
      <w:r w:rsidRPr="000367A4">
        <w:rPr>
          <w:i/>
          <w:sz w:val="20"/>
          <w:szCs w:val="20"/>
          <w:lang w:val="uk-UA"/>
        </w:rPr>
        <w:t xml:space="preserve">адреса, вул. Оболонська, 21-А, м. Київ, </w:t>
      </w:r>
    </w:p>
    <w:p w14:paraId="70E57C30" w14:textId="77777777" w:rsidR="00A90525" w:rsidRDefault="005619E0" w:rsidP="0020719C">
      <w:pPr>
        <w:jc w:val="center"/>
        <w:outlineLvl w:val="0"/>
        <w:rPr>
          <w:i/>
          <w:sz w:val="20"/>
          <w:szCs w:val="20"/>
          <w:lang w:val="uk-UA"/>
        </w:rPr>
      </w:pPr>
      <w:r w:rsidRPr="000367A4">
        <w:rPr>
          <w:i/>
          <w:sz w:val="20"/>
          <w:szCs w:val="20"/>
          <w:lang w:val="uk-UA"/>
        </w:rPr>
        <w:t>04071</w:t>
      </w:r>
      <w:r w:rsidR="00850798">
        <w:rPr>
          <w:i/>
          <w:sz w:val="20"/>
          <w:szCs w:val="20"/>
          <w:lang w:val="uk-UA"/>
        </w:rPr>
        <w:t xml:space="preserve"> </w:t>
      </w:r>
      <w:r w:rsidR="000367A4" w:rsidRPr="000367A4">
        <w:rPr>
          <w:i/>
          <w:sz w:val="20"/>
          <w:szCs w:val="20"/>
          <w:lang w:val="uk-UA"/>
        </w:rPr>
        <w:t>(адреса для листування)</w:t>
      </w:r>
      <w:r w:rsidRPr="000367A4">
        <w:rPr>
          <w:i/>
          <w:sz w:val="20"/>
          <w:szCs w:val="20"/>
          <w:lang w:val="uk-UA"/>
        </w:rPr>
        <w:t>, тел</w:t>
      </w:r>
      <w:r w:rsidR="000367A4">
        <w:rPr>
          <w:i/>
          <w:sz w:val="20"/>
          <w:szCs w:val="20"/>
          <w:lang w:val="uk-UA"/>
        </w:rPr>
        <w:t>.</w:t>
      </w:r>
      <w:r w:rsidRPr="000367A4">
        <w:rPr>
          <w:i/>
          <w:sz w:val="20"/>
          <w:szCs w:val="20"/>
          <w:lang w:val="uk-UA"/>
        </w:rPr>
        <w:t xml:space="preserve"> (044) 462</w:t>
      </w:r>
      <w:r w:rsidR="0062223B" w:rsidRPr="000367A4">
        <w:rPr>
          <w:i/>
          <w:sz w:val="20"/>
          <w:szCs w:val="20"/>
          <w:lang w:val="uk-UA"/>
        </w:rPr>
        <w:t xml:space="preserve"> </w:t>
      </w:r>
      <w:r w:rsidRPr="000367A4">
        <w:rPr>
          <w:i/>
          <w:sz w:val="20"/>
          <w:szCs w:val="20"/>
          <w:lang w:val="uk-UA"/>
        </w:rPr>
        <w:t>59</w:t>
      </w:r>
      <w:r w:rsidR="0062223B" w:rsidRPr="000367A4">
        <w:rPr>
          <w:i/>
          <w:sz w:val="20"/>
          <w:szCs w:val="20"/>
          <w:lang w:val="uk-UA"/>
        </w:rPr>
        <w:t xml:space="preserve"> </w:t>
      </w:r>
      <w:r w:rsidRPr="000367A4">
        <w:rPr>
          <w:i/>
          <w:sz w:val="20"/>
          <w:szCs w:val="20"/>
          <w:lang w:val="uk-UA"/>
        </w:rPr>
        <w:t>21</w:t>
      </w:r>
      <w:r w:rsidR="00850798">
        <w:rPr>
          <w:i/>
          <w:sz w:val="20"/>
          <w:szCs w:val="20"/>
          <w:lang w:val="uk-UA"/>
        </w:rPr>
        <w:t xml:space="preserve">, 462 59 </w:t>
      </w:r>
      <w:r w:rsidRPr="000367A4">
        <w:rPr>
          <w:i/>
          <w:sz w:val="20"/>
          <w:szCs w:val="20"/>
          <w:lang w:val="uk-UA"/>
        </w:rPr>
        <w:t>22 Е-mail: zb_dush@</w:t>
      </w:r>
      <w:r>
        <w:rPr>
          <w:i/>
          <w:sz w:val="20"/>
          <w:szCs w:val="20"/>
          <w:lang w:val="en-US"/>
        </w:rPr>
        <w:t>kyivcity.gov.ua</w:t>
      </w:r>
      <w:r w:rsidRPr="000367A4">
        <w:rPr>
          <w:i/>
          <w:sz w:val="20"/>
          <w:szCs w:val="20"/>
          <w:lang w:val="uk-UA"/>
        </w:rPr>
        <w:t xml:space="preserve"> </w:t>
      </w:r>
      <w:r w:rsidR="0020719C" w:rsidRPr="000367A4">
        <w:rPr>
          <w:i/>
          <w:sz w:val="20"/>
          <w:szCs w:val="20"/>
          <w:lang w:val="uk-UA"/>
        </w:rPr>
        <w:t xml:space="preserve"> </w:t>
      </w:r>
    </w:p>
    <w:p w14:paraId="2EDA3FD1" w14:textId="77777777" w:rsidR="00E22C95" w:rsidRPr="000367A4" w:rsidRDefault="005619E0" w:rsidP="0020719C">
      <w:pPr>
        <w:jc w:val="center"/>
        <w:outlineLvl w:val="0"/>
        <w:rPr>
          <w:rFonts w:eastAsia="Calibri"/>
          <w:i/>
          <w:sz w:val="20"/>
          <w:szCs w:val="20"/>
          <w:lang w:val="uk-UA" w:eastAsia="en-US"/>
        </w:rPr>
      </w:pPr>
      <w:r w:rsidRPr="000367A4">
        <w:rPr>
          <w:i/>
          <w:sz w:val="20"/>
          <w:szCs w:val="20"/>
          <w:lang w:val="uk-UA"/>
        </w:rPr>
        <w:t xml:space="preserve">Код </w:t>
      </w:r>
      <w:r w:rsidR="002E0C0C" w:rsidRPr="000367A4">
        <w:rPr>
          <w:i/>
          <w:sz w:val="20"/>
          <w:szCs w:val="20"/>
          <w:lang w:val="uk-UA"/>
        </w:rPr>
        <w:t>ЄДРПОУ 26476487</w:t>
      </w:r>
    </w:p>
    <w:p w14:paraId="05CEF8E4" w14:textId="552F452B" w:rsidR="00E22C95" w:rsidRDefault="005619E0" w:rsidP="006F2881">
      <w:pPr>
        <w:ind w:right="-1"/>
        <w:rPr>
          <w:sz w:val="28"/>
          <w:szCs w:val="20"/>
          <w:lang w:val="uk-UA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02EECA3" wp14:editId="533910B1">
                <wp:simplePos x="0" y="0"/>
                <wp:positionH relativeFrom="column">
                  <wp:posOffset>-3810</wp:posOffset>
                </wp:positionH>
                <wp:positionV relativeFrom="paragraph">
                  <wp:posOffset>142240</wp:posOffset>
                </wp:positionV>
                <wp:extent cx="6096000" cy="0"/>
                <wp:effectExtent l="0" t="19050" r="1905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0B803C0" id="Прямая соединительная лини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11.2pt" to="479.7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" o:allowincell="f" strokeweight="4.5pt">
                <v:stroke linestyle="thickThin"/>
              </v:line>
            </w:pict>
          </mc:Fallback>
        </mc:AlternateContent>
      </w:r>
    </w:p>
    <w:p w14:paraId="5B181A9E" w14:textId="77777777" w:rsidR="002754E5" w:rsidRPr="002754E5" w:rsidRDefault="002754E5" w:rsidP="002754E5">
      <w:pPr>
        <w:rPr>
          <w:sz w:val="28"/>
          <w:szCs w:val="20"/>
          <w:lang w:val="uk-UA"/>
        </w:rPr>
      </w:pPr>
    </w:p>
    <w:p w14:paraId="1EE75845" w14:textId="5D812912" w:rsidR="002754E5" w:rsidRPr="00DE2161" w:rsidRDefault="006C0842" w:rsidP="002754E5">
      <w:pPr>
        <w:rPr>
          <w:lang w:val="uk-UA"/>
        </w:rPr>
      </w:pPr>
      <w:r w:rsidRPr="00DE2161">
        <w:rPr>
          <w:lang w:val="uk-UA"/>
        </w:rPr>
        <w:t>№ 078/40-</w:t>
      </w:r>
      <w:r w:rsidR="0055427C">
        <w:rPr>
          <w:lang w:val="uk-UA"/>
        </w:rPr>
        <w:t>130 від 26</w:t>
      </w:r>
      <w:bookmarkStart w:id="0" w:name="_GoBack"/>
      <w:bookmarkEnd w:id="0"/>
      <w:r w:rsidR="00EB5394" w:rsidRPr="00DE2161">
        <w:rPr>
          <w:lang w:val="uk-UA"/>
        </w:rPr>
        <w:t>.10</w:t>
      </w:r>
      <w:r w:rsidRPr="00DE2161">
        <w:rPr>
          <w:lang w:val="uk-UA"/>
        </w:rPr>
        <w:t>.2026</w:t>
      </w:r>
    </w:p>
    <w:p w14:paraId="12A05330" w14:textId="77777777" w:rsidR="007C0531" w:rsidRPr="007C0531" w:rsidRDefault="007C0531" w:rsidP="007C0531">
      <w:pPr>
        <w:shd w:val="clear" w:color="auto" w:fill="FFFFFF"/>
        <w:ind w:firstLine="5245"/>
        <w:rPr>
          <w:b/>
          <w:lang w:val="uk-UA"/>
        </w:rPr>
      </w:pPr>
      <w:proofErr w:type="spellStart"/>
      <w:r w:rsidRPr="007C0531">
        <w:rPr>
          <w:b/>
        </w:rPr>
        <w:t>Раїс</w:t>
      </w:r>
      <w:proofErr w:type="spellEnd"/>
      <w:r w:rsidRPr="007C0531">
        <w:rPr>
          <w:b/>
          <w:lang w:val="uk-UA"/>
        </w:rPr>
        <w:t>і</w:t>
      </w:r>
      <w:r w:rsidRPr="007C0531">
        <w:rPr>
          <w:b/>
        </w:rPr>
        <w:t xml:space="preserve"> СТЕПАНОВ</w:t>
      </w:r>
      <w:r w:rsidRPr="007C0531">
        <w:rPr>
          <w:b/>
          <w:lang w:val="uk-UA"/>
        </w:rPr>
        <w:t>ІЙ</w:t>
      </w:r>
    </w:p>
    <w:p w14:paraId="612C8D47" w14:textId="2BA404B9" w:rsidR="00DE2161" w:rsidRPr="007C0531" w:rsidRDefault="007C0531" w:rsidP="007C0531">
      <w:pPr>
        <w:shd w:val="clear" w:color="auto" w:fill="FFFFFF"/>
        <w:ind w:firstLine="5245"/>
        <w:rPr>
          <w:b/>
          <w:color w:val="2D2C37"/>
        </w:rPr>
      </w:pPr>
      <w:r w:rsidRPr="007C0531">
        <w:rPr>
          <w:b/>
        </w:rPr>
        <w:t>Foi+reguest-1530-c9ccfeac@dostup.org.ua</w:t>
      </w:r>
    </w:p>
    <w:p w14:paraId="53A26743" w14:textId="77777777" w:rsidR="00DE2161" w:rsidRPr="00DE2161" w:rsidRDefault="00DE2161" w:rsidP="00DE2161">
      <w:pPr>
        <w:shd w:val="clear" w:color="auto" w:fill="FFFFFF"/>
        <w:rPr>
          <w:color w:val="2D2C37"/>
        </w:rPr>
      </w:pPr>
    </w:p>
    <w:p w14:paraId="439654B1" w14:textId="4A12DD24" w:rsidR="00DE2161" w:rsidRDefault="00DE2161" w:rsidP="00DE2161">
      <w:pPr>
        <w:shd w:val="clear" w:color="auto" w:fill="FFFFFF"/>
        <w:jc w:val="both"/>
        <w:rPr>
          <w:color w:val="2D2C37"/>
        </w:rPr>
      </w:pPr>
    </w:p>
    <w:p w14:paraId="50BA9CD2" w14:textId="1F942FE7" w:rsidR="007C0531" w:rsidRPr="007C0531" w:rsidRDefault="007C0531" w:rsidP="007C0531">
      <w:pPr>
        <w:shd w:val="clear" w:color="auto" w:fill="FFFFFF"/>
        <w:jc w:val="center"/>
        <w:rPr>
          <w:color w:val="2D2C37"/>
          <w:lang w:val="uk-UA"/>
        </w:rPr>
      </w:pPr>
      <w:r>
        <w:rPr>
          <w:color w:val="2D2C37"/>
          <w:lang w:val="uk-UA"/>
        </w:rPr>
        <w:t xml:space="preserve">Шановна </w:t>
      </w:r>
      <w:proofErr w:type="spellStart"/>
      <w:r>
        <w:t>пані</w:t>
      </w:r>
      <w:proofErr w:type="spellEnd"/>
      <w:r>
        <w:t xml:space="preserve"> </w:t>
      </w:r>
      <w:proofErr w:type="spellStart"/>
      <w:r>
        <w:t>Раїсо</w:t>
      </w:r>
      <w:proofErr w:type="spellEnd"/>
      <w:r>
        <w:rPr>
          <w:lang w:val="uk-UA"/>
        </w:rPr>
        <w:t>!</w:t>
      </w:r>
    </w:p>
    <w:p w14:paraId="1CB42AE2" w14:textId="77777777" w:rsidR="007C0531" w:rsidRPr="007C0531" w:rsidRDefault="007C0531" w:rsidP="00DE2161">
      <w:pPr>
        <w:shd w:val="clear" w:color="auto" w:fill="FFFFFF"/>
        <w:jc w:val="both"/>
        <w:rPr>
          <w:color w:val="2D2C37"/>
          <w:lang w:val="uk-UA"/>
        </w:rPr>
      </w:pPr>
    </w:p>
    <w:p w14:paraId="381D6DB4" w14:textId="4F59799A" w:rsidR="00DE2161" w:rsidRPr="00DE2161" w:rsidRDefault="00DE2161" w:rsidP="00DE2161">
      <w:pPr>
        <w:shd w:val="clear" w:color="auto" w:fill="FFFFFF"/>
        <w:ind w:firstLine="709"/>
        <w:jc w:val="both"/>
        <w:rPr>
          <w:color w:val="2D2C37"/>
          <w:lang w:val="uk-UA"/>
        </w:rPr>
      </w:pPr>
      <w:r w:rsidRPr="007C0531">
        <w:rPr>
          <w:color w:val="2D2C37"/>
          <w:lang w:val="uk-UA"/>
        </w:rPr>
        <w:t>Централізована бухгалтерія дитячо-юнацьких спортивних шкіл розглянула запит</w:t>
      </w:r>
      <w:r w:rsidR="007401D3">
        <w:rPr>
          <w:color w:val="2D2C37"/>
          <w:lang w:val="uk-UA"/>
        </w:rPr>
        <w:t xml:space="preserve"> </w:t>
      </w:r>
      <w:r w:rsidRPr="007C0531">
        <w:rPr>
          <w:color w:val="2D2C37"/>
          <w:lang w:val="uk-UA"/>
        </w:rPr>
        <w:t>на отримання публічної інформації від 20.10.2026 № 3068(з)</w:t>
      </w:r>
      <w:r w:rsidR="007C0531">
        <w:rPr>
          <w:color w:val="2D2C37"/>
          <w:lang w:val="uk-UA"/>
        </w:rPr>
        <w:t xml:space="preserve"> та</w:t>
      </w:r>
      <w:r w:rsidRPr="007C0531">
        <w:rPr>
          <w:color w:val="2D2C37"/>
          <w:lang w:val="uk-UA"/>
        </w:rPr>
        <w:t xml:space="preserve"> в межах своєї компетенції повідомляє наступне</w:t>
      </w:r>
      <w:r w:rsidRPr="00DE2161">
        <w:rPr>
          <w:color w:val="2D2C37"/>
          <w:lang w:val="uk-UA"/>
        </w:rPr>
        <w:t>:</w:t>
      </w:r>
    </w:p>
    <w:p w14:paraId="087FF1FC" w14:textId="77777777" w:rsidR="00DE2161" w:rsidRPr="00DE2161" w:rsidRDefault="00DE2161" w:rsidP="00DE2161">
      <w:pPr>
        <w:shd w:val="clear" w:color="auto" w:fill="FFFFFF"/>
        <w:ind w:firstLine="709"/>
        <w:jc w:val="both"/>
        <w:rPr>
          <w:color w:val="2D2C37"/>
          <w:lang w:val="uk-UA"/>
        </w:rPr>
      </w:pPr>
    </w:p>
    <w:p w14:paraId="5C0673CC" w14:textId="3AE58618" w:rsidR="00DE2161" w:rsidRPr="00DE2161" w:rsidRDefault="00DE2161" w:rsidP="00DE2161">
      <w:pPr>
        <w:pStyle w:val="a9"/>
        <w:numPr>
          <w:ilvl w:val="0"/>
          <w:numId w:val="5"/>
        </w:numPr>
        <w:shd w:val="clear" w:color="auto" w:fill="FFFFFF"/>
        <w:ind w:left="0" w:firstLine="0"/>
        <w:jc w:val="both"/>
        <w:rPr>
          <w:color w:val="2D2C37"/>
          <w:lang w:val="uk-UA"/>
        </w:rPr>
      </w:pPr>
      <w:r w:rsidRPr="00DE2161">
        <w:rPr>
          <w:b/>
          <w:bCs/>
          <w:color w:val="2D2C37"/>
          <w:lang w:val="uk-UA"/>
        </w:rPr>
        <w:t>Щодо способу організації бухгалтерського обліку та обслуговування (Пункт 1 запиту):</w:t>
      </w:r>
      <w:r w:rsidRPr="00DE2161">
        <w:rPr>
          <w:color w:val="2D2C37"/>
          <w:lang w:val="uk-UA"/>
        </w:rPr>
        <w:br/>
      </w:r>
      <w:r>
        <w:rPr>
          <w:color w:val="2D2C37"/>
          <w:lang w:val="uk-UA"/>
        </w:rPr>
        <w:t xml:space="preserve">            </w:t>
      </w:r>
      <w:r w:rsidRPr="00DE2161">
        <w:rPr>
          <w:color w:val="2D2C37"/>
          <w:lang w:val="uk-UA"/>
        </w:rPr>
        <w:t xml:space="preserve">Ведення бухгалтерського обліку та фінансово-господарського обслуговування закріплених за Департаментом молоді та спорту </w:t>
      </w:r>
      <w:r w:rsidR="007401D3">
        <w:rPr>
          <w:color w:val="2D2C37"/>
          <w:lang w:val="uk-UA"/>
        </w:rPr>
        <w:t xml:space="preserve">виконавчого органу Київської міської ради (Київської міської державної адміністрації) (далі - Департамент) </w:t>
      </w:r>
      <w:r w:rsidRPr="00DE2161">
        <w:rPr>
          <w:color w:val="2D2C37"/>
          <w:lang w:val="uk-UA"/>
        </w:rPr>
        <w:t>комунальних дитячо-юнацьких спортивних шкіл (ДЮСШ) здійснюється відповідно до Бюджетного кодексу України, Закону України «Про бухгалтерський облік та фінансову звітність в Україні», а також Положення про дитячо-юнацьку спортивну школу.</w:t>
      </w:r>
    </w:p>
    <w:p w14:paraId="7E95380A" w14:textId="47E18897" w:rsidR="00DE2161" w:rsidRPr="00DE2161" w:rsidRDefault="007401D3" w:rsidP="00DE2161">
      <w:pPr>
        <w:shd w:val="clear" w:color="auto" w:fill="FFFFFF"/>
        <w:jc w:val="both"/>
        <w:rPr>
          <w:color w:val="2D2C37"/>
        </w:rPr>
      </w:pPr>
      <w:r>
        <w:rPr>
          <w:color w:val="2D2C37"/>
          <w:lang w:val="uk-UA"/>
        </w:rPr>
        <w:tab/>
      </w:r>
      <w:proofErr w:type="spellStart"/>
      <w:r w:rsidR="00DE2161" w:rsidRPr="00DE2161">
        <w:rPr>
          <w:color w:val="2D2C37"/>
        </w:rPr>
        <w:t>Організація</w:t>
      </w:r>
      <w:proofErr w:type="spellEnd"/>
      <w:r w:rsidR="00DE2161" w:rsidRPr="00DE2161">
        <w:rPr>
          <w:color w:val="2D2C37"/>
        </w:rPr>
        <w:t xml:space="preserve"> </w:t>
      </w:r>
      <w:proofErr w:type="spellStart"/>
      <w:r w:rsidR="00DE2161" w:rsidRPr="00DE2161">
        <w:rPr>
          <w:color w:val="2D2C37"/>
        </w:rPr>
        <w:t>обліку</w:t>
      </w:r>
      <w:proofErr w:type="spellEnd"/>
      <w:r w:rsidR="00DE2161" w:rsidRPr="00DE2161">
        <w:rPr>
          <w:color w:val="2D2C37"/>
        </w:rPr>
        <w:t xml:space="preserve"> </w:t>
      </w:r>
      <w:proofErr w:type="spellStart"/>
      <w:r w:rsidR="00DE2161" w:rsidRPr="00DE2161">
        <w:rPr>
          <w:color w:val="2D2C37"/>
        </w:rPr>
        <w:t>базується</w:t>
      </w:r>
      <w:proofErr w:type="spellEnd"/>
      <w:r w:rsidR="00DE2161" w:rsidRPr="00DE2161">
        <w:rPr>
          <w:color w:val="2D2C37"/>
        </w:rPr>
        <w:t xml:space="preserve"> на принципах </w:t>
      </w:r>
      <w:proofErr w:type="spellStart"/>
      <w:r w:rsidR="00DE2161" w:rsidRPr="00DE2161">
        <w:rPr>
          <w:color w:val="2D2C37"/>
        </w:rPr>
        <w:t>прозорості</w:t>
      </w:r>
      <w:proofErr w:type="spellEnd"/>
      <w:r w:rsidR="00DE2161" w:rsidRPr="00DE2161">
        <w:rPr>
          <w:color w:val="2D2C37"/>
        </w:rPr>
        <w:t xml:space="preserve">, </w:t>
      </w:r>
      <w:proofErr w:type="spellStart"/>
      <w:r w:rsidR="00DE2161" w:rsidRPr="00DE2161">
        <w:rPr>
          <w:color w:val="2D2C37"/>
        </w:rPr>
        <w:t>цільового</w:t>
      </w:r>
      <w:proofErr w:type="spellEnd"/>
      <w:r w:rsidR="00DE2161" w:rsidRPr="00DE2161">
        <w:rPr>
          <w:color w:val="2D2C37"/>
        </w:rPr>
        <w:t xml:space="preserve"> та </w:t>
      </w:r>
      <w:proofErr w:type="spellStart"/>
      <w:r w:rsidR="00DE2161" w:rsidRPr="00DE2161">
        <w:rPr>
          <w:color w:val="2D2C37"/>
        </w:rPr>
        <w:t>ефективного</w:t>
      </w:r>
      <w:proofErr w:type="spellEnd"/>
      <w:r w:rsidR="00DE2161" w:rsidRPr="00DE2161">
        <w:rPr>
          <w:color w:val="2D2C37"/>
        </w:rPr>
        <w:t xml:space="preserve"> </w:t>
      </w:r>
      <w:proofErr w:type="spellStart"/>
      <w:r w:rsidR="00DE2161" w:rsidRPr="00DE2161">
        <w:rPr>
          <w:color w:val="2D2C37"/>
        </w:rPr>
        <w:t>використання</w:t>
      </w:r>
      <w:proofErr w:type="spellEnd"/>
      <w:r w:rsidR="00DE2161" w:rsidRPr="00DE2161">
        <w:rPr>
          <w:color w:val="2D2C37"/>
        </w:rPr>
        <w:t xml:space="preserve"> </w:t>
      </w:r>
      <w:proofErr w:type="spellStart"/>
      <w:r w:rsidR="00DE2161" w:rsidRPr="00DE2161">
        <w:rPr>
          <w:color w:val="2D2C37"/>
        </w:rPr>
        <w:t>бюджетних</w:t>
      </w:r>
      <w:proofErr w:type="spellEnd"/>
      <w:r w:rsidR="00DE2161" w:rsidRPr="00DE2161">
        <w:rPr>
          <w:color w:val="2D2C37"/>
        </w:rPr>
        <w:t xml:space="preserve"> </w:t>
      </w:r>
      <w:proofErr w:type="spellStart"/>
      <w:r w:rsidR="00DE2161" w:rsidRPr="00DE2161">
        <w:rPr>
          <w:color w:val="2D2C37"/>
        </w:rPr>
        <w:t>коштів</w:t>
      </w:r>
      <w:proofErr w:type="spellEnd"/>
      <w:r w:rsidR="00DE2161" w:rsidRPr="00DE2161">
        <w:rPr>
          <w:color w:val="2D2C37"/>
        </w:rPr>
        <w:t xml:space="preserve"> </w:t>
      </w:r>
      <w:proofErr w:type="spellStart"/>
      <w:r w:rsidR="00DE2161" w:rsidRPr="00DE2161">
        <w:rPr>
          <w:color w:val="2D2C37"/>
        </w:rPr>
        <w:t>міста</w:t>
      </w:r>
      <w:proofErr w:type="spellEnd"/>
      <w:r w:rsidR="00DE2161" w:rsidRPr="00DE2161">
        <w:rPr>
          <w:color w:val="2D2C37"/>
        </w:rPr>
        <w:t xml:space="preserve"> </w:t>
      </w:r>
      <w:proofErr w:type="spellStart"/>
      <w:r w:rsidR="00DE2161" w:rsidRPr="00DE2161">
        <w:rPr>
          <w:color w:val="2D2C37"/>
        </w:rPr>
        <w:t>Києва</w:t>
      </w:r>
      <w:proofErr w:type="spellEnd"/>
      <w:r w:rsidR="00DE2161" w:rsidRPr="00DE2161">
        <w:rPr>
          <w:color w:val="2D2C37"/>
        </w:rPr>
        <w:t>.</w:t>
      </w:r>
    </w:p>
    <w:p w14:paraId="7EB35248" w14:textId="77777777" w:rsidR="00DE2161" w:rsidRPr="00DE2161" w:rsidRDefault="00DE2161" w:rsidP="00DE2161">
      <w:pPr>
        <w:shd w:val="clear" w:color="auto" w:fill="FFFFFF"/>
        <w:jc w:val="both"/>
        <w:rPr>
          <w:color w:val="2D2C37"/>
        </w:rPr>
      </w:pPr>
    </w:p>
    <w:p w14:paraId="52DE5045" w14:textId="46ED4138" w:rsidR="007401D3" w:rsidRPr="00CA2363" w:rsidRDefault="00DE2161" w:rsidP="00DE2161">
      <w:pPr>
        <w:shd w:val="clear" w:color="auto" w:fill="FFFFFF"/>
        <w:jc w:val="both"/>
        <w:rPr>
          <w:color w:val="2D2C37"/>
          <w:lang w:val="uk-UA"/>
        </w:rPr>
      </w:pPr>
      <w:r w:rsidRPr="00DE2161">
        <w:rPr>
          <w:b/>
          <w:bCs/>
          <w:color w:val="2D2C37"/>
        </w:rPr>
        <w:t xml:space="preserve">2. </w:t>
      </w:r>
      <w:proofErr w:type="spellStart"/>
      <w:r w:rsidRPr="00DE2161">
        <w:rPr>
          <w:b/>
          <w:bCs/>
          <w:color w:val="2D2C37"/>
        </w:rPr>
        <w:t>Щодо</w:t>
      </w:r>
      <w:proofErr w:type="spellEnd"/>
      <w:r w:rsidRPr="00DE2161">
        <w:rPr>
          <w:b/>
          <w:bCs/>
          <w:color w:val="2D2C37"/>
        </w:rPr>
        <w:t xml:space="preserve"> </w:t>
      </w:r>
      <w:proofErr w:type="spellStart"/>
      <w:r w:rsidRPr="00DE2161">
        <w:rPr>
          <w:b/>
          <w:bCs/>
          <w:color w:val="2D2C37"/>
        </w:rPr>
        <w:t>форми</w:t>
      </w:r>
      <w:proofErr w:type="spellEnd"/>
      <w:r w:rsidRPr="00DE2161">
        <w:rPr>
          <w:b/>
          <w:bCs/>
          <w:color w:val="2D2C37"/>
        </w:rPr>
        <w:t xml:space="preserve"> </w:t>
      </w:r>
      <w:proofErr w:type="spellStart"/>
      <w:r w:rsidRPr="00DE2161">
        <w:rPr>
          <w:b/>
          <w:bCs/>
          <w:color w:val="2D2C37"/>
        </w:rPr>
        <w:t>обслуговування</w:t>
      </w:r>
      <w:proofErr w:type="spellEnd"/>
      <w:r w:rsidRPr="00DE2161">
        <w:rPr>
          <w:b/>
          <w:bCs/>
          <w:color w:val="2D2C37"/>
        </w:rPr>
        <w:t xml:space="preserve"> та </w:t>
      </w:r>
      <w:proofErr w:type="spellStart"/>
      <w:r w:rsidRPr="00DE2161">
        <w:rPr>
          <w:b/>
          <w:bCs/>
          <w:color w:val="2D2C37"/>
        </w:rPr>
        <w:t>кількості</w:t>
      </w:r>
      <w:proofErr w:type="spellEnd"/>
      <w:r w:rsidRPr="00DE2161">
        <w:rPr>
          <w:b/>
          <w:bCs/>
          <w:color w:val="2D2C37"/>
        </w:rPr>
        <w:t xml:space="preserve"> </w:t>
      </w:r>
      <w:proofErr w:type="spellStart"/>
      <w:r w:rsidRPr="00DE2161">
        <w:rPr>
          <w:b/>
          <w:bCs/>
          <w:color w:val="2D2C37"/>
        </w:rPr>
        <w:t>закладів</w:t>
      </w:r>
      <w:proofErr w:type="spellEnd"/>
      <w:r w:rsidRPr="00DE2161">
        <w:rPr>
          <w:b/>
          <w:bCs/>
          <w:color w:val="2D2C37"/>
        </w:rPr>
        <w:t xml:space="preserve"> (Пункт 2 </w:t>
      </w:r>
      <w:proofErr w:type="spellStart"/>
      <w:r w:rsidRPr="00DE2161">
        <w:rPr>
          <w:b/>
          <w:bCs/>
          <w:color w:val="2D2C37"/>
        </w:rPr>
        <w:t>запиту</w:t>
      </w:r>
      <w:proofErr w:type="spellEnd"/>
      <w:r w:rsidRPr="00DE2161">
        <w:rPr>
          <w:b/>
          <w:bCs/>
          <w:color w:val="2D2C37"/>
        </w:rPr>
        <w:t>):</w:t>
      </w:r>
      <w:r w:rsidRPr="00DE2161">
        <w:rPr>
          <w:color w:val="2D2C37"/>
        </w:rPr>
        <w:br/>
      </w:r>
      <w:r w:rsidR="007401D3">
        <w:rPr>
          <w:color w:val="2D2C37"/>
          <w:lang w:val="uk-UA"/>
        </w:rPr>
        <w:tab/>
      </w:r>
      <w:proofErr w:type="spellStart"/>
      <w:r w:rsidRPr="00DE2161">
        <w:rPr>
          <w:color w:val="2D2C37"/>
        </w:rPr>
        <w:t>Централізована</w:t>
      </w:r>
      <w:proofErr w:type="spellEnd"/>
      <w:r w:rsidRPr="00DE2161">
        <w:rPr>
          <w:color w:val="2D2C37"/>
        </w:rPr>
        <w:t xml:space="preserve"> </w:t>
      </w:r>
      <w:proofErr w:type="spellStart"/>
      <w:r w:rsidRPr="00DE2161">
        <w:rPr>
          <w:color w:val="2D2C37"/>
        </w:rPr>
        <w:t>бухгалтерія</w:t>
      </w:r>
      <w:proofErr w:type="spellEnd"/>
      <w:r w:rsidRPr="00DE2161">
        <w:rPr>
          <w:color w:val="2D2C37"/>
        </w:rPr>
        <w:t xml:space="preserve"> </w:t>
      </w:r>
      <w:proofErr w:type="spellStart"/>
      <w:r w:rsidRPr="00DE2161">
        <w:rPr>
          <w:color w:val="2D2C37"/>
        </w:rPr>
        <w:t>забезпечує</w:t>
      </w:r>
      <w:proofErr w:type="spellEnd"/>
      <w:r w:rsidRPr="00DE2161">
        <w:rPr>
          <w:color w:val="2D2C37"/>
        </w:rPr>
        <w:t xml:space="preserve"> </w:t>
      </w:r>
      <w:proofErr w:type="spellStart"/>
      <w:r w:rsidRPr="00DE2161">
        <w:rPr>
          <w:color w:val="2D2C37"/>
        </w:rPr>
        <w:t>ведення</w:t>
      </w:r>
      <w:proofErr w:type="spellEnd"/>
      <w:r w:rsidRPr="00DE2161">
        <w:rPr>
          <w:color w:val="2D2C37"/>
        </w:rPr>
        <w:t xml:space="preserve"> </w:t>
      </w:r>
      <w:proofErr w:type="spellStart"/>
      <w:r w:rsidRPr="00DE2161">
        <w:rPr>
          <w:color w:val="2D2C37"/>
        </w:rPr>
        <w:t>обліку</w:t>
      </w:r>
      <w:proofErr w:type="spellEnd"/>
      <w:r w:rsidR="007401D3">
        <w:rPr>
          <w:color w:val="2D2C37"/>
          <w:lang w:val="uk-UA"/>
        </w:rPr>
        <w:t xml:space="preserve"> на договірних засадах</w:t>
      </w:r>
      <w:r w:rsidRPr="00DE2161">
        <w:rPr>
          <w:color w:val="2D2C37"/>
        </w:rPr>
        <w:t xml:space="preserve"> для тих </w:t>
      </w:r>
      <w:proofErr w:type="spellStart"/>
      <w:r w:rsidRPr="00DE2161">
        <w:rPr>
          <w:color w:val="2D2C37"/>
        </w:rPr>
        <w:t>закладів</w:t>
      </w:r>
      <w:proofErr w:type="spellEnd"/>
      <w:r w:rsidR="007401D3">
        <w:rPr>
          <w:color w:val="2D2C37"/>
          <w:lang w:val="uk-UA"/>
        </w:rPr>
        <w:t xml:space="preserve"> </w:t>
      </w:r>
      <w:r w:rsidR="007401D3" w:rsidRPr="00CA2363">
        <w:rPr>
          <w:color w:val="2D2C37"/>
          <w:lang w:val="uk-UA"/>
        </w:rPr>
        <w:t>фізичної культури і спорту</w:t>
      </w:r>
      <w:r w:rsidRPr="00CA2363">
        <w:rPr>
          <w:color w:val="2D2C37"/>
        </w:rPr>
        <w:t>,</w:t>
      </w:r>
      <w:r w:rsidR="007401D3" w:rsidRPr="00CA2363">
        <w:rPr>
          <w:color w:val="2D2C37"/>
          <w:lang w:val="uk-UA"/>
        </w:rPr>
        <w:t xml:space="preserve"> </w:t>
      </w:r>
      <w:r w:rsidR="00964CDE">
        <w:rPr>
          <w:color w:val="2D2C37"/>
          <w:lang w:val="uk-UA"/>
        </w:rPr>
        <w:t xml:space="preserve">що є закладами </w:t>
      </w:r>
      <w:proofErr w:type="spellStart"/>
      <w:r w:rsidR="00964CDE">
        <w:rPr>
          <w:color w:val="2D2C37"/>
          <w:lang w:val="uk-UA"/>
        </w:rPr>
        <w:t>позашкілької</w:t>
      </w:r>
      <w:proofErr w:type="spellEnd"/>
      <w:r w:rsidR="00964CDE">
        <w:rPr>
          <w:color w:val="2D2C37"/>
          <w:lang w:val="uk-UA"/>
        </w:rPr>
        <w:t xml:space="preserve"> освіти спортивного профілю та</w:t>
      </w:r>
      <w:r w:rsidR="007401D3" w:rsidRPr="00CA2363">
        <w:rPr>
          <w:color w:val="2D2C37"/>
          <w:lang w:val="uk-UA"/>
        </w:rPr>
        <w:t xml:space="preserve"> підпорядковані Департаменту, </w:t>
      </w:r>
      <w:proofErr w:type="spellStart"/>
      <w:r w:rsidRPr="00CA2363">
        <w:rPr>
          <w:color w:val="2D2C37"/>
        </w:rPr>
        <w:t>які</w:t>
      </w:r>
      <w:proofErr w:type="spellEnd"/>
      <w:r w:rsidRPr="00CA2363">
        <w:rPr>
          <w:color w:val="2D2C37"/>
        </w:rPr>
        <w:t xml:space="preserve"> </w:t>
      </w:r>
      <w:proofErr w:type="spellStart"/>
      <w:r w:rsidRPr="00CA2363">
        <w:rPr>
          <w:color w:val="2D2C37"/>
        </w:rPr>
        <w:t>обрали</w:t>
      </w:r>
      <w:proofErr w:type="spellEnd"/>
      <w:r w:rsidRPr="00CA2363">
        <w:rPr>
          <w:color w:val="2D2C37"/>
        </w:rPr>
        <w:t xml:space="preserve"> </w:t>
      </w:r>
      <w:proofErr w:type="spellStart"/>
      <w:r w:rsidRPr="00CA2363">
        <w:rPr>
          <w:color w:val="2D2C37"/>
        </w:rPr>
        <w:t>централізовану</w:t>
      </w:r>
      <w:proofErr w:type="spellEnd"/>
      <w:r w:rsidRPr="00CA2363">
        <w:rPr>
          <w:color w:val="2D2C37"/>
        </w:rPr>
        <w:t xml:space="preserve"> форму </w:t>
      </w:r>
      <w:proofErr w:type="spellStart"/>
      <w:r w:rsidRPr="00CA2363">
        <w:rPr>
          <w:color w:val="2D2C37"/>
        </w:rPr>
        <w:t>ведення</w:t>
      </w:r>
      <w:proofErr w:type="spellEnd"/>
      <w:r w:rsidR="00964CDE">
        <w:rPr>
          <w:color w:val="2D2C37"/>
          <w:lang w:val="uk-UA"/>
        </w:rPr>
        <w:t xml:space="preserve"> бухгалтерського обліку</w:t>
      </w:r>
      <w:r w:rsidRPr="00CA2363">
        <w:rPr>
          <w:color w:val="2D2C37"/>
        </w:rPr>
        <w:t xml:space="preserve"> </w:t>
      </w:r>
      <w:proofErr w:type="spellStart"/>
      <w:r w:rsidRPr="00CA2363">
        <w:rPr>
          <w:color w:val="2D2C37"/>
        </w:rPr>
        <w:t>фінансово-господарської</w:t>
      </w:r>
      <w:proofErr w:type="spellEnd"/>
      <w:r w:rsidRPr="00CA2363">
        <w:rPr>
          <w:color w:val="2D2C37"/>
        </w:rPr>
        <w:t xml:space="preserve"> </w:t>
      </w:r>
      <w:proofErr w:type="spellStart"/>
      <w:r w:rsidRPr="00CA2363">
        <w:rPr>
          <w:color w:val="2D2C37"/>
        </w:rPr>
        <w:t>діяльності</w:t>
      </w:r>
      <w:proofErr w:type="spellEnd"/>
      <w:r w:rsidRPr="00CA2363">
        <w:rPr>
          <w:color w:val="2D2C37"/>
        </w:rPr>
        <w:t>.</w:t>
      </w:r>
    </w:p>
    <w:p w14:paraId="21791FE1" w14:textId="7D6D7A09" w:rsidR="00DE2161" w:rsidRPr="00CA2363" w:rsidRDefault="007401D3" w:rsidP="007401D3">
      <w:pPr>
        <w:shd w:val="clear" w:color="auto" w:fill="FFFFFF"/>
        <w:jc w:val="both"/>
        <w:rPr>
          <w:color w:val="2D2C37"/>
          <w:lang w:val="uk-UA"/>
        </w:rPr>
      </w:pPr>
      <w:r w:rsidRPr="00CA2363">
        <w:rPr>
          <w:color w:val="2D2C37"/>
          <w:lang w:val="uk-UA"/>
        </w:rPr>
        <w:tab/>
        <w:t>На теперішній час з</w:t>
      </w:r>
      <w:r w:rsidR="00DE2161" w:rsidRPr="00CA2363">
        <w:rPr>
          <w:color w:val="2D2C37"/>
        </w:rPr>
        <w:t xml:space="preserve">а </w:t>
      </w:r>
      <w:proofErr w:type="spellStart"/>
      <w:r w:rsidR="00DE2161" w:rsidRPr="00CA2363">
        <w:rPr>
          <w:color w:val="2D2C37"/>
        </w:rPr>
        <w:t>централізованою</w:t>
      </w:r>
      <w:proofErr w:type="spellEnd"/>
      <w:r w:rsidR="00DE2161" w:rsidRPr="00CA2363">
        <w:rPr>
          <w:color w:val="2D2C37"/>
        </w:rPr>
        <w:t xml:space="preserve"> формою </w:t>
      </w:r>
      <w:r w:rsidR="00B02E85">
        <w:rPr>
          <w:color w:val="2D2C37"/>
          <w:lang w:val="uk-UA"/>
        </w:rPr>
        <w:t xml:space="preserve">Централізованою бухгалтерією, яка створена рішенням Київської міської ради </w:t>
      </w:r>
      <w:r w:rsidR="00076902">
        <w:rPr>
          <w:color w:val="2D2C37"/>
          <w:lang w:val="uk-UA"/>
        </w:rPr>
        <w:t xml:space="preserve">від 23.12.2003 р. № 283/1158 «Про створення бюджетної установи «Централізована бухгалтерія дитячо-юнацьких спортивних шкіл» </w:t>
      </w:r>
      <w:proofErr w:type="spellStart"/>
      <w:r w:rsidR="00DE2161" w:rsidRPr="00CA2363">
        <w:rPr>
          <w:color w:val="2D2C37"/>
        </w:rPr>
        <w:t>обслуговується</w:t>
      </w:r>
      <w:proofErr w:type="spellEnd"/>
      <w:r w:rsidR="00DE2161" w:rsidRPr="00CA2363">
        <w:rPr>
          <w:color w:val="2D2C37"/>
        </w:rPr>
        <w:t xml:space="preserve"> 28 </w:t>
      </w:r>
      <w:proofErr w:type="spellStart"/>
      <w:r w:rsidR="00DE2161" w:rsidRPr="00CA2363">
        <w:rPr>
          <w:color w:val="2D2C37"/>
        </w:rPr>
        <w:t>дитячо-юнацьких</w:t>
      </w:r>
      <w:proofErr w:type="spellEnd"/>
      <w:r w:rsidR="00DE2161" w:rsidRPr="00CA2363">
        <w:rPr>
          <w:color w:val="2D2C37"/>
        </w:rPr>
        <w:t xml:space="preserve"> </w:t>
      </w:r>
      <w:proofErr w:type="spellStart"/>
      <w:r w:rsidR="00DE2161" w:rsidRPr="00CA2363">
        <w:rPr>
          <w:color w:val="2D2C37"/>
        </w:rPr>
        <w:t>спортивних</w:t>
      </w:r>
      <w:proofErr w:type="spellEnd"/>
      <w:r w:rsidR="00DE2161" w:rsidRPr="00CA2363">
        <w:rPr>
          <w:color w:val="2D2C37"/>
        </w:rPr>
        <w:t xml:space="preserve"> </w:t>
      </w:r>
      <w:proofErr w:type="spellStart"/>
      <w:r w:rsidR="00DE2161" w:rsidRPr="00CA2363">
        <w:rPr>
          <w:color w:val="2D2C37"/>
        </w:rPr>
        <w:t>шкіл</w:t>
      </w:r>
      <w:proofErr w:type="spellEnd"/>
      <w:r w:rsidRPr="00CA2363">
        <w:rPr>
          <w:color w:val="2D2C37"/>
          <w:lang w:val="uk-UA"/>
        </w:rPr>
        <w:t>.</w:t>
      </w:r>
    </w:p>
    <w:p w14:paraId="7E055DA5" w14:textId="77777777" w:rsidR="00DE2161" w:rsidRPr="00DE2161" w:rsidRDefault="00DE2161" w:rsidP="00DE2161">
      <w:pPr>
        <w:shd w:val="clear" w:color="auto" w:fill="FFFFFF"/>
        <w:jc w:val="both"/>
        <w:rPr>
          <w:b/>
          <w:color w:val="2D2C37"/>
        </w:rPr>
      </w:pPr>
    </w:p>
    <w:p w14:paraId="02E215EF" w14:textId="77777777" w:rsidR="00DE2161" w:rsidRDefault="00DE2161" w:rsidP="00DE2161">
      <w:pPr>
        <w:shd w:val="clear" w:color="auto" w:fill="FFFFFF"/>
        <w:jc w:val="both"/>
        <w:rPr>
          <w:b/>
          <w:color w:val="2D2C37"/>
          <w:lang w:val="uk-UA"/>
        </w:rPr>
      </w:pPr>
      <w:r w:rsidRPr="00DE2161">
        <w:rPr>
          <w:b/>
          <w:color w:val="2D2C37"/>
        </w:rPr>
        <w:t xml:space="preserve">З </w:t>
      </w:r>
      <w:proofErr w:type="spellStart"/>
      <w:r w:rsidRPr="00DE2161">
        <w:rPr>
          <w:b/>
          <w:color w:val="2D2C37"/>
        </w:rPr>
        <w:t>повагою</w:t>
      </w:r>
      <w:proofErr w:type="spellEnd"/>
      <w:r>
        <w:rPr>
          <w:b/>
          <w:color w:val="2D2C37"/>
          <w:lang w:val="uk-UA"/>
        </w:rPr>
        <w:t>,</w:t>
      </w:r>
    </w:p>
    <w:p w14:paraId="15844113" w14:textId="346C9F1C" w:rsidR="002754E5" w:rsidRPr="00DE2161" w:rsidRDefault="00DE2161" w:rsidP="00DE2161">
      <w:pPr>
        <w:shd w:val="clear" w:color="auto" w:fill="FFFFFF"/>
        <w:jc w:val="both"/>
        <w:rPr>
          <w:b/>
          <w:color w:val="2D2C37"/>
          <w:lang w:val="uk-UA"/>
        </w:rPr>
      </w:pPr>
      <w:proofErr w:type="spellStart"/>
      <w:r w:rsidRPr="00DE2161">
        <w:rPr>
          <w:b/>
          <w:color w:val="2D2C37"/>
          <w:lang w:val="uk-UA"/>
        </w:rPr>
        <w:t>В.о.ди</w:t>
      </w:r>
      <w:proofErr w:type="spellEnd"/>
      <w:r w:rsidRPr="00DE2161">
        <w:rPr>
          <w:b/>
        </w:rPr>
        <w:t>р</w:t>
      </w:r>
      <w:proofErr w:type="spellStart"/>
      <w:r w:rsidRPr="00DE2161">
        <w:rPr>
          <w:b/>
          <w:lang w:val="uk-UA"/>
        </w:rPr>
        <w:t>екто</w:t>
      </w:r>
      <w:proofErr w:type="spellEnd"/>
      <w:r w:rsidRPr="00DE2161">
        <w:rPr>
          <w:b/>
        </w:rPr>
        <w:t>р</w:t>
      </w:r>
      <w:r w:rsidRPr="00DE2161">
        <w:rPr>
          <w:b/>
          <w:lang w:val="uk-UA"/>
        </w:rPr>
        <w:t>а</w:t>
      </w:r>
      <w:r w:rsidRPr="00DE2161">
        <w:rPr>
          <w:b/>
          <w:lang w:val="uk-UA"/>
        </w:rPr>
        <w:tab/>
      </w:r>
      <w:r w:rsidRPr="00DE2161">
        <w:rPr>
          <w:b/>
          <w:lang w:val="uk-UA"/>
        </w:rPr>
        <w:tab/>
      </w:r>
      <w:r w:rsidRPr="00DE2161">
        <w:rPr>
          <w:b/>
          <w:lang w:val="uk-UA"/>
        </w:rPr>
        <w:tab/>
      </w:r>
      <w:r>
        <w:rPr>
          <w:b/>
          <w:lang w:val="uk-UA"/>
        </w:rPr>
        <w:tab/>
      </w:r>
      <w:r w:rsidRPr="00DE2161">
        <w:rPr>
          <w:b/>
          <w:lang w:val="uk-UA"/>
        </w:rPr>
        <w:tab/>
      </w:r>
      <w:r w:rsidRPr="00DE2161">
        <w:rPr>
          <w:b/>
          <w:lang w:val="uk-UA"/>
        </w:rPr>
        <w:tab/>
      </w:r>
      <w:r w:rsidRPr="00DE2161">
        <w:rPr>
          <w:b/>
          <w:lang w:val="uk-UA"/>
        </w:rPr>
        <w:tab/>
        <w:t>Юлі</w:t>
      </w:r>
      <w:r>
        <w:rPr>
          <w:b/>
          <w:lang w:val="uk-UA"/>
        </w:rPr>
        <w:t>я</w:t>
      </w:r>
      <w:r w:rsidRPr="00DE2161">
        <w:rPr>
          <w:b/>
          <w:lang w:val="uk-UA"/>
        </w:rPr>
        <w:t xml:space="preserve"> СТАСЮК</w:t>
      </w:r>
    </w:p>
    <w:sectPr w:rsidR="002754E5" w:rsidRPr="00DE2161" w:rsidSect="00DE2161">
      <w:footerReference w:type="default" r:id="rId8"/>
      <w:pgSz w:w="11906" w:h="16838"/>
      <w:pgMar w:top="568" w:right="567" w:bottom="284" w:left="1701" w:header="709" w:footer="2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E716ED" w14:textId="77777777" w:rsidR="00AE794F" w:rsidRDefault="00AE794F">
      <w:r>
        <w:separator/>
      </w:r>
    </w:p>
  </w:endnote>
  <w:endnote w:type="continuationSeparator" w:id="0">
    <w:p w14:paraId="0DF166DD" w14:textId="77777777" w:rsidR="00AE794F" w:rsidRDefault="00AE7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6717C" w14:textId="77777777" w:rsidR="00A71463" w:rsidRPr="00A71463" w:rsidRDefault="005619E0">
    <w:pPr>
      <w:pStyle w:val="a7"/>
      <w:rPr>
        <w:sz w:val="18"/>
        <w:lang w:val="en-US"/>
      </w:rPr>
    </w:pPr>
    <w:r>
      <w:rPr>
        <w:sz w:val="18"/>
        <w:lang w:val="en-US"/>
      </w:rPr>
      <w:tab/>
    </w:r>
    <w:r>
      <w:rPr>
        <w:sz w:val="18"/>
        <w:lang w:val="en-US"/>
      </w:rPr>
      <w:tab/>
    </w:r>
    <w:r w:rsidRPr="00A71463">
      <w:rPr>
        <w:sz w:val="18"/>
        <w:lang w:val="en-US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C39F8B" w14:textId="77777777" w:rsidR="00AE794F" w:rsidRDefault="00AE794F">
      <w:r>
        <w:separator/>
      </w:r>
    </w:p>
  </w:footnote>
  <w:footnote w:type="continuationSeparator" w:id="0">
    <w:p w14:paraId="0583C929" w14:textId="77777777" w:rsidR="00AE794F" w:rsidRDefault="00AE7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D5222"/>
    <w:multiLevelType w:val="hybridMultilevel"/>
    <w:tmpl w:val="78CCAC38"/>
    <w:lvl w:ilvl="0" w:tplc="2BDE427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B1430F6"/>
    <w:multiLevelType w:val="multilevel"/>
    <w:tmpl w:val="0C125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8D095B"/>
    <w:multiLevelType w:val="hybridMultilevel"/>
    <w:tmpl w:val="2E8E5004"/>
    <w:lvl w:ilvl="0" w:tplc="FA66AE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B31DB4"/>
    <w:multiLevelType w:val="hybridMultilevel"/>
    <w:tmpl w:val="2DB84C96"/>
    <w:lvl w:ilvl="0" w:tplc="5B5A07BC">
      <w:start w:val="3"/>
      <w:numFmt w:val="bullet"/>
      <w:lvlText w:val="-"/>
      <w:lvlJc w:val="left"/>
      <w:pPr>
        <w:ind w:left="1058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4" w15:restartNumberingAfterBreak="0">
    <w:nsid w:val="747457B4"/>
    <w:multiLevelType w:val="hybridMultilevel"/>
    <w:tmpl w:val="762021E4"/>
    <w:lvl w:ilvl="0" w:tplc="8654EE52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94A"/>
    <w:rsid w:val="00000F0A"/>
    <w:rsid w:val="000174AE"/>
    <w:rsid w:val="0001794A"/>
    <w:rsid w:val="000367A4"/>
    <w:rsid w:val="00057D24"/>
    <w:rsid w:val="0007324B"/>
    <w:rsid w:val="00076902"/>
    <w:rsid w:val="0007697E"/>
    <w:rsid w:val="00096ED3"/>
    <w:rsid w:val="000F56AF"/>
    <w:rsid w:val="00121447"/>
    <w:rsid w:val="00123DC2"/>
    <w:rsid w:val="00176CE8"/>
    <w:rsid w:val="001F6936"/>
    <w:rsid w:val="00203D2C"/>
    <w:rsid w:val="0020719C"/>
    <w:rsid w:val="0023755C"/>
    <w:rsid w:val="002550E2"/>
    <w:rsid w:val="00273CDF"/>
    <w:rsid w:val="002754E5"/>
    <w:rsid w:val="00283AAA"/>
    <w:rsid w:val="002E0C0C"/>
    <w:rsid w:val="00321FCC"/>
    <w:rsid w:val="0032317C"/>
    <w:rsid w:val="0033158D"/>
    <w:rsid w:val="00334425"/>
    <w:rsid w:val="00354296"/>
    <w:rsid w:val="00396512"/>
    <w:rsid w:val="003A2F82"/>
    <w:rsid w:val="003B406B"/>
    <w:rsid w:val="003B49C7"/>
    <w:rsid w:val="00426CB0"/>
    <w:rsid w:val="0042745D"/>
    <w:rsid w:val="00433C92"/>
    <w:rsid w:val="004566DE"/>
    <w:rsid w:val="00491597"/>
    <w:rsid w:val="004B2934"/>
    <w:rsid w:val="004E283E"/>
    <w:rsid w:val="005063C5"/>
    <w:rsid w:val="005276BD"/>
    <w:rsid w:val="0055427C"/>
    <w:rsid w:val="005619E0"/>
    <w:rsid w:val="00582227"/>
    <w:rsid w:val="005828D8"/>
    <w:rsid w:val="005D5680"/>
    <w:rsid w:val="005F49A1"/>
    <w:rsid w:val="0062223B"/>
    <w:rsid w:val="00622EE7"/>
    <w:rsid w:val="00642ADB"/>
    <w:rsid w:val="00665701"/>
    <w:rsid w:val="006A577E"/>
    <w:rsid w:val="006C0842"/>
    <w:rsid w:val="006C2258"/>
    <w:rsid w:val="006F2881"/>
    <w:rsid w:val="00734614"/>
    <w:rsid w:val="007351A1"/>
    <w:rsid w:val="007356C0"/>
    <w:rsid w:val="007401D3"/>
    <w:rsid w:val="007B1D95"/>
    <w:rsid w:val="007C0531"/>
    <w:rsid w:val="007E1622"/>
    <w:rsid w:val="00816A6A"/>
    <w:rsid w:val="008408D3"/>
    <w:rsid w:val="00850798"/>
    <w:rsid w:val="008514C9"/>
    <w:rsid w:val="008A076E"/>
    <w:rsid w:val="008B42AF"/>
    <w:rsid w:val="008C7531"/>
    <w:rsid w:val="008F6899"/>
    <w:rsid w:val="009032D1"/>
    <w:rsid w:val="009151D4"/>
    <w:rsid w:val="00924817"/>
    <w:rsid w:val="00925971"/>
    <w:rsid w:val="0095606D"/>
    <w:rsid w:val="00964CDE"/>
    <w:rsid w:val="00986841"/>
    <w:rsid w:val="009A1255"/>
    <w:rsid w:val="009B02C1"/>
    <w:rsid w:val="009B17F9"/>
    <w:rsid w:val="009F4223"/>
    <w:rsid w:val="00A50144"/>
    <w:rsid w:val="00A7144D"/>
    <w:rsid w:val="00A71463"/>
    <w:rsid w:val="00A90525"/>
    <w:rsid w:val="00AE794F"/>
    <w:rsid w:val="00B02E85"/>
    <w:rsid w:val="00B033E2"/>
    <w:rsid w:val="00B50ECA"/>
    <w:rsid w:val="00B824BF"/>
    <w:rsid w:val="00BC6580"/>
    <w:rsid w:val="00BE14F9"/>
    <w:rsid w:val="00C00AC0"/>
    <w:rsid w:val="00C05564"/>
    <w:rsid w:val="00C33D00"/>
    <w:rsid w:val="00C37071"/>
    <w:rsid w:val="00C476AB"/>
    <w:rsid w:val="00C705ED"/>
    <w:rsid w:val="00C726C8"/>
    <w:rsid w:val="00CA2363"/>
    <w:rsid w:val="00CE6283"/>
    <w:rsid w:val="00D11772"/>
    <w:rsid w:val="00D226B8"/>
    <w:rsid w:val="00D41343"/>
    <w:rsid w:val="00D54EFA"/>
    <w:rsid w:val="00D65CAF"/>
    <w:rsid w:val="00D80092"/>
    <w:rsid w:val="00DC29B2"/>
    <w:rsid w:val="00DC4C0E"/>
    <w:rsid w:val="00DD707C"/>
    <w:rsid w:val="00DE2161"/>
    <w:rsid w:val="00E22C95"/>
    <w:rsid w:val="00E32F46"/>
    <w:rsid w:val="00E73D28"/>
    <w:rsid w:val="00EB5394"/>
    <w:rsid w:val="00EB56D3"/>
    <w:rsid w:val="00EB79CE"/>
    <w:rsid w:val="00ED3FDF"/>
    <w:rsid w:val="00EE6573"/>
    <w:rsid w:val="00F06C51"/>
    <w:rsid w:val="00F548B8"/>
    <w:rsid w:val="00FA42C0"/>
    <w:rsid w:val="00FE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E940F"/>
  <w15:docId w15:val="{82A51C23-0734-430E-9210-92A67871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C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C9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71463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714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71463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714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E14F9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DE21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1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8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A4E2E-2E5B-49CD-9416-DFE251DAA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Олена</cp:lastModifiedBy>
  <cp:revision>2</cp:revision>
  <cp:lastPrinted>2025-07-22T09:11:00Z</cp:lastPrinted>
  <dcterms:created xsi:type="dcterms:W3CDTF">2026-10-26T14:30:00Z</dcterms:created>
  <dcterms:modified xsi:type="dcterms:W3CDTF">2026-10-26T14:30:00Z</dcterms:modified>
</cp:coreProperties>
</file>